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58D52" w14:textId="77777777" w:rsidR="00C850BA" w:rsidRPr="00F25D01" w:rsidRDefault="00C850BA" w:rsidP="00583A03">
      <w:pPr>
        <w:pStyle w:val="afffffd"/>
        <w:spacing w:after="0" w:line="240" w:lineRule="auto"/>
        <w:ind w:left="5670"/>
        <w:jc w:val="right"/>
        <w:rPr>
          <w:rFonts w:ascii="Times New Roman" w:hAnsi="Times New Roman" w:cs="Times New Roman"/>
          <w:b/>
          <w:bCs/>
        </w:rPr>
      </w:pPr>
      <w:bookmarkStart w:id="0" w:name="_Toc84499258"/>
      <w:r w:rsidRPr="00F25D01">
        <w:rPr>
          <w:rFonts w:ascii="Times New Roman" w:hAnsi="Times New Roman" w:cs="Times New Roman"/>
          <w:b/>
          <w:bCs/>
        </w:rPr>
        <w:t>Приложение 2.</w:t>
      </w:r>
      <w:r>
        <w:rPr>
          <w:rFonts w:ascii="Times New Roman" w:hAnsi="Times New Roman" w:cs="Times New Roman"/>
          <w:b/>
          <w:bCs/>
        </w:rPr>
        <w:t>4</w:t>
      </w:r>
    </w:p>
    <w:p w14:paraId="7C5B7B32" w14:textId="34C7E521" w:rsidR="00C850BA" w:rsidRPr="00F25D01" w:rsidRDefault="00C850BA" w:rsidP="00583A03">
      <w:pPr>
        <w:spacing w:after="0" w:line="240" w:lineRule="auto"/>
        <w:ind w:left="5670"/>
        <w:jc w:val="right"/>
        <w:rPr>
          <w:rFonts w:ascii="Times New Roman" w:hAnsi="Times New Roman" w:cs="Times New Roman"/>
          <w:b/>
          <w:bCs/>
          <w:sz w:val="24"/>
          <w:szCs w:val="24"/>
        </w:rPr>
      </w:pPr>
      <w:r w:rsidRPr="00F25D01">
        <w:rPr>
          <w:rFonts w:ascii="Times New Roman" w:hAnsi="Times New Roman" w:cs="Times New Roman"/>
          <w:sz w:val="24"/>
          <w:szCs w:val="24"/>
        </w:rPr>
        <w:t xml:space="preserve">к </w:t>
      </w:r>
      <w:r w:rsidR="00127291">
        <w:rPr>
          <w:rFonts w:ascii="Times New Roman" w:hAnsi="Times New Roman" w:cs="Times New Roman"/>
          <w:sz w:val="24"/>
          <w:szCs w:val="24"/>
        </w:rPr>
        <w:t>О</w:t>
      </w:r>
      <w:r w:rsidRPr="00F25D01">
        <w:rPr>
          <w:rFonts w:ascii="Times New Roman" w:hAnsi="Times New Roman" w:cs="Times New Roman"/>
          <w:sz w:val="24"/>
          <w:szCs w:val="24"/>
        </w:rPr>
        <w:t>ПОП по профессии</w:t>
      </w:r>
      <w:r w:rsidRPr="00F25D01">
        <w:rPr>
          <w:rFonts w:ascii="Times New Roman" w:hAnsi="Times New Roman" w:cs="Times New Roman"/>
          <w:sz w:val="24"/>
          <w:szCs w:val="24"/>
        </w:rPr>
        <w:br/>
        <w:t>15.01.05 Сварщик (ручной и части</w:t>
      </w:r>
      <w:r>
        <w:rPr>
          <w:rFonts w:ascii="Times New Roman" w:hAnsi="Times New Roman" w:cs="Times New Roman"/>
          <w:sz w:val="24"/>
          <w:szCs w:val="24"/>
        </w:rPr>
        <w:t>ч</w:t>
      </w:r>
      <w:r w:rsidRPr="00F25D01">
        <w:rPr>
          <w:rFonts w:ascii="Times New Roman" w:hAnsi="Times New Roman" w:cs="Times New Roman"/>
          <w:sz w:val="24"/>
          <w:szCs w:val="24"/>
        </w:rPr>
        <w:t>но механизированной сварки (наплавки)</w:t>
      </w:r>
    </w:p>
    <w:p w14:paraId="5C922965" w14:textId="77777777" w:rsidR="00C850BA" w:rsidRDefault="00C850BA" w:rsidP="00441491">
      <w:pPr>
        <w:pStyle w:val="afffffd"/>
        <w:tabs>
          <w:tab w:val="left" w:pos="6096"/>
          <w:tab w:val="left" w:pos="6379"/>
        </w:tabs>
        <w:spacing w:after="0"/>
        <w:ind w:left="5812"/>
        <w:jc w:val="right"/>
        <w:rPr>
          <w:rFonts w:ascii="Times New Roman" w:hAnsi="Times New Roman" w:cs="Times New Roman"/>
          <w:b/>
          <w:bCs/>
          <w:color w:val="000000"/>
        </w:rPr>
      </w:pPr>
    </w:p>
    <w:p w14:paraId="6E4AE7D2" w14:textId="77777777" w:rsidR="00C850BA" w:rsidRDefault="00C850BA" w:rsidP="00441491">
      <w:pPr>
        <w:pStyle w:val="afffffd"/>
        <w:tabs>
          <w:tab w:val="left" w:pos="6096"/>
          <w:tab w:val="left" w:pos="6379"/>
        </w:tabs>
        <w:spacing w:after="0"/>
        <w:ind w:left="5812"/>
        <w:jc w:val="right"/>
        <w:rPr>
          <w:rFonts w:ascii="Times New Roman" w:hAnsi="Times New Roman" w:cs="Times New Roman"/>
          <w:b/>
          <w:bCs/>
          <w:color w:val="000000"/>
        </w:rPr>
      </w:pPr>
    </w:p>
    <w:bookmarkEnd w:id="0"/>
    <w:p w14:paraId="4AAC6537" w14:textId="77777777" w:rsidR="00C850BA" w:rsidRPr="00731F1D" w:rsidRDefault="00C850BA" w:rsidP="00414C20">
      <w:pPr>
        <w:jc w:val="center"/>
        <w:rPr>
          <w:rFonts w:ascii="Times New Roman" w:hAnsi="Times New Roman" w:cs="Times New Roman"/>
          <w:b/>
          <w:bCs/>
          <w:i/>
          <w:iCs/>
          <w:color w:val="000000"/>
          <w:sz w:val="24"/>
          <w:szCs w:val="24"/>
        </w:rPr>
      </w:pPr>
    </w:p>
    <w:p w14:paraId="52B3C79F" w14:textId="77777777" w:rsidR="00C850BA" w:rsidRPr="00731F1D" w:rsidRDefault="00C850BA" w:rsidP="00414C20">
      <w:pPr>
        <w:jc w:val="center"/>
        <w:rPr>
          <w:rFonts w:ascii="Times New Roman" w:hAnsi="Times New Roman" w:cs="Times New Roman"/>
          <w:b/>
          <w:bCs/>
          <w:i/>
          <w:iCs/>
          <w:color w:val="000000"/>
          <w:sz w:val="24"/>
          <w:szCs w:val="24"/>
        </w:rPr>
      </w:pPr>
    </w:p>
    <w:p w14:paraId="55FDF407" w14:textId="77777777" w:rsidR="00C850BA" w:rsidRDefault="00C850BA" w:rsidP="00414C20">
      <w:pPr>
        <w:jc w:val="center"/>
        <w:rPr>
          <w:rFonts w:ascii="Times New Roman" w:hAnsi="Times New Roman" w:cs="Times New Roman"/>
          <w:b/>
          <w:bCs/>
          <w:i/>
          <w:iCs/>
          <w:color w:val="000000"/>
          <w:sz w:val="24"/>
          <w:szCs w:val="24"/>
        </w:rPr>
      </w:pPr>
    </w:p>
    <w:p w14:paraId="0A87A582" w14:textId="77777777" w:rsidR="00C850BA" w:rsidRDefault="00C850BA" w:rsidP="00414C20">
      <w:pPr>
        <w:jc w:val="center"/>
        <w:rPr>
          <w:rFonts w:ascii="Times New Roman" w:hAnsi="Times New Roman" w:cs="Times New Roman"/>
          <w:b/>
          <w:bCs/>
          <w:i/>
          <w:iCs/>
          <w:color w:val="000000"/>
          <w:sz w:val="24"/>
          <w:szCs w:val="24"/>
        </w:rPr>
      </w:pPr>
    </w:p>
    <w:p w14:paraId="10E53476" w14:textId="77777777" w:rsidR="00C850BA" w:rsidRDefault="00C850BA" w:rsidP="00414C20">
      <w:pPr>
        <w:jc w:val="center"/>
        <w:rPr>
          <w:rFonts w:ascii="Times New Roman" w:hAnsi="Times New Roman" w:cs="Times New Roman"/>
          <w:b/>
          <w:bCs/>
          <w:i/>
          <w:iCs/>
          <w:color w:val="000000"/>
          <w:sz w:val="24"/>
          <w:szCs w:val="24"/>
        </w:rPr>
      </w:pPr>
    </w:p>
    <w:p w14:paraId="441A4A3D" w14:textId="77777777" w:rsidR="00C850BA" w:rsidRPr="00731F1D" w:rsidRDefault="00C850BA" w:rsidP="00414C20">
      <w:pPr>
        <w:jc w:val="center"/>
        <w:rPr>
          <w:rFonts w:ascii="Times New Roman" w:hAnsi="Times New Roman" w:cs="Times New Roman"/>
          <w:b/>
          <w:bCs/>
          <w:i/>
          <w:iCs/>
          <w:color w:val="000000"/>
          <w:sz w:val="24"/>
          <w:szCs w:val="24"/>
        </w:rPr>
      </w:pPr>
    </w:p>
    <w:p w14:paraId="3F9EE8EA" w14:textId="77777777" w:rsidR="00C850BA" w:rsidRPr="00731F1D" w:rsidRDefault="00C850BA" w:rsidP="00414C20">
      <w:pPr>
        <w:jc w:val="center"/>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РАБОЧАЯ ПРОГРАММА ПРОФЕССИОНАЛЬНОГО МОДУЛЯ</w:t>
      </w:r>
    </w:p>
    <w:p w14:paraId="4E5A4248" w14:textId="77777777" w:rsidR="00C850BA" w:rsidRPr="00731F1D" w:rsidRDefault="00C850BA" w:rsidP="00414C20">
      <w:pPr>
        <w:jc w:val="center"/>
        <w:rPr>
          <w:rFonts w:ascii="Times New Roman" w:hAnsi="Times New Roman" w:cs="Times New Roman"/>
          <w:b/>
          <w:bCs/>
          <w:color w:val="000000"/>
          <w:sz w:val="24"/>
          <w:szCs w:val="24"/>
          <w:u w:val="single"/>
        </w:rPr>
      </w:pPr>
    </w:p>
    <w:p w14:paraId="77ADA5DC" w14:textId="77777777" w:rsidR="00C850BA" w:rsidRPr="00BB014F" w:rsidRDefault="00C850BA" w:rsidP="00BB014F">
      <w:pPr>
        <w:jc w:val="center"/>
        <w:rPr>
          <w:rFonts w:ascii="Times New Roman" w:hAnsi="Times New Roman" w:cs="Times New Roman"/>
          <w:b/>
          <w:bCs/>
          <w:sz w:val="24"/>
          <w:szCs w:val="24"/>
        </w:rPr>
      </w:pPr>
      <w:r w:rsidRPr="00BB014F">
        <w:rPr>
          <w:rFonts w:ascii="Times New Roman" w:hAnsi="Times New Roman" w:cs="Times New Roman"/>
          <w:b/>
          <w:bCs/>
          <w:sz w:val="24"/>
          <w:szCs w:val="24"/>
        </w:rPr>
        <w:t>ПМ.04 Частично механизированн</w:t>
      </w:r>
      <w:r>
        <w:rPr>
          <w:rFonts w:ascii="Times New Roman" w:hAnsi="Times New Roman" w:cs="Times New Roman"/>
          <w:b/>
          <w:bCs/>
          <w:sz w:val="24"/>
          <w:szCs w:val="24"/>
        </w:rPr>
        <w:t>ая сварка (наплавка) плавлением</w:t>
      </w:r>
    </w:p>
    <w:p w14:paraId="5BC0E3BA" w14:textId="77777777" w:rsidR="00C850BA" w:rsidRPr="00BB014F" w:rsidRDefault="00C850BA" w:rsidP="00BB014F">
      <w:pPr>
        <w:jc w:val="center"/>
        <w:rPr>
          <w:rFonts w:ascii="Times New Roman" w:hAnsi="Times New Roman" w:cs="Times New Roman"/>
          <w:i/>
          <w:iCs/>
          <w:sz w:val="24"/>
          <w:szCs w:val="24"/>
          <w:vertAlign w:val="superscript"/>
        </w:rPr>
      </w:pPr>
    </w:p>
    <w:p w14:paraId="11ED4BB0" w14:textId="77777777" w:rsidR="00C850BA" w:rsidRPr="00BB014F" w:rsidRDefault="00C850BA" w:rsidP="00BB014F">
      <w:pPr>
        <w:jc w:val="center"/>
        <w:rPr>
          <w:rFonts w:ascii="Times New Roman" w:hAnsi="Times New Roman" w:cs="Times New Roman"/>
          <w:b/>
          <w:bCs/>
          <w:i/>
          <w:iCs/>
          <w:sz w:val="24"/>
          <w:szCs w:val="24"/>
        </w:rPr>
      </w:pPr>
      <w:r w:rsidRPr="00BB014F">
        <w:rPr>
          <w:rFonts w:ascii="Times New Roman" w:hAnsi="Times New Roman" w:cs="Times New Roman"/>
          <w:b/>
          <w:bCs/>
          <w:sz w:val="24"/>
          <w:szCs w:val="24"/>
        </w:rPr>
        <w:t xml:space="preserve">Обязательный профессиональный блок </w:t>
      </w:r>
    </w:p>
    <w:p w14:paraId="577D4EBE" w14:textId="77777777" w:rsidR="00C850BA" w:rsidRPr="00731F1D" w:rsidRDefault="00C850BA" w:rsidP="00414C20">
      <w:pPr>
        <w:jc w:val="center"/>
        <w:rPr>
          <w:rFonts w:ascii="Times New Roman" w:hAnsi="Times New Roman" w:cs="Times New Roman"/>
          <w:b/>
          <w:bCs/>
          <w:i/>
          <w:iCs/>
          <w:color w:val="000000"/>
          <w:sz w:val="24"/>
          <w:szCs w:val="24"/>
        </w:rPr>
      </w:pPr>
    </w:p>
    <w:p w14:paraId="7D42A483" w14:textId="77777777" w:rsidR="00C850BA" w:rsidRPr="00731F1D" w:rsidRDefault="00C850BA" w:rsidP="00414C20">
      <w:pPr>
        <w:jc w:val="center"/>
        <w:rPr>
          <w:rFonts w:ascii="Times New Roman" w:hAnsi="Times New Roman" w:cs="Times New Roman"/>
          <w:b/>
          <w:bCs/>
          <w:i/>
          <w:iCs/>
          <w:color w:val="000000"/>
          <w:sz w:val="24"/>
          <w:szCs w:val="24"/>
        </w:rPr>
      </w:pPr>
    </w:p>
    <w:p w14:paraId="00AE3F76" w14:textId="77777777" w:rsidR="00C850BA" w:rsidRPr="00731F1D" w:rsidRDefault="00C850BA" w:rsidP="00414C20">
      <w:pPr>
        <w:jc w:val="center"/>
        <w:rPr>
          <w:rFonts w:ascii="Times New Roman" w:hAnsi="Times New Roman" w:cs="Times New Roman"/>
          <w:b/>
          <w:bCs/>
          <w:i/>
          <w:iCs/>
          <w:color w:val="000000"/>
          <w:sz w:val="24"/>
          <w:szCs w:val="24"/>
        </w:rPr>
      </w:pPr>
    </w:p>
    <w:p w14:paraId="37C54DBC" w14:textId="77777777" w:rsidR="00C850BA" w:rsidRPr="00731F1D" w:rsidRDefault="00C850BA" w:rsidP="00414C20">
      <w:pPr>
        <w:jc w:val="center"/>
        <w:rPr>
          <w:rFonts w:ascii="Times New Roman" w:hAnsi="Times New Roman" w:cs="Times New Roman"/>
          <w:b/>
          <w:bCs/>
          <w:i/>
          <w:iCs/>
          <w:color w:val="000000"/>
          <w:sz w:val="24"/>
          <w:szCs w:val="24"/>
        </w:rPr>
      </w:pPr>
    </w:p>
    <w:p w14:paraId="27440429" w14:textId="77777777" w:rsidR="00C850BA" w:rsidRPr="00731F1D" w:rsidRDefault="00C850BA" w:rsidP="00414C20">
      <w:pPr>
        <w:jc w:val="center"/>
        <w:rPr>
          <w:rFonts w:ascii="Times New Roman" w:hAnsi="Times New Roman" w:cs="Times New Roman"/>
          <w:b/>
          <w:bCs/>
          <w:i/>
          <w:iCs/>
          <w:color w:val="000000"/>
          <w:sz w:val="24"/>
          <w:szCs w:val="24"/>
        </w:rPr>
      </w:pPr>
    </w:p>
    <w:p w14:paraId="7760562F" w14:textId="77777777" w:rsidR="00C850BA" w:rsidRPr="00731F1D" w:rsidRDefault="00C850BA" w:rsidP="00414C20">
      <w:pPr>
        <w:jc w:val="center"/>
        <w:rPr>
          <w:rFonts w:ascii="Times New Roman" w:hAnsi="Times New Roman" w:cs="Times New Roman"/>
          <w:b/>
          <w:bCs/>
          <w:i/>
          <w:iCs/>
          <w:color w:val="000000"/>
          <w:sz w:val="24"/>
          <w:szCs w:val="24"/>
        </w:rPr>
      </w:pPr>
    </w:p>
    <w:p w14:paraId="45D7393E" w14:textId="77777777" w:rsidR="00C850BA" w:rsidRPr="00731F1D" w:rsidRDefault="00C850BA" w:rsidP="00414C20">
      <w:pPr>
        <w:jc w:val="center"/>
        <w:rPr>
          <w:rFonts w:ascii="Times New Roman" w:hAnsi="Times New Roman" w:cs="Times New Roman"/>
          <w:b/>
          <w:bCs/>
          <w:i/>
          <w:iCs/>
          <w:color w:val="000000"/>
          <w:sz w:val="24"/>
          <w:szCs w:val="24"/>
        </w:rPr>
      </w:pPr>
    </w:p>
    <w:p w14:paraId="6CBBD637" w14:textId="77777777" w:rsidR="00C850BA" w:rsidRPr="00731F1D" w:rsidRDefault="00C850BA" w:rsidP="00414C20">
      <w:pPr>
        <w:jc w:val="center"/>
        <w:rPr>
          <w:rFonts w:ascii="Times New Roman" w:hAnsi="Times New Roman" w:cs="Times New Roman"/>
          <w:b/>
          <w:bCs/>
          <w:i/>
          <w:iCs/>
          <w:color w:val="000000"/>
          <w:sz w:val="24"/>
          <w:szCs w:val="24"/>
        </w:rPr>
      </w:pPr>
    </w:p>
    <w:p w14:paraId="7D15DBE3" w14:textId="77777777" w:rsidR="00C850BA" w:rsidRPr="00731F1D" w:rsidRDefault="00C850BA" w:rsidP="00414C20">
      <w:pPr>
        <w:jc w:val="center"/>
        <w:rPr>
          <w:rFonts w:ascii="Times New Roman" w:hAnsi="Times New Roman" w:cs="Times New Roman"/>
          <w:b/>
          <w:bCs/>
          <w:i/>
          <w:iCs/>
          <w:color w:val="000000"/>
          <w:sz w:val="24"/>
          <w:szCs w:val="24"/>
        </w:rPr>
      </w:pPr>
    </w:p>
    <w:p w14:paraId="4AA1807C" w14:textId="77777777" w:rsidR="00C850BA" w:rsidRDefault="00C850BA" w:rsidP="00414C20">
      <w:pPr>
        <w:jc w:val="center"/>
        <w:rPr>
          <w:rFonts w:ascii="Times New Roman" w:hAnsi="Times New Roman" w:cs="Times New Roman"/>
          <w:b/>
          <w:bCs/>
          <w:color w:val="000000"/>
          <w:sz w:val="24"/>
          <w:szCs w:val="24"/>
        </w:rPr>
      </w:pPr>
    </w:p>
    <w:p w14:paraId="30CAF9FA" w14:textId="77777777" w:rsidR="00C850BA" w:rsidRDefault="00C850BA" w:rsidP="00414C20">
      <w:pPr>
        <w:jc w:val="center"/>
        <w:rPr>
          <w:rFonts w:ascii="Times New Roman" w:hAnsi="Times New Roman" w:cs="Times New Roman"/>
          <w:b/>
          <w:bCs/>
          <w:color w:val="000000"/>
          <w:sz w:val="24"/>
          <w:szCs w:val="24"/>
        </w:rPr>
      </w:pPr>
    </w:p>
    <w:p w14:paraId="75E4B8FE" w14:textId="77777777" w:rsidR="00C850BA" w:rsidRDefault="00C850BA" w:rsidP="00414C20">
      <w:pPr>
        <w:jc w:val="center"/>
        <w:rPr>
          <w:rFonts w:ascii="Times New Roman" w:hAnsi="Times New Roman" w:cs="Times New Roman"/>
          <w:b/>
          <w:bCs/>
          <w:color w:val="000000"/>
          <w:sz w:val="24"/>
          <w:szCs w:val="24"/>
        </w:rPr>
      </w:pPr>
    </w:p>
    <w:p w14:paraId="6299EBEC" w14:textId="77777777" w:rsidR="00C850BA" w:rsidRPr="00731F1D" w:rsidRDefault="00C850BA" w:rsidP="00414C20">
      <w:pPr>
        <w:jc w:val="center"/>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2023 год</w:t>
      </w:r>
    </w:p>
    <w:p w14:paraId="45FC9C1E" w14:textId="77777777" w:rsidR="00C850BA" w:rsidRPr="00731F1D" w:rsidRDefault="00C850BA" w:rsidP="00414C20">
      <w:pPr>
        <w:rPr>
          <w:rFonts w:ascii="Times New Roman" w:hAnsi="Times New Roman" w:cs="Times New Roman"/>
          <w:b/>
          <w:bCs/>
          <w:i/>
          <w:iCs/>
          <w:color w:val="000000"/>
          <w:sz w:val="24"/>
          <w:szCs w:val="24"/>
        </w:rPr>
        <w:sectPr w:rsidR="00C850BA" w:rsidRPr="00731F1D" w:rsidSect="00733AEF">
          <w:footerReference w:type="default" r:id="rId7"/>
          <w:pgSz w:w="11907" w:h="16840"/>
          <w:pgMar w:top="1134" w:right="851" w:bottom="992" w:left="1418" w:header="709" w:footer="709" w:gutter="0"/>
          <w:cols w:space="720"/>
        </w:sectPr>
      </w:pPr>
    </w:p>
    <w:p w14:paraId="06FE0D82" w14:textId="77777777" w:rsidR="00C850BA" w:rsidRPr="00731F1D" w:rsidRDefault="00C850BA" w:rsidP="00D2521D">
      <w:pPr>
        <w:jc w:val="center"/>
        <w:rPr>
          <w:rFonts w:ascii="Times New Roman" w:hAnsi="Times New Roman" w:cs="Times New Roman"/>
          <w:b/>
          <w:bCs/>
          <w:i/>
          <w:iCs/>
          <w:color w:val="000000"/>
          <w:sz w:val="24"/>
          <w:szCs w:val="24"/>
        </w:rPr>
      </w:pPr>
      <w:r w:rsidRPr="00731F1D">
        <w:rPr>
          <w:rFonts w:ascii="Times New Roman" w:hAnsi="Times New Roman" w:cs="Times New Roman"/>
          <w:b/>
          <w:bCs/>
          <w:color w:val="000000"/>
          <w:sz w:val="24"/>
          <w:szCs w:val="24"/>
        </w:rPr>
        <w:lastRenderedPageBreak/>
        <w:t>СОДЕРЖАНИЕ</w:t>
      </w:r>
    </w:p>
    <w:p w14:paraId="5B58E933" w14:textId="77777777" w:rsidR="00C850BA" w:rsidRPr="00731F1D" w:rsidRDefault="00C850BA" w:rsidP="00D2521D">
      <w:pPr>
        <w:rPr>
          <w:rFonts w:ascii="Times New Roman" w:hAnsi="Times New Roman" w:cs="Times New Roman"/>
          <w:b/>
          <w:bCs/>
          <w:i/>
          <w:iCs/>
          <w:color w:val="000000"/>
          <w:sz w:val="24"/>
          <w:szCs w:val="24"/>
        </w:rPr>
      </w:pPr>
    </w:p>
    <w:tbl>
      <w:tblPr>
        <w:tblW w:w="0" w:type="auto"/>
        <w:tblInd w:w="-106" w:type="dxa"/>
        <w:tblLook w:val="01E0" w:firstRow="1" w:lastRow="1" w:firstColumn="1" w:lastColumn="1" w:noHBand="0" w:noVBand="0"/>
      </w:tblPr>
      <w:tblGrid>
        <w:gridCol w:w="7501"/>
        <w:gridCol w:w="1854"/>
      </w:tblGrid>
      <w:tr w:rsidR="00C850BA" w:rsidRPr="00731F1D" w14:paraId="3F40A63F" w14:textId="77777777">
        <w:tc>
          <w:tcPr>
            <w:tcW w:w="7501" w:type="dxa"/>
          </w:tcPr>
          <w:p w14:paraId="7CF73379" w14:textId="77777777" w:rsidR="00C850BA" w:rsidRPr="00731F1D" w:rsidRDefault="00C850BA" w:rsidP="00160E60">
            <w:pPr>
              <w:numPr>
                <w:ilvl w:val="0"/>
                <w:numId w:val="1"/>
              </w:numPr>
              <w:tabs>
                <w:tab w:val="num" w:pos="284"/>
              </w:tabs>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ОБЩАЯ ХАРАКТЕРИСТИКА РАБОЧЕЙ ПРОГРАММЫ ПРОФЕССИОНАЛЬНОГО МОДУЛЯ</w:t>
            </w:r>
          </w:p>
        </w:tc>
        <w:tc>
          <w:tcPr>
            <w:tcW w:w="1854" w:type="dxa"/>
          </w:tcPr>
          <w:p w14:paraId="327EA304" w14:textId="77777777" w:rsidR="00C850BA" w:rsidRPr="00731F1D" w:rsidRDefault="00C850BA" w:rsidP="00796F3D">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r>
      <w:tr w:rsidR="00C850BA" w:rsidRPr="00731F1D" w14:paraId="45333C1E" w14:textId="77777777">
        <w:tc>
          <w:tcPr>
            <w:tcW w:w="7501" w:type="dxa"/>
          </w:tcPr>
          <w:p w14:paraId="2E3697E7" w14:textId="77777777" w:rsidR="00C850BA" w:rsidRPr="00731F1D" w:rsidRDefault="00C850BA" w:rsidP="006B3F3F">
            <w:pPr>
              <w:numPr>
                <w:ilvl w:val="0"/>
                <w:numId w:val="1"/>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СТРУКТУРА И СОДЕРЖАНИЕ ПРОФЕССИОНАЛЬНОГО МОДУЛЯ</w:t>
            </w:r>
          </w:p>
        </w:tc>
        <w:tc>
          <w:tcPr>
            <w:tcW w:w="1854" w:type="dxa"/>
          </w:tcPr>
          <w:p w14:paraId="7F6E4AA9" w14:textId="77777777" w:rsidR="00C850BA" w:rsidRPr="00731F1D" w:rsidRDefault="00C850BA" w:rsidP="00880C02">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7</w:t>
            </w:r>
          </w:p>
        </w:tc>
      </w:tr>
      <w:tr w:rsidR="00C850BA" w:rsidRPr="00731F1D" w14:paraId="06A3E504" w14:textId="77777777">
        <w:tc>
          <w:tcPr>
            <w:tcW w:w="7501" w:type="dxa"/>
          </w:tcPr>
          <w:p w14:paraId="59961527" w14:textId="77777777" w:rsidR="00C850BA" w:rsidRPr="00731F1D" w:rsidRDefault="00C850BA" w:rsidP="006B3F3F">
            <w:pPr>
              <w:numPr>
                <w:ilvl w:val="0"/>
                <w:numId w:val="1"/>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УСЛОВИЯ РЕАЛИЗАЦИИ ПРОФЕССИОНАЛЬНОГО МОДУЛЯ</w:t>
            </w:r>
          </w:p>
        </w:tc>
        <w:tc>
          <w:tcPr>
            <w:tcW w:w="1854" w:type="dxa"/>
          </w:tcPr>
          <w:p w14:paraId="6DB6533B" w14:textId="77777777" w:rsidR="00C850BA" w:rsidRPr="00533DA0" w:rsidRDefault="00C850BA" w:rsidP="00AC43EE">
            <w:pPr>
              <w:jc w:val="center"/>
              <w:rPr>
                <w:rFonts w:ascii="Times New Roman" w:hAnsi="Times New Roman" w:cs="Times New Roman"/>
                <w:b/>
                <w:bCs/>
                <w:color w:val="000000"/>
                <w:sz w:val="24"/>
                <w:szCs w:val="24"/>
              </w:rPr>
            </w:pPr>
            <w:r w:rsidRPr="00533DA0">
              <w:rPr>
                <w:rFonts w:ascii="Times New Roman" w:hAnsi="Times New Roman" w:cs="Times New Roman"/>
                <w:b/>
                <w:bCs/>
                <w:color w:val="000000"/>
                <w:sz w:val="24"/>
                <w:szCs w:val="24"/>
              </w:rPr>
              <w:t>23</w:t>
            </w:r>
          </w:p>
        </w:tc>
      </w:tr>
      <w:tr w:rsidR="00C850BA" w:rsidRPr="00731F1D" w14:paraId="1DF75EDB" w14:textId="77777777">
        <w:tc>
          <w:tcPr>
            <w:tcW w:w="7501" w:type="dxa"/>
          </w:tcPr>
          <w:p w14:paraId="58957131" w14:textId="77777777" w:rsidR="00C850BA" w:rsidRPr="00731F1D" w:rsidRDefault="00C850BA" w:rsidP="006B3F3F">
            <w:pPr>
              <w:numPr>
                <w:ilvl w:val="0"/>
                <w:numId w:val="1"/>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КОНТРОЛЬ И ОЦЕНКА РЕЗУЛЬТАТОВ ОСВОЕНИЯ ПРОФЕССИОНАЛЬНОГО МОДУЛЯ</w:t>
            </w:r>
          </w:p>
          <w:p w14:paraId="78243B1D" w14:textId="77777777" w:rsidR="00C850BA" w:rsidRPr="00731F1D" w:rsidRDefault="00C850BA" w:rsidP="00880C02">
            <w:pPr>
              <w:suppressAutoHyphens/>
              <w:rPr>
                <w:rFonts w:ascii="Times New Roman" w:hAnsi="Times New Roman" w:cs="Times New Roman"/>
                <w:b/>
                <w:bCs/>
                <w:color w:val="000000"/>
                <w:sz w:val="24"/>
                <w:szCs w:val="24"/>
              </w:rPr>
            </w:pPr>
          </w:p>
        </w:tc>
        <w:tc>
          <w:tcPr>
            <w:tcW w:w="1854" w:type="dxa"/>
          </w:tcPr>
          <w:p w14:paraId="20FCD155" w14:textId="77777777" w:rsidR="00C850BA" w:rsidRPr="00533DA0" w:rsidRDefault="00C850BA" w:rsidP="00880C02">
            <w:pPr>
              <w:jc w:val="center"/>
              <w:rPr>
                <w:rFonts w:ascii="Times New Roman" w:hAnsi="Times New Roman" w:cs="Times New Roman"/>
                <w:b/>
                <w:bCs/>
                <w:color w:val="000000"/>
                <w:sz w:val="24"/>
                <w:szCs w:val="24"/>
              </w:rPr>
            </w:pPr>
            <w:r w:rsidRPr="00533DA0">
              <w:rPr>
                <w:rFonts w:ascii="Times New Roman" w:hAnsi="Times New Roman" w:cs="Times New Roman"/>
                <w:b/>
                <w:bCs/>
                <w:color w:val="000000"/>
                <w:sz w:val="24"/>
                <w:szCs w:val="24"/>
              </w:rPr>
              <w:t>25</w:t>
            </w:r>
          </w:p>
        </w:tc>
      </w:tr>
    </w:tbl>
    <w:p w14:paraId="35FEBB25" w14:textId="77777777" w:rsidR="00C850BA" w:rsidRPr="00731F1D" w:rsidRDefault="00C850BA" w:rsidP="00D2521D">
      <w:pPr>
        <w:rPr>
          <w:rFonts w:ascii="Times New Roman" w:hAnsi="Times New Roman" w:cs="Times New Roman"/>
          <w:b/>
          <w:bCs/>
          <w:i/>
          <w:iCs/>
          <w:color w:val="000000"/>
          <w:sz w:val="24"/>
          <w:szCs w:val="24"/>
        </w:rPr>
        <w:sectPr w:rsidR="00C850BA" w:rsidRPr="00731F1D" w:rsidSect="00733AEF">
          <w:pgSz w:w="11907" w:h="16840"/>
          <w:pgMar w:top="1134" w:right="851" w:bottom="992" w:left="1418" w:header="709" w:footer="709" w:gutter="0"/>
          <w:cols w:space="720"/>
        </w:sectPr>
      </w:pPr>
    </w:p>
    <w:p w14:paraId="085E4E24" w14:textId="77777777" w:rsidR="00C850BA" w:rsidRPr="00731F1D" w:rsidRDefault="00C850BA" w:rsidP="00D2521D">
      <w:pPr>
        <w:spacing w:after="0"/>
        <w:jc w:val="center"/>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lastRenderedPageBreak/>
        <w:t>1. ОБЩАЯ ХАРАКТЕРИСТИКА РАБОЧЕЙ ПРОГРАММЫ</w:t>
      </w:r>
    </w:p>
    <w:p w14:paraId="24E86A6F" w14:textId="77777777" w:rsidR="00C850BA" w:rsidRPr="00731F1D" w:rsidRDefault="00C850BA" w:rsidP="00D2521D">
      <w:pPr>
        <w:spacing w:after="0"/>
        <w:jc w:val="center"/>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ПРОФЕССИОНАЛЬНОГО МОДУЛЯ</w:t>
      </w:r>
    </w:p>
    <w:p w14:paraId="0347F660" w14:textId="77777777" w:rsidR="00C850BA" w:rsidRDefault="00C850BA" w:rsidP="00D2521D">
      <w:pPr>
        <w:spacing w:after="0" w:line="240" w:lineRule="auto"/>
        <w:jc w:val="center"/>
        <w:rPr>
          <w:rFonts w:ascii="Times New Roman" w:hAnsi="Times New Roman" w:cs="Times New Roman"/>
          <w:b/>
          <w:bCs/>
          <w:sz w:val="24"/>
          <w:szCs w:val="24"/>
        </w:rPr>
      </w:pPr>
      <w:r>
        <w:rPr>
          <w:rFonts w:ascii="Times New Roman" w:hAnsi="Times New Roman" w:cs="Times New Roman"/>
          <w:b/>
          <w:bCs/>
          <w:color w:val="000000"/>
          <w:sz w:val="24"/>
          <w:szCs w:val="24"/>
        </w:rPr>
        <w:t>ПМ.04</w:t>
      </w:r>
      <w:r w:rsidRPr="00731F1D">
        <w:rPr>
          <w:rFonts w:ascii="Times New Roman" w:hAnsi="Times New Roman" w:cs="Times New Roman"/>
          <w:b/>
          <w:bCs/>
          <w:color w:val="000000"/>
          <w:sz w:val="24"/>
          <w:szCs w:val="24"/>
        </w:rPr>
        <w:t xml:space="preserve"> </w:t>
      </w:r>
      <w:r w:rsidRPr="00BB014F">
        <w:rPr>
          <w:rFonts w:ascii="Times New Roman" w:hAnsi="Times New Roman" w:cs="Times New Roman"/>
          <w:b/>
          <w:bCs/>
          <w:sz w:val="24"/>
          <w:szCs w:val="24"/>
        </w:rPr>
        <w:t>Частично механизированн</w:t>
      </w:r>
      <w:r>
        <w:rPr>
          <w:rFonts w:ascii="Times New Roman" w:hAnsi="Times New Roman" w:cs="Times New Roman"/>
          <w:b/>
          <w:bCs/>
          <w:sz w:val="24"/>
          <w:szCs w:val="24"/>
        </w:rPr>
        <w:t>ая сварка (наплавка) плавлением</w:t>
      </w:r>
    </w:p>
    <w:p w14:paraId="7AC37060" w14:textId="77777777" w:rsidR="00C850BA" w:rsidRPr="00731F1D" w:rsidRDefault="00C850BA" w:rsidP="00D2521D">
      <w:pPr>
        <w:spacing w:after="0" w:line="240" w:lineRule="auto"/>
        <w:jc w:val="center"/>
        <w:rPr>
          <w:rFonts w:ascii="Times New Roman" w:hAnsi="Times New Roman" w:cs="Times New Roman"/>
          <w:b/>
          <w:bCs/>
          <w:color w:val="000000"/>
          <w:sz w:val="24"/>
          <w:szCs w:val="24"/>
        </w:rPr>
      </w:pPr>
    </w:p>
    <w:p w14:paraId="36BB193A" w14:textId="77777777" w:rsidR="00C850BA" w:rsidRPr="00731F1D" w:rsidRDefault="00C850BA" w:rsidP="00D2521D">
      <w:pPr>
        <w:suppressAutoHyphens/>
        <w:spacing w:after="0" w:line="240" w:lineRule="auto"/>
        <w:ind w:firstLine="709"/>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 xml:space="preserve">1.1. </w:t>
      </w:r>
      <w:bookmarkStart w:id="1" w:name="_Hlk511590080"/>
      <w:r w:rsidRPr="00731F1D">
        <w:rPr>
          <w:rFonts w:ascii="Times New Roman" w:hAnsi="Times New Roman" w:cs="Times New Roman"/>
          <w:b/>
          <w:bCs/>
          <w:color w:val="000000"/>
          <w:sz w:val="24"/>
          <w:szCs w:val="24"/>
        </w:rPr>
        <w:t xml:space="preserve">Цель и планируемые результаты освоения профессионального модуля </w:t>
      </w:r>
      <w:bookmarkEnd w:id="1"/>
    </w:p>
    <w:p w14:paraId="42C38456" w14:textId="03A891DC" w:rsidR="00C850BA" w:rsidRPr="00127291" w:rsidRDefault="00C850BA" w:rsidP="00902A0A">
      <w:pPr>
        <w:pStyle w:val="ae"/>
        <w:suppressAutoHyphens/>
        <w:ind w:left="0" w:firstLine="567"/>
        <w:jc w:val="both"/>
        <w:rPr>
          <w:rFonts w:ascii="Times New Roman" w:hAnsi="Times New Roman"/>
        </w:rPr>
      </w:pPr>
      <w:r w:rsidRPr="00127291">
        <w:rPr>
          <w:rFonts w:ascii="Times New Roman" w:hAnsi="Times New Roman"/>
        </w:rPr>
        <w:t xml:space="preserve">В результате изучения профессионального модуля обучающийся должен освоить основной вид </w:t>
      </w:r>
      <w:proofErr w:type="gramStart"/>
      <w:r w:rsidRPr="00127291">
        <w:rPr>
          <w:rFonts w:ascii="Times New Roman" w:hAnsi="Times New Roman"/>
        </w:rPr>
        <w:t>деятельности</w:t>
      </w:r>
      <w:r w:rsidR="00127291">
        <w:rPr>
          <w:rFonts w:ascii="Times New Roman" w:hAnsi="Times New Roman"/>
        </w:rPr>
        <w:t xml:space="preserve"> </w:t>
      </w:r>
      <w:r w:rsidRPr="00127291">
        <w:rPr>
          <w:rFonts w:ascii="Times New Roman" w:hAnsi="Times New Roman"/>
        </w:rPr>
        <w:t>Частично</w:t>
      </w:r>
      <w:proofErr w:type="gramEnd"/>
      <w:r w:rsidRPr="00127291">
        <w:rPr>
          <w:rFonts w:ascii="Times New Roman" w:hAnsi="Times New Roman"/>
        </w:rPr>
        <w:t xml:space="preserve"> механизированная сварка (наплавка) плавлением и соответствующие ему общие компетенции и профессиональные компетенции:</w:t>
      </w:r>
    </w:p>
    <w:p w14:paraId="61B8AEE8" w14:textId="77777777" w:rsidR="00C850BA" w:rsidRPr="00127291" w:rsidRDefault="00C850BA" w:rsidP="00B22C34">
      <w:pPr>
        <w:numPr>
          <w:ilvl w:val="2"/>
          <w:numId w:val="2"/>
        </w:numPr>
        <w:spacing w:after="0" w:line="240" w:lineRule="auto"/>
        <w:ind w:left="0" w:firstLine="708"/>
        <w:jc w:val="both"/>
        <w:rPr>
          <w:rFonts w:ascii="Times New Roman" w:hAnsi="Times New Roman" w:cs="Times New Roman"/>
          <w:color w:val="000000"/>
          <w:sz w:val="24"/>
          <w:szCs w:val="24"/>
        </w:rPr>
      </w:pPr>
      <w:r w:rsidRPr="00127291">
        <w:rPr>
          <w:rFonts w:ascii="Times New Roman" w:hAnsi="Times New Roman" w:cs="Times New Roman"/>
          <w:color w:val="000000"/>
          <w:sz w:val="24"/>
          <w:szCs w:val="24"/>
        </w:rPr>
        <w:t xml:space="preserve">  Перечень общих компетенций </w:t>
      </w:r>
    </w:p>
    <w:p w14:paraId="051AE80E" w14:textId="77777777" w:rsidR="00C850BA" w:rsidRPr="007E2FAD" w:rsidRDefault="00C850BA" w:rsidP="00761BE8">
      <w:pPr>
        <w:spacing w:after="0" w:line="240" w:lineRule="auto"/>
        <w:ind w:left="709"/>
        <w:jc w:val="both"/>
        <w:rPr>
          <w:rFonts w:ascii="Times New Roman" w:hAnsi="Times New Roman" w:cs="Times New Roman"/>
          <w:color w:val="000000"/>
          <w:sz w:val="24"/>
          <w:szCs w:val="24"/>
        </w:rPr>
      </w:pPr>
      <w:r w:rsidRPr="007E2FAD">
        <w:rPr>
          <w:rFonts w:ascii="Times New Roman" w:hAnsi="Times New Roman" w:cs="Times New Roman"/>
          <w:color w:val="000000"/>
          <w:sz w:val="24"/>
          <w:szCs w:val="24"/>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0"/>
        <w:gridCol w:w="8204"/>
      </w:tblGrid>
      <w:tr w:rsidR="00C850BA" w:rsidRPr="00731F1D" w14:paraId="1C43EE38" w14:textId="77777777">
        <w:trPr>
          <w:trHeight w:val="540"/>
        </w:trPr>
        <w:tc>
          <w:tcPr>
            <w:tcW w:w="1650" w:type="dxa"/>
            <w:vAlign w:val="center"/>
          </w:tcPr>
          <w:p w14:paraId="74451888" w14:textId="77777777" w:rsidR="00C850BA" w:rsidRPr="00731F1D" w:rsidRDefault="00C850BA" w:rsidP="00DF2CE1">
            <w:pPr>
              <w:spacing w:after="0" w:line="240" w:lineRule="auto"/>
              <w:jc w:val="center"/>
              <w:rPr>
                <w:rStyle w:val="af0"/>
                <w:rFonts w:ascii="Times New Roman" w:hAnsi="Times New Roman" w:cs="Times New Roman"/>
                <w:i w:val="0"/>
                <w:iCs w:val="0"/>
                <w:color w:val="000000"/>
                <w:sz w:val="24"/>
                <w:szCs w:val="24"/>
              </w:rPr>
            </w:pPr>
            <w:r w:rsidRPr="00731F1D">
              <w:rPr>
                <w:rStyle w:val="af0"/>
                <w:rFonts w:ascii="Times New Roman" w:hAnsi="Times New Roman" w:cs="Times New Roman"/>
                <w:i w:val="0"/>
                <w:iCs w:val="0"/>
                <w:color w:val="000000"/>
                <w:sz w:val="24"/>
                <w:szCs w:val="24"/>
              </w:rPr>
              <w:t>Код</w:t>
            </w:r>
          </w:p>
        </w:tc>
        <w:tc>
          <w:tcPr>
            <w:tcW w:w="8204" w:type="dxa"/>
            <w:vAlign w:val="center"/>
          </w:tcPr>
          <w:p w14:paraId="19CB0322" w14:textId="77777777" w:rsidR="00C850BA" w:rsidRPr="00731F1D" w:rsidRDefault="00C850BA" w:rsidP="00DF2CE1">
            <w:pPr>
              <w:spacing w:after="0" w:line="240" w:lineRule="auto"/>
              <w:jc w:val="center"/>
              <w:rPr>
                <w:rStyle w:val="af0"/>
                <w:rFonts w:ascii="Times New Roman" w:hAnsi="Times New Roman" w:cs="Times New Roman"/>
                <w:i w:val="0"/>
                <w:iCs w:val="0"/>
                <w:color w:val="000000"/>
                <w:sz w:val="24"/>
                <w:szCs w:val="24"/>
              </w:rPr>
            </w:pPr>
            <w:r w:rsidRPr="00731F1D">
              <w:rPr>
                <w:rStyle w:val="af0"/>
                <w:rFonts w:ascii="Times New Roman" w:hAnsi="Times New Roman" w:cs="Times New Roman"/>
                <w:i w:val="0"/>
                <w:iCs w:val="0"/>
                <w:color w:val="000000"/>
                <w:sz w:val="24"/>
                <w:szCs w:val="24"/>
              </w:rPr>
              <w:t>Наименование общих компетенций</w:t>
            </w:r>
          </w:p>
        </w:tc>
      </w:tr>
      <w:tr w:rsidR="00C850BA" w:rsidRPr="00731F1D" w14:paraId="46C1E8A3" w14:textId="77777777">
        <w:trPr>
          <w:trHeight w:val="327"/>
        </w:trPr>
        <w:tc>
          <w:tcPr>
            <w:tcW w:w="1650" w:type="dxa"/>
          </w:tcPr>
          <w:p w14:paraId="75169D07" w14:textId="77777777" w:rsidR="00C850BA" w:rsidRPr="001C389F" w:rsidRDefault="00C850BA" w:rsidP="00A5012A">
            <w:pPr>
              <w:spacing w:after="0" w:line="240" w:lineRule="auto"/>
              <w:jc w:val="center"/>
              <w:rPr>
                <w:rFonts w:ascii="Times New Roman" w:hAnsi="Times New Roman" w:cs="Times New Roman"/>
                <w:color w:val="000000"/>
                <w:sz w:val="24"/>
                <w:szCs w:val="24"/>
              </w:rPr>
            </w:pPr>
            <w:r w:rsidRPr="001C389F">
              <w:rPr>
                <w:rFonts w:ascii="Times New Roman" w:hAnsi="Times New Roman" w:cs="Times New Roman"/>
                <w:sz w:val="24"/>
                <w:szCs w:val="24"/>
              </w:rPr>
              <w:t>ОК 01.</w:t>
            </w:r>
          </w:p>
        </w:tc>
        <w:tc>
          <w:tcPr>
            <w:tcW w:w="8204" w:type="dxa"/>
          </w:tcPr>
          <w:p w14:paraId="7F9308B4" w14:textId="77777777" w:rsidR="00C850BA" w:rsidRPr="001C389F" w:rsidRDefault="00C850BA" w:rsidP="00BB72FF">
            <w:pPr>
              <w:spacing w:after="0" w:line="240" w:lineRule="auto"/>
              <w:rPr>
                <w:rFonts w:ascii="Times New Roman" w:hAnsi="Times New Roman" w:cs="Times New Roman"/>
                <w:sz w:val="24"/>
                <w:szCs w:val="24"/>
              </w:rPr>
            </w:pPr>
            <w:r w:rsidRPr="001C389F">
              <w:rPr>
                <w:rFonts w:ascii="Times New Roman" w:hAnsi="Times New Roman" w:cs="Times New Roman"/>
                <w:sz w:val="24"/>
                <w:szCs w:val="24"/>
              </w:rPr>
              <w:t>Выбирать способы решения задач профессиональной деятельности примени</w:t>
            </w:r>
            <w:r>
              <w:rPr>
                <w:rFonts w:ascii="Times New Roman" w:hAnsi="Times New Roman" w:cs="Times New Roman"/>
                <w:sz w:val="24"/>
                <w:szCs w:val="24"/>
              </w:rPr>
              <w:t>тельно к различным контекстам;</w:t>
            </w:r>
            <w:r w:rsidRPr="001C389F">
              <w:rPr>
                <w:rFonts w:ascii="Times New Roman" w:hAnsi="Times New Roman" w:cs="Times New Roman"/>
                <w:sz w:val="24"/>
                <w:szCs w:val="24"/>
              </w:rPr>
              <w:t xml:space="preserve"> </w:t>
            </w:r>
          </w:p>
        </w:tc>
      </w:tr>
      <w:tr w:rsidR="00C850BA" w:rsidRPr="00731F1D" w14:paraId="64C94085" w14:textId="77777777">
        <w:trPr>
          <w:trHeight w:val="327"/>
        </w:trPr>
        <w:tc>
          <w:tcPr>
            <w:tcW w:w="1650" w:type="dxa"/>
          </w:tcPr>
          <w:p w14:paraId="180689D0" w14:textId="77777777" w:rsidR="00C850BA" w:rsidRPr="001C389F" w:rsidRDefault="00C850BA" w:rsidP="00A5012A">
            <w:pPr>
              <w:spacing w:after="0" w:line="240" w:lineRule="auto"/>
              <w:jc w:val="center"/>
              <w:rPr>
                <w:rFonts w:ascii="Times New Roman" w:hAnsi="Times New Roman" w:cs="Times New Roman"/>
                <w:color w:val="000000"/>
                <w:sz w:val="24"/>
                <w:szCs w:val="24"/>
              </w:rPr>
            </w:pPr>
            <w:r w:rsidRPr="001C389F">
              <w:rPr>
                <w:rFonts w:ascii="Times New Roman" w:hAnsi="Times New Roman" w:cs="Times New Roman"/>
                <w:sz w:val="24"/>
                <w:szCs w:val="24"/>
              </w:rPr>
              <w:t>ОК 02.</w:t>
            </w:r>
          </w:p>
        </w:tc>
        <w:tc>
          <w:tcPr>
            <w:tcW w:w="8204" w:type="dxa"/>
          </w:tcPr>
          <w:p w14:paraId="4DE1A6CF" w14:textId="77777777" w:rsidR="00C850BA" w:rsidRPr="001C389F" w:rsidRDefault="00C850BA" w:rsidP="008F74F3">
            <w:pPr>
              <w:spacing w:after="0" w:line="240" w:lineRule="auto"/>
              <w:rPr>
                <w:rFonts w:ascii="Times New Roman" w:hAnsi="Times New Roman" w:cs="Times New Roman"/>
                <w:sz w:val="24"/>
                <w:szCs w:val="24"/>
              </w:rPr>
            </w:pPr>
            <w:r w:rsidRPr="001C389F">
              <w:rPr>
                <w:rFonts w:ascii="Times New Roman" w:hAnsi="Times New Roman" w:cs="Times New Roman"/>
                <w:sz w:val="24"/>
                <w:szCs w:val="24"/>
              </w:rPr>
              <w:t xml:space="preserve">Использовать современные средства поиска, анализа и </w:t>
            </w:r>
            <w:proofErr w:type="gramStart"/>
            <w:r w:rsidRPr="001C389F">
              <w:rPr>
                <w:rFonts w:ascii="Times New Roman" w:hAnsi="Times New Roman" w:cs="Times New Roman"/>
                <w:sz w:val="24"/>
                <w:szCs w:val="24"/>
              </w:rPr>
              <w:t>интерпретации информации</w:t>
            </w:r>
            <w:proofErr w:type="gramEnd"/>
            <w:r w:rsidRPr="001C389F">
              <w:rPr>
                <w:rFonts w:ascii="Times New Roman" w:hAnsi="Times New Roman" w:cs="Times New Roman"/>
                <w:sz w:val="24"/>
                <w:szCs w:val="24"/>
              </w:rPr>
              <w:t xml:space="preserve"> и информационные технологии для выполнения задач профессиональной деятельности</w:t>
            </w:r>
            <w:r>
              <w:rPr>
                <w:rFonts w:ascii="Times New Roman" w:hAnsi="Times New Roman" w:cs="Times New Roman"/>
                <w:sz w:val="24"/>
                <w:szCs w:val="24"/>
              </w:rPr>
              <w:t>;</w:t>
            </w:r>
          </w:p>
        </w:tc>
      </w:tr>
      <w:tr w:rsidR="00C850BA" w:rsidRPr="00731F1D" w14:paraId="6A0A6183" w14:textId="77777777">
        <w:trPr>
          <w:trHeight w:val="327"/>
        </w:trPr>
        <w:tc>
          <w:tcPr>
            <w:tcW w:w="1650" w:type="dxa"/>
          </w:tcPr>
          <w:p w14:paraId="17BD08AF" w14:textId="77777777" w:rsidR="00C850BA" w:rsidRPr="001C389F" w:rsidRDefault="00C850BA" w:rsidP="00A5012A">
            <w:pPr>
              <w:spacing w:after="0" w:line="240" w:lineRule="auto"/>
              <w:jc w:val="center"/>
              <w:rPr>
                <w:rFonts w:ascii="Times New Roman" w:hAnsi="Times New Roman" w:cs="Times New Roman"/>
                <w:color w:val="000000"/>
                <w:sz w:val="24"/>
                <w:szCs w:val="24"/>
              </w:rPr>
            </w:pPr>
            <w:r w:rsidRPr="001C389F">
              <w:rPr>
                <w:rFonts w:ascii="Times New Roman" w:hAnsi="Times New Roman" w:cs="Times New Roman"/>
                <w:sz w:val="24"/>
                <w:szCs w:val="24"/>
              </w:rPr>
              <w:t>ОК 04.</w:t>
            </w:r>
          </w:p>
        </w:tc>
        <w:tc>
          <w:tcPr>
            <w:tcW w:w="8204" w:type="dxa"/>
          </w:tcPr>
          <w:p w14:paraId="4A02D74C" w14:textId="77777777" w:rsidR="00C850BA" w:rsidRPr="001C389F" w:rsidRDefault="00C850BA" w:rsidP="008F74F3">
            <w:pPr>
              <w:spacing w:after="0" w:line="240" w:lineRule="auto"/>
              <w:rPr>
                <w:rFonts w:ascii="Times New Roman" w:hAnsi="Times New Roman" w:cs="Times New Roman"/>
                <w:sz w:val="24"/>
                <w:szCs w:val="24"/>
              </w:rPr>
            </w:pPr>
            <w:r w:rsidRPr="001C389F">
              <w:rPr>
                <w:rFonts w:ascii="Times New Roman" w:hAnsi="Times New Roman" w:cs="Times New Roman"/>
                <w:sz w:val="24"/>
                <w:szCs w:val="24"/>
              </w:rPr>
              <w:t>Эффективно взаимодействовать и работать в коллективе и команде</w:t>
            </w:r>
            <w:r>
              <w:rPr>
                <w:rFonts w:ascii="Times New Roman" w:hAnsi="Times New Roman" w:cs="Times New Roman"/>
                <w:sz w:val="24"/>
                <w:szCs w:val="24"/>
              </w:rPr>
              <w:t>;</w:t>
            </w:r>
          </w:p>
        </w:tc>
      </w:tr>
      <w:tr w:rsidR="00C850BA" w:rsidRPr="00731F1D" w14:paraId="5755B661" w14:textId="77777777">
        <w:trPr>
          <w:trHeight w:val="327"/>
        </w:trPr>
        <w:tc>
          <w:tcPr>
            <w:tcW w:w="1650" w:type="dxa"/>
          </w:tcPr>
          <w:p w14:paraId="2B4BD5CD" w14:textId="77777777" w:rsidR="00C850BA" w:rsidRPr="001C389F" w:rsidRDefault="00C850BA" w:rsidP="00A5012A">
            <w:pPr>
              <w:spacing w:after="0" w:line="240" w:lineRule="auto"/>
              <w:jc w:val="center"/>
              <w:rPr>
                <w:rFonts w:ascii="Times New Roman" w:hAnsi="Times New Roman" w:cs="Times New Roman"/>
                <w:color w:val="000000"/>
                <w:sz w:val="24"/>
                <w:szCs w:val="24"/>
              </w:rPr>
            </w:pPr>
            <w:r w:rsidRPr="001C389F">
              <w:rPr>
                <w:rFonts w:ascii="Times New Roman" w:hAnsi="Times New Roman" w:cs="Times New Roman"/>
                <w:sz w:val="24"/>
                <w:szCs w:val="24"/>
              </w:rPr>
              <w:t>ОК 05.</w:t>
            </w:r>
          </w:p>
        </w:tc>
        <w:tc>
          <w:tcPr>
            <w:tcW w:w="8204" w:type="dxa"/>
          </w:tcPr>
          <w:p w14:paraId="1755F2F1" w14:textId="77777777" w:rsidR="00C850BA" w:rsidRPr="001C389F" w:rsidRDefault="00C850BA" w:rsidP="008F74F3">
            <w:pPr>
              <w:spacing w:after="0" w:line="240" w:lineRule="auto"/>
              <w:rPr>
                <w:rFonts w:ascii="Times New Roman" w:hAnsi="Times New Roman" w:cs="Times New Roman"/>
                <w:sz w:val="24"/>
                <w:szCs w:val="24"/>
              </w:rPr>
            </w:pPr>
            <w:r w:rsidRPr="001C389F">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sz w:val="24"/>
                <w:szCs w:val="24"/>
              </w:rPr>
              <w:t>;</w:t>
            </w:r>
          </w:p>
        </w:tc>
      </w:tr>
      <w:tr w:rsidR="00C850BA" w:rsidRPr="00731F1D" w14:paraId="3340EE2B" w14:textId="77777777">
        <w:trPr>
          <w:trHeight w:val="327"/>
        </w:trPr>
        <w:tc>
          <w:tcPr>
            <w:tcW w:w="1650" w:type="dxa"/>
          </w:tcPr>
          <w:p w14:paraId="0E42953D" w14:textId="77777777" w:rsidR="00C850BA" w:rsidRPr="001C389F" w:rsidRDefault="00C850BA" w:rsidP="00A5012A">
            <w:pPr>
              <w:spacing w:after="0" w:line="240" w:lineRule="auto"/>
              <w:jc w:val="center"/>
              <w:rPr>
                <w:rFonts w:ascii="Times New Roman" w:hAnsi="Times New Roman" w:cs="Times New Roman"/>
                <w:color w:val="000000"/>
                <w:sz w:val="24"/>
                <w:szCs w:val="24"/>
              </w:rPr>
            </w:pPr>
            <w:r w:rsidRPr="001C389F">
              <w:rPr>
                <w:rFonts w:ascii="Times New Roman" w:hAnsi="Times New Roman" w:cs="Times New Roman"/>
                <w:sz w:val="24"/>
                <w:szCs w:val="24"/>
              </w:rPr>
              <w:t>ОК 09.</w:t>
            </w:r>
          </w:p>
        </w:tc>
        <w:tc>
          <w:tcPr>
            <w:tcW w:w="8204" w:type="dxa"/>
          </w:tcPr>
          <w:p w14:paraId="2B63EB26" w14:textId="77777777" w:rsidR="00C850BA" w:rsidRPr="001C389F" w:rsidRDefault="00C850BA" w:rsidP="008F74F3">
            <w:pPr>
              <w:spacing w:after="0" w:line="240" w:lineRule="auto"/>
              <w:rPr>
                <w:rFonts w:ascii="Times New Roman" w:hAnsi="Times New Roman" w:cs="Times New Roman"/>
                <w:sz w:val="24"/>
                <w:szCs w:val="24"/>
              </w:rPr>
            </w:pPr>
            <w:r w:rsidRPr="001C389F">
              <w:rPr>
                <w:rFonts w:ascii="Times New Roman" w:hAnsi="Times New Roman" w:cs="Times New Roman"/>
                <w:sz w:val="24"/>
                <w:szCs w:val="24"/>
              </w:rPr>
              <w:t>Пользоваться профессиональной документацией на государственном и иностранном языках</w:t>
            </w:r>
            <w:r>
              <w:rPr>
                <w:rFonts w:ascii="Times New Roman" w:hAnsi="Times New Roman" w:cs="Times New Roman"/>
                <w:sz w:val="24"/>
                <w:szCs w:val="24"/>
              </w:rPr>
              <w:t>.</w:t>
            </w:r>
          </w:p>
        </w:tc>
      </w:tr>
    </w:tbl>
    <w:p w14:paraId="5CFDA789" w14:textId="77777777" w:rsidR="00C850BA" w:rsidRPr="00731F1D" w:rsidRDefault="00C850BA" w:rsidP="00D2521D">
      <w:pPr>
        <w:ind w:firstLine="709"/>
        <w:rPr>
          <w:rStyle w:val="af0"/>
          <w:rFonts w:ascii="Times New Roman" w:hAnsi="Times New Roman" w:cs="Times New Roman"/>
          <w:i w:val="0"/>
          <w:iCs w:val="0"/>
          <w:color w:val="000000"/>
          <w:sz w:val="4"/>
          <w:szCs w:val="4"/>
        </w:rPr>
      </w:pPr>
    </w:p>
    <w:p w14:paraId="0A110A4A" w14:textId="77777777" w:rsidR="00C850BA" w:rsidRPr="00731F1D" w:rsidRDefault="00C850BA" w:rsidP="00D2521D">
      <w:pPr>
        <w:ind w:firstLine="709"/>
        <w:rPr>
          <w:rStyle w:val="af0"/>
          <w:rFonts w:ascii="Times New Roman" w:hAnsi="Times New Roman" w:cs="Times New Roman"/>
          <w:i w:val="0"/>
          <w:iCs w:val="0"/>
          <w:color w:val="000000"/>
          <w:sz w:val="24"/>
          <w:szCs w:val="24"/>
        </w:rPr>
      </w:pPr>
      <w:r w:rsidRPr="00731F1D">
        <w:rPr>
          <w:rStyle w:val="af0"/>
          <w:rFonts w:ascii="Times New Roman" w:hAnsi="Times New Roman" w:cs="Times New Roman"/>
          <w:i w:val="0"/>
          <w:iCs w:val="0"/>
          <w:color w:val="000000"/>
          <w:sz w:val="24"/>
          <w:szCs w:val="24"/>
        </w:rPr>
        <w:t xml:space="preserve">1.1.2. Перечень профессиональных компетенций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8186"/>
      </w:tblGrid>
      <w:tr w:rsidR="00C850BA" w:rsidRPr="00731F1D" w14:paraId="28B2A45D" w14:textId="77777777">
        <w:tc>
          <w:tcPr>
            <w:tcW w:w="1668" w:type="dxa"/>
          </w:tcPr>
          <w:p w14:paraId="4AC4725A" w14:textId="77777777" w:rsidR="00C850BA" w:rsidRPr="00731F1D" w:rsidRDefault="00C850BA" w:rsidP="00AC43EE">
            <w:pPr>
              <w:spacing w:after="0" w:line="240" w:lineRule="auto"/>
              <w:rPr>
                <w:rStyle w:val="af0"/>
                <w:rFonts w:ascii="Times New Roman" w:hAnsi="Times New Roman" w:cs="Times New Roman"/>
                <w:i w:val="0"/>
                <w:iCs w:val="0"/>
                <w:color w:val="000000"/>
                <w:sz w:val="24"/>
                <w:szCs w:val="24"/>
              </w:rPr>
            </w:pPr>
            <w:r w:rsidRPr="00731F1D">
              <w:rPr>
                <w:rStyle w:val="af0"/>
                <w:rFonts w:ascii="Times New Roman" w:hAnsi="Times New Roman" w:cs="Times New Roman"/>
                <w:i w:val="0"/>
                <w:iCs w:val="0"/>
                <w:color w:val="000000"/>
                <w:sz w:val="24"/>
                <w:szCs w:val="24"/>
              </w:rPr>
              <w:t>Код</w:t>
            </w:r>
          </w:p>
        </w:tc>
        <w:tc>
          <w:tcPr>
            <w:tcW w:w="8186" w:type="dxa"/>
          </w:tcPr>
          <w:p w14:paraId="6D63CCBF" w14:textId="77777777" w:rsidR="00C850BA" w:rsidRPr="00731F1D" w:rsidRDefault="00C850BA" w:rsidP="00AC43EE">
            <w:pPr>
              <w:spacing w:after="0" w:line="240" w:lineRule="auto"/>
              <w:rPr>
                <w:rStyle w:val="af0"/>
                <w:rFonts w:ascii="Times New Roman" w:hAnsi="Times New Roman" w:cs="Times New Roman"/>
                <w:i w:val="0"/>
                <w:iCs w:val="0"/>
                <w:color w:val="000000"/>
                <w:sz w:val="24"/>
                <w:szCs w:val="24"/>
              </w:rPr>
            </w:pPr>
            <w:r w:rsidRPr="00731F1D">
              <w:rPr>
                <w:rStyle w:val="af0"/>
                <w:rFonts w:ascii="Times New Roman" w:hAnsi="Times New Roman" w:cs="Times New Roman"/>
                <w:i w:val="0"/>
                <w:iCs w:val="0"/>
                <w:color w:val="000000"/>
                <w:sz w:val="24"/>
                <w:szCs w:val="24"/>
              </w:rPr>
              <w:t>Наименование видов деятельности и профессиональных компетенций</w:t>
            </w:r>
          </w:p>
        </w:tc>
      </w:tr>
      <w:tr w:rsidR="00C850BA" w:rsidRPr="00731F1D" w14:paraId="658B2895" w14:textId="77777777">
        <w:tc>
          <w:tcPr>
            <w:tcW w:w="1668" w:type="dxa"/>
          </w:tcPr>
          <w:p w14:paraId="685849B1" w14:textId="77777777" w:rsidR="00C850BA" w:rsidRPr="001F3238" w:rsidRDefault="00C850BA" w:rsidP="00AC43EE">
            <w:pPr>
              <w:pStyle w:val="aa"/>
              <w:rPr>
                <w:rStyle w:val="af0"/>
                <w:rFonts w:cs="Calibri"/>
                <w:b/>
                <w:bCs/>
                <w:color w:val="000000"/>
                <w:sz w:val="24"/>
                <w:szCs w:val="24"/>
                <w:u w:val="single"/>
                <w:lang w:val="ru-RU"/>
              </w:rPr>
            </w:pPr>
            <w:r w:rsidRPr="001F3238">
              <w:rPr>
                <w:rFonts w:cs="Calibri"/>
                <w:color w:val="000000"/>
                <w:sz w:val="24"/>
                <w:szCs w:val="24"/>
                <w:lang w:val="ru-RU"/>
              </w:rPr>
              <w:t>ВД</w:t>
            </w:r>
          </w:p>
        </w:tc>
        <w:tc>
          <w:tcPr>
            <w:tcW w:w="8186" w:type="dxa"/>
          </w:tcPr>
          <w:p w14:paraId="1E0FF733" w14:textId="77777777" w:rsidR="00C850BA" w:rsidRPr="0085024D" w:rsidRDefault="00C850BA" w:rsidP="00AC43EE">
            <w:pPr>
              <w:spacing w:after="0" w:line="240" w:lineRule="auto"/>
              <w:rPr>
                <w:rStyle w:val="af0"/>
                <w:rFonts w:ascii="Times New Roman" w:hAnsi="Times New Roman" w:cs="Times New Roman"/>
                <w:i w:val="0"/>
                <w:iCs w:val="0"/>
                <w:color w:val="FF0000"/>
                <w:sz w:val="24"/>
                <w:szCs w:val="24"/>
              </w:rPr>
            </w:pPr>
            <w:r w:rsidRPr="00F41965">
              <w:rPr>
                <w:rFonts w:ascii="Times New Roman" w:hAnsi="Times New Roman" w:cs="Times New Roman"/>
                <w:sz w:val="24"/>
                <w:szCs w:val="24"/>
              </w:rPr>
              <w:t>Частично механизированная сварка (наплавка) плавлением различных деталей</w:t>
            </w:r>
            <w:r>
              <w:rPr>
                <w:rFonts w:ascii="Times New Roman" w:hAnsi="Times New Roman" w:cs="Times New Roman"/>
                <w:sz w:val="24"/>
                <w:szCs w:val="24"/>
              </w:rPr>
              <w:t>.</w:t>
            </w:r>
          </w:p>
        </w:tc>
      </w:tr>
      <w:tr w:rsidR="00C850BA" w:rsidRPr="00731F1D" w14:paraId="646A9D04" w14:textId="77777777">
        <w:trPr>
          <w:trHeight w:val="251"/>
        </w:trPr>
        <w:tc>
          <w:tcPr>
            <w:tcW w:w="1668" w:type="dxa"/>
          </w:tcPr>
          <w:p w14:paraId="26A0B9CB" w14:textId="77777777" w:rsidR="00C850BA" w:rsidRPr="00296CC6" w:rsidRDefault="00C850BA" w:rsidP="00AC43EE">
            <w:pPr>
              <w:spacing w:after="0" w:line="240" w:lineRule="auto"/>
              <w:rPr>
                <w:rStyle w:val="af0"/>
                <w:rFonts w:ascii="Times New Roman" w:hAnsi="Times New Roman" w:cs="Times New Roman"/>
                <w:i w:val="0"/>
                <w:iCs w:val="0"/>
                <w:color w:val="000000"/>
                <w:sz w:val="24"/>
                <w:szCs w:val="24"/>
              </w:rPr>
            </w:pPr>
            <w:r>
              <w:rPr>
                <w:rStyle w:val="af0"/>
                <w:rFonts w:ascii="Times New Roman" w:hAnsi="Times New Roman" w:cs="Times New Roman"/>
                <w:i w:val="0"/>
                <w:iCs w:val="0"/>
                <w:color w:val="000000"/>
                <w:sz w:val="24"/>
                <w:szCs w:val="24"/>
              </w:rPr>
              <w:t>ПК 4.1</w:t>
            </w:r>
          </w:p>
        </w:tc>
        <w:tc>
          <w:tcPr>
            <w:tcW w:w="8186" w:type="dxa"/>
          </w:tcPr>
          <w:p w14:paraId="7F04562B" w14:textId="77777777" w:rsidR="00C850BA" w:rsidRPr="00F41965" w:rsidRDefault="00C850BA" w:rsidP="008F74F3">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r>
              <w:rPr>
                <w:rFonts w:ascii="Times New Roman" w:hAnsi="Times New Roman" w:cs="Times New Roman"/>
                <w:sz w:val="24"/>
                <w:szCs w:val="24"/>
              </w:rPr>
              <w:t>.</w:t>
            </w:r>
          </w:p>
        </w:tc>
      </w:tr>
      <w:tr w:rsidR="00C850BA" w:rsidRPr="00731F1D" w14:paraId="38B5DFD4" w14:textId="77777777">
        <w:trPr>
          <w:trHeight w:val="251"/>
        </w:trPr>
        <w:tc>
          <w:tcPr>
            <w:tcW w:w="1668" w:type="dxa"/>
          </w:tcPr>
          <w:p w14:paraId="691683C8" w14:textId="77777777" w:rsidR="00C850BA" w:rsidRPr="00296CC6" w:rsidRDefault="00C850BA" w:rsidP="00AC43EE">
            <w:pPr>
              <w:spacing w:after="0" w:line="240" w:lineRule="auto"/>
              <w:rPr>
                <w:rStyle w:val="af0"/>
                <w:rFonts w:ascii="Times New Roman" w:hAnsi="Times New Roman" w:cs="Times New Roman"/>
                <w:i w:val="0"/>
                <w:iCs w:val="0"/>
                <w:color w:val="000000"/>
                <w:sz w:val="24"/>
                <w:szCs w:val="24"/>
              </w:rPr>
            </w:pPr>
            <w:r>
              <w:rPr>
                <w:rStyle w:val="af0"/>
                <w:rFonts w:ascii="Times New Roman" w:hAnsi="Times New Roman" w:cs="Times New Roman"/>
                <w:i w:val="0"/>
                <w:iCs w:val="0"/>
                <w:color w:val="000000"/>
                <w:sz w:val="24"/>
                <w:szCs w:val="24"/>
              </w:rPr>
              <w:t>ПК 4.2</w:t>
            </w:r>
          </w:p>
        </w:tc>
        <w:tc>
          <w:tcPr>
            <w:tcW w:w="8186" w:type="dxa"/>
          </w:tcPr>
          <w:p w14:paraId="1FCA8DFD" w14:textId="77777777" w:rsidR="00C850BA" w:rsidRPr="00F41965" w:rsidRDefault="00C850BA" w:rsidP="008F74F3">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tc>
      </w:tr>
      <w:tr w:rsidR="00C850BA" w:rsidRPr="00731F1D" w14:paraId="78603D14" w14:textId="77777777">
        <w:trPr>
          <w:trHeight w:val="251"/>
        </w:trPr>
        <w:tc>
          <w:tcPr>
            <w:tcW w:w="1668" w:type="dxa"/>
          </w:tcPr>
          <w:p w14:paraId="34589558" w14:textId="77777777" w:rsidR="00C850BA" w:rsidRPr="00296CC6" w:rsidRDefault="00C850BA" w:rsidP="00AC43EE">
            <w:pPr>
              <w:spacing w:after="0" w:line="240" w:lineRule="auto"/>
              <w:rPr>
                <w:rStyle w:val="af0"/>
                <w:rFonts w:ascii="Times New Roman" w:hAnsi="Times New Roman" w:cs="Times New Roman"/>
                <w:i w:val="0"/>
                <w:iCs w:val="0"/>
                <w:color w:val="000000"/>
                <w:sz w:val="24"/>
                <w:szCs w:val="24"/>
              </w:rPr>
            </w:pPr>
            <w:r>
              <w:rPr>
                <w:rStyle w:val="af0"/>
                <w:rFonts w:ascii="Times New Roman" w:hAnsi="Times New Roman" w:cs="Times New Roman"/>
                <w:i w:val="0"/>
                <w:iCs w:val="0"/>
                <w:color w:val="000000"/>
                <w:sz w:val="24"/>
                <w:szCs w:val="24"/>
              </w:rPr>
              <w:t>ПК 4.3</w:t>
            </w:r>
          </w:p>
        </w:tc>
        <w:tc>
          <w:tcPr>
            <w:tcW w:w="8186" w:type="dxa"/>
          </w:tcPr>
          <w:p w14:paraId="456615D4" w14:textId="77777777" w:rsidR="00C850BA" w:rsidRPr="00F41965" w:rsidRDefault="00C850BA" w:rsidP="008F74F3">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Выполнять частично механизированную наплавку различных деталей</w:t>
            </w:r>
            <w:r>
              <w:rPr>
                <w:rFonts w:ascii="Times New Roman" w:hAnsi="Times New Roman" w:cs="Times New Roman"/>
                <w:sz w:val="24"/>
                <w:szCs w:val="24"/>
              </w:rPr>
              <w:t>.</w:t>
            </w:r>
          </w:p>
        </w:tc>
      </w:tr>
    </w:tbl>
    <w:p w14:paraId="1F142B05" w14:textId="77777777" w:rsidR="00C850BA" w:rsidRPr="00084C90" w:rsidRDefault="00C850BA" w:rsidP="00D2521D">
      <w:pPr>
        <w:spacing w:after="0" w:line="240" w:lineRule="auto"/>
        <w:ind w:firstLine="709"/>
        <w:rPr>
          <w:rFonts w:ascii="Times New Roman" w:hAnsi="Times New Roman" w:cs="Times New Roman"/>
          <w:color w:val="000000"/>
          <w:sz w:val="24"/>
          <w:szCs w:val="24"/>
          <w:highlight w:val="lightGray"/>
        </w:rPr>
      </w:pPr>
    </w:p>
    <w:p w14:paraId="63C310F1" w14:textId="77777777" w:rsidR="00C850BA" w:rsidRDefault="00C850BA" w:rsidP="00D2521D">
      <w:pPr>
        <w:spacing w:after="0" w:line="240" w:lineRule="auto"/>
        <w:ind w:firstLine="709"/>
        <w:rPr>
          <w:rFonts w:ascii="Times New Roman" w:hAnsi="Times New Roman" w:cs="Times New Roman"/>
          <w:color w:val="000000"/>
          <w:sz w:val="24"/>
          <w:szCs w:val="24"/>
        </w:rPr>
      </w:pPr>
    </w:p>
    <w:p w14:paraId="4D6DDB3F" w14:textId="77777777" w:rsidR="00C850BA" w:rsidRPr="00731F1D" w:rsidRDefault="00C850BA" w:rsidP="00D2521D">
      <w:pPr>
        <w:spacing w:after="0" w:line="240" w:lineRule="auto"/>
        <w:ind w:firstLine="709"/>
        <w:rPr>
          <w:rFonts w:ascii="Times New Roman" w:hAnsi="Times New Roman" w:cs="Times New Roman"/>
          <w:color w:val="000000"/>
          <w:sz w:val="24"/>
          <w:szCs w:val="24"/>
        </w:rPr>
      </w:pPr>
      <w:r w:rsidRPr="00731F1D">
        <w:rPr>
          <w:rFonts w:ascii="Times New Roman" w:hAnsi="Times New Roman" w:cs="Times New Roman"/>
          <w:color w:val="000000"/>
          <w:sz w:val="24"/>
          <w:szCs w:val="24"/>
        </w:rPr>
        <w:t>1.1.3. В результате освоения профессионального модуля обучающийся должен:</w:t>
      </w:r>
      <w:r w:rsidRPr="00731F1D">
        <w:rPr>
          <w:i/>
          <w:iCs/>
          <w:color w:val="000000"/>
        </w:rPr>
        <w:t xml:space="preserve"> </w:t>
      </w:r>
    </w:p>
    <w:tbl>
      <w:tblPr>
        <w:tblW w:w="103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1276"/>
        <w:gridCol w:w="7797"/>
      </w:tblGrid>
      <w:tr w:rsidR="00C850BA" w:rsidRPr="00731F1D" w14:paraId="063E3ECB" w14:textId="77777777">
        <w:trPr>
          <w:trHeight w:val="388"/>
        </w:trPr>
        <w:tc>
          <w:tcPr>
            <w:tcW w:w="1242" w:type="dxa"/>
            <w:vMerge w:val="restart"/>
          </w:tcPr>
          <w:p w14:paraId="0A80D6BB" w14:textId="77777777" w:rsidR="00C850BA" w:rsidRPr="00731F1D" w:rsidRDefault="00C850BA" w:rsidP="00A52DBA">
            <w:pPr>
              <w:spacing w:after="0" w:line="240" w:lineRule="auto"/>
              <w:rPr>
                <w:rFonts w:ascii="Times New Roman" w:hAnsi="Times New Roman" w:cs="Times New Roman"/>
                <w:color w:val="000000"/>
                <w:lang w:eastAsia="en-US"/>
              </w:rPr>
            </w:pPr>
            <w:r w:rsidRPr="00731F1D">
              <w:rPr>
                <w:rFonts w:ascii="Times New Roman" w:hAnsi="Times New Roman" w:cs="Times New Roman"/>
                <w:color w:val="000000"/>
                <w:lang w:eastAsia="en-US"/>
              </w:rPr>
              <w:t>Владеть навыками</w:t>
            </w:r>
          </w:p>
          <w:p w14:paraId="0BBA8B6B"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0E83464A" w14:textId="77777777" w:rsidR="00C850BA" w:rsidRPr="00F41965" w:rsidRDefault="00C850BA" w:rsidP="00A30455">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Н 4.1.01</w:t>
            </w:r>
          </w:p>
        </w:tc>
        <w:tc>
          <w:tcPr>
            <w:tcW w:w="7797" w:type="dxa"/>
          </w:tcPr>
          <w:p w14:paraId="5D2C441F"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rPr>
              <w:t>проверки оснащенности сварочного поста частично механизированной сварки (наплавки) плавлением</w:t>
            </w:r>
          </w:p>
        </w:tc>
      </w:tr>
      <w:tr w:rsidR="00C850BA" w:rsidRPr="00731F1D" w14:paraId="29EEBA7D" w14:textId="77777777">
        <w:trPr>
          <w:trHeight w:val="388"/>
        </w:trPr>
        <w:tc>
          <w:tcPr>
            <w:tcW w:w="1242" w:type="dxa"/>
            <w:vMerge/>
          </w:tcPr>
          <w:p w14:paraId="1CFBA9F2"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7DB3653A" w14:textId="77777777" w:rsidR="00C850BA" w:rsidRPr="00F41965" w:rsidRDefault="00C850BA" w:rsidP="00A30455">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Н 4.1.02</w:t>
            </w:r>
          </w:p>
        </w:tc>
        <w:tc>
          <w:tcPr>
            <w:tcW w:w="7797" w:type="dxa"/>
          </w:tcPr>
          <w:p w14:paraId="663F6ABD"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rPr>
              <w:t>проверки работоспособности и исправности оборудования поста частично механизированной сварки (наплавки) плавлением</w:t>
            </w:r>
          </w:p>
        </w:tc>
      </w:tr>
      <w:tr w:rsidR="00C850BA" w:rsidRPr="00731F1D" w14:paraId="18ECE03D" w14:textId="77777777">
        <w:trPr>
          <w:trHeight w:val="388"/>
        </w:trPr>
        <w:tc>
          <w:tcPr>
            <w:tcW w:w="1242" w:type="dxa"/>
            <w:vMerge/>
          </w:tcPr>
          <w:p w14:paraId="4675217B"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16923DE2" w14:textId="77777777" w:rsidR="00C850BA" w:rsidRPr="00F41965" w:rsidRDefault="00C850BA" w:rsidP="00A30455">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Н 4.1.03</w:t>
            </w:r>
          </w:p>
        </w:tc>
        <w:tc>
          <w:tcPr>
            <w:tcW w:w="7797" w:type="dxa"/>
          </w:tcPr>
          <w:p w14:paraId="035CC48C"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rPr>
              <w:t>проверки наличия заземления сварочного поста частично механизированной сварки (наплавки) плавлением</w:t>
            </w:r>
          </w:p>
        </w:tc>
      </w:tr>
      <w:tr w:rsidR="00C850BA" w:rsidRPr="00731F1D" w14:paraId="14F22294" w14:textId="77777777">
        <w:trPr>
          <w:trHeight w:val="388"/>
        </w:trPr>
        <w:tc>
          <w:tcPr>
            <w:tcW w:w="1242" w:type="dxa"/>
            <w:vMerge/>
          </w:tcPr>
          <w:p w14:paraId="52635289"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47622B75" w14:textId="77777777" w:rsidR="00C850BA" w:rsidRPr="00F41965" w:rsidRDefault="00C850BA" w:rsidP="00A30455">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Н 4.1.04</w:t>
            </w:r>
          </w:p>
        </w:tc>
        <w:tc>
          <w:tcPr>
            <w:tcW w:w="7797" w:type="dxa"/>
          </w:tcPr>
          <w:p w14:paraId="1C2A119B"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rPr>
              <w:t>подготовки и проверки сварочных материалов для частично механизированной сварки (наплавки)</w:t>
            </w:r>
          </w:p>
        </w:tc>
      </w:tr>
      <w:tr w:rsidR="00C850BA" w:rsidRPr="00731F1D" w14:paraId="69BA8A2B" w14:textId="77777777">
        <w:trPr>
          <w:trHeight w:val="388"/>
        </w:trPr>
        <w:tc>
          <w:tcPr>
            <w:tcW w:w="1242" w:type="dxa"/>
            <w:vMerge/>
          </w:tcPr>
          <w:p w14:paraId="2825553E"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3B43FE52" w14:textId="77777777" w:rsidR="00C850BA" w:rsidRPr="00F41965" w:rsidRDefault="00C850BA" w:rsidP="00A30455">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Н 4.1.05</w:t>
            </w:r>
          </w:p>
        </w:tc>
        <w:tc>
          <w:tcPr>
            <w:tcW w:w="7797" w:type="dxa"/>
          </w:tcPr>
          <w:p w14:paraId="3A805E9D"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rPr>
              <w:t>настройки оборудования для частично механизированной сварки (наплавки) плавлением для выполнения сварки</w:t>
            </w:r>
          </w:p>
        </w:tc>
      </w:tr>
      <w:tr w:rsidR="00C850BA" w:rsidRPr="00731F1D" w14:paraId="6D858FCE" w14:textId="77777777">
        <w:trPr>
          <w:trHeight w:val="388"/>
        </w:trPr>
        <w:tc>
          <w:tcPr>
            <w:tcW w:w="1242" w:type="dxa"/>
            <w:vMerge/>
          </w:tcPr>
          <w:p w14:paraId="34538B5C" w14:textId="77777777" w:rsidR="00C850BA" w:rsidRPr="00731F1D" w:rsidRDefault="00C850BA" w:rsidP="000D5E87">
            <w:pPr>
              <w:spacing w:after="0" w:line="240" w:lineRule="auto"/>
              <w:rPr>
                <w:rFonts w:ascii="Times New Roman" w:hAnsi="Times New Roman" w:cs="Times New Roman"/>
                <w:color w:val="000000"/>
                <w:lang w:eastAsia="en-US"/>
              </w:rPr>
            </w:pPr>
          </w:p>
        </w:tc>
        <w:tc>
          <w:tcPr>
            <w:tcW w:w="1276" w:type="dxa"/>
            <w:vAlign w:val="center"/>
          </w:tcPr>
          <w:p w14:paraId="041605F1" w14:textId="77777777" w:rsidR="00C850BA" w:rsidRPr="00F41965" w:rsidRDefault="00C850BA" w:rsidP="00A30455">
            <w:pPr>
              <w:spacing w:after="0" w:line="240" w:lineRule="auto"/>
              <w:rPr>
                <w:rFonts w:ascii="Times New Roman" w:hAnsi="Times New Roman" w:cs="Times New Roman"/>
                <w:sz w:val="24"/>
                <w:szCs w:val="24"/>
              </w:rPr>
            </w:pPr>
            <w:r w:rsidRPr="00F41965">
              <w:rPr>
                <w:rFonts w:ascii="Times New Roman" w:hAnsi="Times New Roman" w:cs="Times New Roman"/>
                <w:sz w:val="24"/>
                <w:szCs w:val="24"/>
              </w:rPr>
              <w:t>Н 4.1.06</w:t>
            </w:r>
          </w:p>
        </w:tc>
        <w:tc>
          <w:tcPr>
            <w:tcW w:w="7797" w:type="dxa"/>
          </w:tcPr>
          <w:p w14:paraId="5BEEA6E5"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rPr>
              <w:t>выполнения частично механизированной сваркой (наплавкой) плавлением различных деталей и конструкций во всех пространственных положениях сварного шва</w:t>
            </w:r>
          </w:p>
        </w:tc>
      </w:tr>
      <w:tr w:rsidR="00C850BA" w:rsidRPr="00731F1D" w14:paraId="5E8AEA2F" w14:textId="77777777">
        <w:trPr>
          <w:trHeight w:val="388"/>
        </w:trPr>
        <w:tc>
          <w:tcPr>
            <w:tcW w:w="1242" w:type="dxa"/>
            <w:vMerge/>
          </w:tcPr>
          <w:p w14:paraId="37EAD244"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46913B11"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4.2.01</w:t>
            </w:r>
          </w:p>
        </w:tc>
        <w:tc>
          <w:tcPr>
            <w:tcW w:w="7797" w:type="dxa"/>
          </w:tcPr>
          <w:p w14:paraId="4C93D623"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проверки оснащенности сварочного поста частично механизированной сварки (наплавки) плавлением</w:t>
            </w:r>
          </w:p>
        </w:tc>
      </w:tr>
      <w:tr w:rsidR="00C850BA" w:rsidRPr="00731F1D" w14:paraId="5D5D054E" w14:textId="77777777">
        <w:trPr>
          <w:trHeight w:val="388"/>
        </w:trPr>
        <w:tc>
          <w:tcPr>
            <w:tcW w:w="1242" w:type="dxa"/>
            <w:vMerge/>
          </w:tcPr>
          <w:p w14:paraId="1246F561"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474037B8"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4.2.02</w:t>
            </w:r>
          </w:p>
        </w:tc>
        <w:tc>
          <w:tcPr>
            <w:tcW w:w="7797" w:type="dxa"/>
          </w:tcPr>
          <w:p w14:paraId="05A67181"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проверки работоспособности и исправности оборудования поста частично механизированной сварки (наплавки) плавлением</w:t>
            </w:r>
          </w:p>
        </w:tc>
      </w:tr>
      <w:tr w:rsidR="00C850BA" w:rsidRPr="00731F1D" w14:paraId="40D4B2C3" w14:textId="77777777">
        <w:trPr>
          <w:trHeight w:val="388"/>
        </w:trPr>
        <w:tc>
          <w:tcPr>
            <w:tcW w:w="1242" w:type="dxa"/>
            <w:vMerge/>
          </w:tcPr>
          <w:p w14:paraId="54A157F4"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4CB80494"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4.2.03</w:t>
            </w:r>
          </w:p>
        </w:tc>
        <w:tc>
          <w:tcPr>
            <w:tcW w:w="7797" w:type="dxa"/>
          </w:tcPr>
          <w:p w14:paraId="4A9492E8"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проверки наличия заземления сварочного поста частично механизированной сварки (наплавки) плавлением</w:t>
            </w:r>
          </w:p>
        </w:tc>
      </w:tr>
      <w:tr w:rsidR="00C850BA" w:rsidRPr="00731F1D" w14:paraId="462D7F8E" w14:textId="77777777">
        <w:trPr>
          <w:trHeight w:val="388"/>
        </w:trPr>
        <w:tc>
          <w:tcPr>
            <w:tcW w:w="1242" w:type="dxa"/>
            <w:vMerge/>
          </w:tcPr>
          <w:p w14:paraId="3ADAAC92"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721B2CAF"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4.2.04</w:t>
            </w:r>
          </w:p>
        </w:tc>
        <w:tc>
          <w:tcPr>
            <w:tcW w:w="7797" w:type="dxa"/>
          </w:tcPr>
          <w:p w14:paraId="178E3900"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подготовки и проверки сварочных материалов для частично механизированной сварки (наплавки)</w:t>
            </w:r>
          </w:p>
        </w:tc>
      </w:tr>
      <w:tr w:rsidR="00C850BA" w:rsidRPr="00731F1D" w14:paraId="6632CDF3" w14:textId="77777777">
        <w:trPr>
          <w:trHeight w:val="388"/>
        </w:trPr>
        <w:tc>
          <w:tcPr>
            <w:tcW w:w="1242" w:type="dxa"/>
            <w:vMerge/>
          </w:tcPr>
          <w:p w14:paraId="5A833A29"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775B0CFC"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4.2.05</w:t>
            </w:r>
          </w:p>
        </w:tc>
        <w:tc>
          <w:tcPr>
            <w:tcW w:w="7797" w:type="dxa"/>
          </w:tcPr>
          <w:p w14:paraId="7B0E146F"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настройки оборудования для частично механизированной сварки (наплавки) плавлением для выполнения сварки</w:t>
            </w:r>
          </w:p>
        </w:tc>
      </w:tr>
      <w:tr w:rsidR="00C850BA" w:rsidRPr="00731F1D" w14:paraId="4C3B3329" w14:textId="77777777">
        <w:trPr>
          <w:trHeight w:val="388"/>
        </w:trPr>
        <w:tc>
          <w:tcPr>
            <w:tcW w:w="1242" w:type="dxa"/>
            <w:vMerge/>
          </w:tcPr>
          <w:p w14:paraId="4613C535"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7F816B99"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4.2.06</w:t>
            </w:r>
          </w:p>
        </w:tc>
        <w:tc>
          <w:tcPr>
            <w:tcW w:w="7797" w:type="dxa"/>
          </w:tcPr>
          <w:p w14:paraId="2309DB9F"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выполнения частично механизированной сваркой (наплавкой) плавлением различных деталей и конструкций во всех пространственных положениях сварного шва</w:t>
            </w:r>
          </w:p>
        </w:tc>
      </w:tr>
      <w:tr w:rsidR="00C850BA" w:rsidRPr="00731F1D" w14:paraId="3F28BDEE" w14:textId="77777777">
        <w:trPr>
          <w:trHeight w:val="388"/>
        </w:trPr>
        <w:tc>
          <w:tcPr>
            <w:tcW w:w="1242" w:type="dxa"/>
            <w:vMerge/>
          </w:tcPr>
          <w:p w14:paraId="162681EA"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5E52B590"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4.3.01</w:t>
            </w:r>
          </w:p>
        </w:tc>
        <w:tc>
          <w:tcPr>
            <w:tcW w:w="7797" w:type="dxa"/>
          </w:tcPr>
          <w:p w14:paraId="260C4110"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проверки оснащенности сварочного поста частично механизированной сварки (наплавки) плавлением</w:t>
            </w:r>
          </w:p>
        </w:tc>
      </w:tr>
      <w:tr w:rsidR="00C850BA" w:rsidRPr="00731F1D" w14:paraId="143EB6C1" w14:textId="77777777">
        <w:trPr>
          <w:trHeight w:val="388"/>
        </w:trPr>
        <w:tc>
          <w:tcPr>
            <w:tcW w:w="1242" w:type="dxa"/>
            <w:vMerge/>
          </w:tcPr>
          <w:p w14:paraId="190B395E"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5EA47FD2"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4.3.02</w:t>
            </w:r>
          </w:p>
        </w:tc>
        <w:tc>
          <w:tcPr>
            <w:tcW w:w="7797" w:type="dxa"/>
          </w:tcPr>
          <w:p w14:paraId="67C88FBA"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проверки работоспособности и исправности оборудования поста частично механизированной сварки (наплавки) плавлением</w:t>
            </w:r>
          </w:p>
        </w:tc>
      </w:tr>
      <w:tr w:rsidR="00C850BA" w:rsidRPr="00731F1D" w14:paraId="0B316858" w14:textId="77777777">
        <w:trPr>
          <w:trHeight w:val="388"/>
        </w:trPr>
        <w:tc>
          <w:tcPr>
            <w:tcW w:w="1242" w:type="dxa"/>
            <w:vMerge/>
          </w:tcPr>
          <w:p w14:paraId="44F5B7F8"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219F853B"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4.3.03</w:t>
            </w:r>
          </w:p>
        </w:tc>
        <w:tc>
          <w:tcPr>
            <w:tcW w:w="7797" w:type="dxa"/>
          </w:tcPr>
          <w:p w14:paraId="7FC6DDA1"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проверки наличия заземления сварочного поста частично механизированной сварки (наплавки) плавлением</w:t>
            </w:r>
          </w:p>
        </w:tc>
      </w:tr>
      <w:tr w:rsidR="00C850BA" w:rsidRPr="00731F1D" w14:paraId="57CF0643" w14:textId="77777777">
        <w:trPr>
          <w:trHeight w:val="388"/>
        </w:trPr>
        <w:tc>
          <w:tcPr>
            <w:tcW w:w="1242" w:type="dxa"/>
            <w:vMerge/>
          </w:tcPr>
          <w:p w14:paraId="017CBF61"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29C6A3B0"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4.3.04</w:t>
            </w:r>
          </w:p>
        </w:tc>
        <w:tc>
          <w:tcPr>
            <w:tcW w:w="7797" w:type="dxa"/>
          </w:tcPr>
          <w:p w14:paraId="44825A4D"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подготовки и проверки сварочных материалов для частично механизированной сварки (наплавки)</w:t>
            </w:r>
          </w:p>
        </w:tc>
      </w:tr>
      <w:tr w:rsidR="00C850BA" w:rsidRPr="00731F1D" w14:paraId="23271458" w14:textId="77777777">
        <w:trPr>
          <w:trHeight w:val="388"/>
        </w:trPr>
        <w:tc>
          <w:tcPr>
            <w:tcW w:w="1242" w:type="dxa"/>
            <w:vMerge/>
          </w:tcPr>
          <w:p w14:paraId="3C302908"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1EA2F8F1"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4.3.05</w:t>
            </w:r>
          </w:p>
        </w:tc>
        <w:tc>
          <w:tcPr>
            <w:tcW w:w="7797" w:type="dxa"/>
          </w:tcPr>
          <w:p w14:paraId="6D34F1A4"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настройки оборудования для частично механизированной сварки (наплавки) плавлением для выполнения сварки</w:t>
            </w:r>
          </w:p>
        </w:tc>
      </w:tr>
      <w:tr w:rsidR="00C850BA" w:rsidRPr="00731F1D" w14:paraId="057732EF" w14:textId="77777777">
        <w:trPr>
          <w:trHeight w:val="388"/>
        </w:trPr>
        <w:tc>
          <w:tcPr>
            <w:tcW w:w="1242" w:type="dxa"/>
            <w:vMerge/>
          </w:tcPr>
          <w:p w14:paraId="2D443FDF" w14:textId="77777777" w:rsidR="00C850BA" w:rsidRPr="00731F1D" w:rsidRDefault="00C850BA" w:rsidP="00AC43EE">
            <w:pPr>
              <w:spacing w:after="0" w:line="240" w:lineRule="auto"/>
              <w:rPr>
                <w:rFonts w:ascii="Times New Roman" w:hAnsi="Times New Roman" w:cs="Times New Roman"/>
                <w:color w:val="000000"/>
                <w:lang w:eastAsia="en-US"/>
              </w:rPr>
            </w:pPr>
          </w:p>
        </w:tc>
        <w:tc>
          <w:tcPr>
            <w:tcW w:w="1276" w:type="dxa"/>
            <w:vAlign w:val="center"/>
          </w:tcPr>
          <w:p w14:paraId="2E5327ED" w14:textId="77777777" w:rsidR="00C850BA" w:rsidRPr="00F41965" w:rsidRDefault="00C850BA" w:rsidP="00A30455">
            <w:pPr>
              <w:spacing w:after="0" w:line="240" w:lineRule="auto"/>
              <w:rPr>
                <w:rFonts w:ascii="Times New Roman" w:hAnsi="Times New Roman" w:cs="Times New Roman"/>
                <w:sz w:val="24"/>
                <w:szCs w:val="24"/>
                <w:lang w:eastAsia="en-US"/>
              </w:rPr>
            </w:pPr>
            <w:r w:rsidRPr="00F41965">
              <w:rPr>
                <w:rFonts w:ascii="Times New Roman" w:hAnsi="Times New Roman" w:cs="Times New Roman"/>
                <w:sz w:val="24"/>
                <w:szCs w:val="24"/>
                <w:lang w:eastAsia="en-US"/>
              </w:rPr>
              <w:t>Н 4.3.06</w:t>
            </w:r>
          </w:p>
        </w:tc>
        <w:tc>
          <w:tcPr>
            <w:tcW w:w="7797" w:type="dxa"/>
          </w:tcPr>
          <w:p w14:paraId="472F87BD" w14:textId="77777777" w:rsidR="00C850BA" w:rsidRPr="00F41965" w:rsidRDefault="00C850BA" w:rsidP="008F74F3">
            <w:pPr>
              <w:spacing w:after="0" w:line="240" w:lineRule="auto"/>
              <w:jc w:val="both"/>
              <w:rPr>
                <w:rFonts w:ascii="Times New Roman" w:hAnsi="Times New Roman" w:cs="Times New Roman"/>
                <w:b/>
                <w:bCs/>
                <w:sz w:val="24"/>
                <w:szCs w:val="24"/>
                <w:lang w:eastAsia="en-US"/>
              </w:rPr>
            </w:pPr>
            <w:r w:rsidRPr="00F41965">
              <w:rPr>
                <w:rFonts w:ascii="Times New Roman" w:hAnsi="Times New Roman" w:cs="Times New Roman"/>
                <w:sz w:val="24"/>
                <w:szCs w:val="24"/>
                <w:lang w:eastAsia="en-US"/>
              </w:rPr>
              <w:t>выполнения частично механизированной сваркой (наплавкой) плавлением различных деталей и конструкций во всех пространственных положениях сварного шва</w:t>
            </w:r>
          </w:p>
        </w:tc>
      </w:tr>
      <w:tr w:rsidR="00C850BA" w:rsidRPr="006F5DFA" w14:paraId="61FC87DF" w14:textId="77777777">
        <w:trPr>
          <w:trHeight w:val="285"/>
        </w:trPr>
        <w:tc>
          <w:tcPr>
            <w:tcW w:w="1242" w:type="dxa"/>
            <w:vMerge w:val="restart"/>
          </w:tcPr>
          <w:p w14:paraId="48E9A30F" w14:textId="77777777" w:rsidR="00C850BA" w:rsidRPr="008319AE" w:rsidRDefault="00C850BA" w:rsidP="00520C9F">
            <w:pPr>
              <w:spacing w:after="0" w:line="240" w:lineRule="auto"/>
              <w:rPr>
                <w:rFonts w:ascii="Times New Roman" w:hAnsi="Times New Roman" w:cs="Times New Roman"/>
                <w:color w:val="000000"/>
                <w:lang w:eastAsia="en-US"/>
              </w:rPr>
            </w:pPr>
            <w:r w:rsidRPr="008319AE">
              <w:rPr>
                <w:rFonts w:ascii="Times New Roman" w:hAnsi="Times New Roman" w:cs="Times New Roman"/>
                <w:color w:val="000000"/>
                <w:lang w:eastAsia="en-US"/>
              </w:rPr>
              <w:t>Уметь</w:t>
            </w:r>
          </w:p>
          <w:p w14:paraId="4621650B" w14:textId="77777777" w:rsidR="00C850BA" w:rsidRDefault="00C850BA" w:rsidP="00AC43EE">
            <w:pPr>
              <w:rPr>
                <w:rFonts w:ascii="Times New Roman" w:hAnsi="Times New Roman" w:cs="Times New Roman"/>
                <w:color w:val="000000"/>
                <w:sz w:val="24"/>
                <w:szCs w:val="24"/>
                <w:lang w:eastAsia="en-US"/>
              </w:rPr>
            </w:pPr>
          </w:p>
          <w:p w14:paraId="0A2E34BC" w14:textId="77777777" w:rsidR="00C850BA" w:rsidRDefault="00C850BA" w:rsidP="00AC43EE">
            <w:pPr>
              <w:rPr>
                <w:rFonts w:ascii="Times New Roman" w:hAnsi="Times New Roman" w:cs="Times New Roman"/>
                <w:color w:val="000000"/>
                <w:sz w:val="24"/>
                <w:szCs w:val="24"/>
                <w:lang w:eastAsia="en-US"/>
              </w:rPr>
            </w:pPr>
          </w:p>
          <w:p w14:paraId="29A9CCB1" w14:textId="77777777" w:rsidR="00C850BA" w:rsidRDefault="00C850BA" w:rsidP="00AC43EE">
            <w:pPr>
              <w:rPr>
                <w:rFonts w:ascii="Times New Roman" w:hAnsi="Times New Roman" w:cs="Times New Roman"/>
                <w:color w:val="000000"/>
                <w:sz w:val="24"/>
                <w:szCs w:val="24"/>
                <w:lang w:eastAsia="en-US"/>
              </w:rPr>
            </w:pPr>
          </w:p>
          <w:p w14:paraId="721E6536" w14:textId="77777777" w:rsidR="00C850BA" w:rsidRDefault="00C850BA" w:rsidP="00AC43EE">
            <w:pPr>
              <w:rPr>
                <w:rFonts w:ascii="Times New Roman" w:hAnsi="Times New Roman" w:cs="Times New Roman"/>
                <w:color w:val="000000"/>
                <w:sz w:val="24"/>
                <w:szCs w:val="24"/>
                <w:lang w:eastAsia="en-US"/>
              </w:rPr>
            </w:pPr>
          </w:p>
          <w:p w14:paraId="131DAA54" w14:textId="77777777" w:rsidR="00C850BA" w:rsidRDefault="00C850BA" w:rsidP="00AC43EE">
            <w:pPr>
              <w:rPr>
                <w:rFonts w:ascii="Times New Roman" w:hAnsi="Times New Roman" w:cs="Times New Roman"/>
                <w:color w:val="000000"/>
                <w:sz w:val="24"/>
                <w:szCs w:val="24"/>
                <w:lang w:eastAsia="en-US"/>
              </w:rPr>
            </w:pPr>
          </w:p>
          <w:p w14:paraId="741C0698" w14:textId="77777777" w:rsidR="00C850BA" w:rsidRDefault="00C850BA" w:rsidP="00AC43EE">
            <w:pPr>
              <w:rPr>
                <w:rFonts w:ascii="Times New Roman" w:hAnsi="Times New Roman" w:cs="Times New Roman"/>
                <w:color w:val="000000"/>
                <w:sz w:val="24"/>
                <w:szCs w:val="24"/>
                <w:lang w:eastAsia="en-US"/>
              </w:rPr>
            </w:pPr>
          </w:p>
          <w:p w14:paraId="7235EA41" w14:textId="77777777" w:rsidR="00C850BA" w:rsidRDefault="00C850BA" w:rsidP="00AC43EE">
            <w:pPr>
              <w:rPr>
                <w:rFonts w:ascii="Times New Roman" w:hAnsi="Times New Roman" w:cs="Times New Roman"/>
                <w:color w:val="000000"/>
                <w:sz w:val="24"/>
                <w:szCs w:val="24"/>
                <w:lang w:eastAsia="en-US"/>
              </w:rPr>
            </w:pPr>
          </w:p>
          <w:p w14:paraId="1968B554" w14:textId="77777777" w:rsidR="00C850BA" w:rsidRDefault="00C850BA" w:rsidP="00AC43EE">
            <w:pPr>
              <w:rPr>
                <w:rFonts w:ascii="Times New Roman" w:hAnsi="Times New Roman" w:cs="Times New Roman"/>
                <w:color w:val="000000"/>
                <w:sz w:val="24"/>
                <w:szCs w:val="24"/>
                <w:lang w:eastAsia="en-US"/>
              </w:rPr>
            </w:pPr>
          </w:p>
          <w:p w14:paraId="610118C7" w14:textId="77777777" w:rsidR="00C850BA" w:rsidRPr="006F5DFA" w:rsidRDefault="00C850BA" w:rsidP="00AC43EE">
            <w:pPr>
              <w:rPr>
                <w:rFonts w:ascii="Times New Roman" w:hAnsi="Times New Roman" w:cs="Times New Roman"/>
                <w:color w:val="000000"/>
                <w:sz w:val="24"/>
                <w:szCs w:val="24"/>
                <w:lang w:eastAsia="en-US"/>
              </w:rPr>
            </w:pPr>
          </w:p>
        </w:tc>
        <w:tc>
          <w:tcPr>
            <w:tcW w:w="1276" w:type="dxa"/>
            <w:vAlign w:val="center"/>
          </w:tcPr>
          <w:p w14:paraId="02206C27"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У 4.1.01</w:t>
            </w:r>
          </w:p>
        </w:tc>
        <w:tc>
          <w:tcPr>
            <w:tcW w:w="7797" w:type="dxa"/>
          </w:tcPr>
          <w:p w14:paraId="30E1D030"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проверять работоспособность и исправность оборудования для частично механизированной сварки (наплавки) плавлением</w:t>
            </w:r>
          </w:p>
        </w:tc>
      </w:tr>
      <w:tr w:rsidR="00C850BA" w:rsidRPr="006F5DFA" w14:paraId="3632EE58" w14:textId="77777777">
        <w:trPr>
          <w:trHeight w:val="285"/>
        </w:trPr>
        <w:tc>
          <w:tcPr>
            <w:tcW w:w="1242" w:type="dxa"/>
            <w:vMerge/>
          </w:tcPr>
          <w:p w14:paraId="2FF55CF7"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72FC393B"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У 4.1.02</w:t>
            </w:r>
          </w:p>
        </w:tc>
        <w:tc>
          <w:tcPr>
            <w:tcW w:w="7797" w:type="dxa"/>
          </w:tcPr>
          <w:p w14:paraId="512C93E7"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настраивать сварочное оборудование для частично механизированной сварки (наплавки) плавлением</w:t>
            </w:r>
          </w:p>
        </w:tc>
      </w:tr>
      <w:tr w:rsidR="00C850BA" w:rsidRPr="006F5DFA" w14:paraId="236B35D5" w14:textId="77777777">
        <w:trPr>
          <w:trHeight w:val="285"/>
        </w:trPr>
        <w:tc>
          <w:tcPr>
            <w:tcW w:w="1242" w:type="dxa"/>
            <w:vMerge/>
          </w:tcPr>
          <w:p w14:paraId="5AEE6F3F"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082EB675"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У 4.1.03</w:t>
            </w:r>
          </w:p>
        </w:tc>
        <w:tc>
          <w:tcPr>
            <w:tcW w:w="7797" w:type="dxa"/>
          </w:tcPr>
          <w:p w14:paraId="031A4F92"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r>
      <w:tr w:rsidR="00C850BA" w:rsidRPr="006F5DFA" w14:paraId="695A3ED0" w14:textId="77777777">
        <w:trPr>
          <w:trHeight w:val="285"/>
        </w:trPr>
        <w:tc>
          <w:tcPr>
            <w:tcW w:w="1242" w:type="dxa"/>
            <w:vMerge/>
          </w:tcPr>
          <w:p w14:paraId="62FD0325"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1F6EA053"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У 4.2.01</w:t>
            </w:r>
          </w:p>
        </w:tc>
        <w:tc>
          <w:tcPr>
            <w:tcW w:w="7797" w:type="dxa"/>
          </w:tcPr>
          <w:p w14:paraId="7209499F"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проверять работоспособность и исправность оборудования для частично механизированной сварки (наплавки) плавлением</w:t>
            </w:r>
          </w:p>
        </w:tc>
      </w:tr>
      <w:tr w:rsidR="00C850BA" w:rsidRPr="006F5DFA" w14:paraId="3C9555FA" w14:textId="77777777">
        <w:trPr>
          <w:trHeight w:val="285"/>
        </w:trPr>
        <w:tc>
          <w:tcPr>
            <w:tcW w:w="1242" w:type="dxa"/>
            <w:vMerge/>
          </w:tcPr>
          <w:p w14:paraId="46289AB0"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1EC325B6"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У 4.2.02</w:t>
            </w:r>
          </w:p>
        </w:tc>
        <w:tc>
          <w:tcPr>
            <w:tcW w:w="7797" w:type="dxa"/>
          </w:tcPr>
          <w:p w14:paraId="3F8A6D71"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настраивать сварочное оборудование для частично механизированной сварки (наплавки) плавлением</w:t>
            </w:r>
          </w:p>
        </w:tc>
      </w:tr>
      <w:tr w:rsidR="00C850BA" w:rsidRPr="006F5DFA" w14:paraId="2146322C" w14:textId="77777777">
        <w:trPr>
          <w:trHeight w:val="285"/>
        </w:trPr>
        <w:tc>
          <w:tcPr>
            <w:tcW w:w="1242" w:type="dxa"/>
            <w:vMerge/>
          </w:tcPr>
          <w:p w14:paraId="48102E10"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2FC3F846"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У 4.2.03</w:t>
            </w:r>
          </w:p>
        </w:tc>
        <w:tc>
          <w:tcPr>
            <w:tcW w:w="7797" w:type="dxa"/>
          </w:tcPr>
          <w:p w14:paraId="0C1874D1"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r>
      <w:tr w:rsidR="00C850BA" w:rsidRPr="006F5DFA" w14:paraId="1526FAF7" w14:textId="77777777">
        <w:trPr>
          <w:trHeight w:val="285"/>
        </w:trPr>
        <w:tc>
          <w:tcPr>
            <w:tcW w:w="1242" w:type="dxa"/>
            <w:vMerge/>
          </w:tcPr>
          <w:p w14:paraId="1CFF76F6"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0F837EF5"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У 4.3.01</w:t>
            </w:r>
          </w:p>
        </w:tc>
        <w:tc>
          <w:tcPr>
            <w:tcW w:w="7797" w:type="dxa"/>
          </w:tcPr>
          <w:p w14:paraId="42AA2A56"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проверять работоспособность и исправность оборудования для частично механизированной сварки (наплавки) плавлением</w:t>
            </w:r>
          </w:p>
        </w:tc>
      </w:tr>
      <w:tr w:rsidR="00C850BA" w:rsidRPr="006F5DFA" w14:paraId="0E5DBC8D" w14:textId="77777777">
        <w:trPr>
          <w:trHeight w:val="285"/>
        </w:trPr>
        <w:tc>
          <w:tcPr>
            <w:tcW w:w="1242" w:type="dxa"/>
            <w:vMerge/>
          </w:tcPr>
          <w:p w14:paraId="1376816B"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444F9560"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У 4.3.02</w:t>
            </w:r>
          </w:p>
        </w:tc>
        <w:tc>
          <w:tcPr>
            <w:tcW w:w="7797" w:type="dxa"/>
          </w:tcPr>
          <w:p w14:paraId="3C2263DC"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настраивать сварочное оборудование для частично механизированной сварки (наплавки) плавлением</w:t>
            </w:r>
          </w:p>
        </w:tc>
      </w:tr>
      <w:tr w:rsidR="00C850BA" w:rsidRPr="006F5DFA" w14:paraId="202289C1" w14:textId="77777777">
        <w:trPr>
          <w:trHeight w:val="285"/>
        </w:trPr>
        <w:tc>
          <w:tcPr>
            <w:tcW w:w="1242" w:type="dxa"/>
            <w:vMerge/>
          </w:tcPr>
          <w:p w14:paraId="3D172798"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3C56B8CD"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У 4.3.03</w:t>
            </w:r>
          </w:p>
        </w:tc>
        <w:tc>
          <w:tcPr>
            <w:tcW w:w="7797" w:type="dxa"/>
          </w:tcPr>
          <w:p w14:paraId="65FC6E5B"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r>
      <w:tr w:rsidR="00C850BA" w:rsidRPr="006F5DFA" w14:paraId="3203C39C" w14:textId="77777777">
        <w:trPr>
          <w:trHeight w:val="285"/>
        </w:trPr>
        <w:tc>
          <w:tcPr>
            <w:tcW w:w="1242" w:type="dxa"/>
            <w:vMerge w:val="restart"/>
          </w:tcPr>
          <w:p w14:paraId="680B6BC8" w14:textId="77777777" w:rsidR="00C850BA" w:rsidRDefault="00C850BA" w:rsidP="00A30455">
            <w:pPr>
              <w:ind w:left="170" w:hanging="170"/>
              <w:rPr>
                <w:rFonts w:ascii="Times New Roman" w:hAnsi="Times New Roman" w:cs="Times New Roman"/>
                <w:color w:val="000000"/>
                <w:lang w:eastAsia="en-US"/>
              </w:rPr>
            </w:pPr>
            <w:r w:rsidRPr="00731F1D">
              <w:rPr>
                <w:rFonts w:ascii="Times New Roman" w:hAnsi="Times New Roman" w:cs="Times New Roman"/>
                <w:color w:val="000000"/>
                <w:lang w:eastAsia="en-US"/>
              </w:rPr>
              <w:t>Знать</w:t>
            </w:r>
          </w:p>
          <w:p w14:paraId="1932BA1D" w14:textId="77777777" w:rsidR="00C850BA" w:rsidRDefault="00C850BA" w:rsidP="00A30455">
            <w:pPr>
              <w:ind w:left="170" w:hanging="170"/>
              <w:rPr>
                <w:rFonts w:ascii="Times New Roman" w:hAnsi="Times New Roman" w:cs="Times New Roman"/>
                <w:color w:val="000000"/>
                <w:lang w:eastAsia="en-US"/>
              </w:rPr>
            </w:pPr>
          </w:p>
          <w:p w14:paraId="4A1AB7F0" w14:textId="77777777" w:rsidR="00C850BA" w:rsidRDefault="00C850BA" w:rsidP="00A30455">
            <w:pPr>
              <w:ind w:left="170" w:hanging="170"/>
              <w:rPr>
                <w:rFonts w:ascii="Times New Roman" w:hAnsi="Times New Roman" w:cs="Times New Roman"/>
                <w:color w:val="000000"/>
                <w:lang w:eastAsia="en-US"/>
              </w:rPr>
            </w:pPr>
          </w:p>
          <w:p w14:paraId="7E0F3E03" w14:textId="77777777" w:rsidR="00C850BA" w:rsidRDefault="00C850BA" w:rsidP="00A30455">
            <w:pPr>
              <w:ind w:left="170" w:hanging="170"/>
              <w:rPr>
                <w:rFonts w:ascii="Times New Roman" w:hAnsi="Times New Roman" w:cs="Times New Roman"/>
                <w:color w:val="000000"/>
                <w:lang w:eastAsia="en-US"/>
              </w:rPr>
            </w:pPr>
          </w:p>
          <w:p w14:paraId="29CAF267" w14:textId="77777777" w:rsidR="00C850BA" w:rsidRDefault="00C850BA" w:rsidP="00A30455">
            <w:pPr>
              <w:ind w:left="170" w:hanging="170"/>
              <w:rPr>
                <w:rFonts w:ascii="Times New Roman" w:hAnsi="Times New Roman" w:cs="Times New Roman"/>
                <w:color w:val="000000"/>
                <w:lang w:eastAsia="en-US"/>
              </w:rPr>
            </w:pPr>
          </w:p>
          <w:p w14:paraId="69C20FE3" w14:textId="77777777" w:rsidR="00C850BA" w:rsidRDefault="00C850BA" w:rsidP="00A30455">
            <w:pPr>
              <w:ind w:left="170" w:hanging="170"/>
              <w:rPr>
                <w:rFonts w:ascii="Times New Roman" w:hAnsi="Times New Roman" w:cs="Times New Roman"/>
                <w:color w:val="000000"/>
                <w:lang w:eastAsia="en-US"/>
              </w:rPr>
            </w:pPr>
          </w:p>
          <w:p w14:paraId="54E879B0" w14:textId="77777777" w:rsidR="00C850BA" w:rsidRDefault="00C850BA" w:rsidP="00A30455">
            <w:pPr>
              <w:ind w:left="170" w:hanging="170"/>
              <w:rPr>
                <w:rFonts w:ascii="Times New Roman" w:hAnsi="Times New Roman" w:cs="Times New Roman"/>
                <w:color w:val="000000"/>
                <w:lang w:eastAsia="en-US"/>
              </w:rPr>
            </w:pPr>
          </w:p>
          <w:p w14:paraId="7591494C" w14:textId="77777777" w:rsidR="00C850BA" w:rsidRDefault="00C850BA" w:rsidP="00A30455">
            <w:pPr>
              <w:ind w:left="170" w:hanging="170"/>
              <w:rPr>
                <w:rFonts w:ascii="Times New Roman" w:hAnsi="Times New Roman" w:cs="Times New Roman"/>
                <w:color w:val="000000"/>
                <w:lang w:eastAsia="en-US"/>
              </w:rPr>
            </w:pPr>
          </w:p>
          <w:p w14:paraId="61B5EC2F" w14:textId="77777777" w:rsidR="00C850BA" w:rsidRDefault="00C850BA" w:rsidP="00A30455">
            <w:pPr>
              <w:ind w:left="170" w:hanging="170"/>
              <w:rPr>
                <w:rFonts w:ascii="Times New Roman" w:hAnsi="Times New Roman" w:cs="Times New Roman"/>
                <w:color w:val="000000"/>
                <w:lang w:eastAsia="en-US"/>
              </w:rPr>
            </w:pPr>
          </w:p>
          <w:p w14:paraId="1B329F6B" w14:textId="77777777" w:rsidR="00C850BA" w:rsidRDefault="00C850BA" w:rsidP="00A30455">
            <w:pPr>
              <w:ind w:left="170" w:hanging="170"/>
              <w:rPr>
                <w:rFonts w:ascii="Times New Roman" w:hAnsi="Times New Roman" w:cs="Times New Roman"/>
                <w:color w:val="000000"/>
                <w:lang w:eastAsia="en-US"/>
              </w:rPr>
            </w:pPr>
          </w:p>
          <w:p w14:paraId="001A8545" w14:textId="77777777" w:rsidR="00C850BA" w:rsidRDefault="00C850BA" w:rsidP="00A30455">
            <w:pPr>
              <w:ind w:left="170" w:hanging="170"/>
              <w:rPr>
                <w:rFonts w:ascii="Times New Roman" w:hAnsi="Times New Roman" w:cs="Times New Roman"/>
                <w:color w:val="000000"/>
                <w:lang w:eastAsia="en-US"/>
              </w:rPr>
            </w:pPr>
          </w:p>
          <w:p w14:paraId="147760CA" w14:textId="77777777" w:rsidR="00C850BA" w:rsidRDefault="00C850BA" w:rsidP="00A30455">
            <w:pPr>
              <w:ind w:left="170" w:hanging="170"/>
              <w:rPr>
                <w:rFonts w:ascii="Times New Roman" w:hAnsi="Times New Roman" w:cs="Times New Roman"/>
                <w:color w:val="000000"/>
                <w:lang w:eastAsia="en-US"/>
              </w:rPr>
            </w:pPr>
          </w:p>
          <w:p w14:paraId="42C8EC1E" w14:textId="77777777" w:rsidR="00C850BA" w:rsidRDefault="00C850BA" w:rsidP="00A30455">
            <w:pPr>
              <w:ind w:left="170" w:hanging="170"/>
              <w:rPr>
                <w:rFonts w:ascii="Times New Roman" w:hAnsi="Times New Roman" w:cs="Times New Roman"/>
                <w:color w:val="000000"/>
                <w:lang w:eastAsia="en-US"/>
              </w:rPr>
            </w:pPr>
          </w:p>
          <w:p w14:paraId="31170EBA" w14:textId="77777777" w:rsidR="00C850BA" w:rsidRDefault="00C850BA" w:rsidP="00A30455">
            <w:pPr>
              <w:ind w:left="170" w:hanging="170"/>
              <w:rPr>
                <w:rFonts w:ascii="Times New Roman" w:hAnsi="Times New Roman" w:cs="Times New Roman"/>
                <w:color w:val="000000"/>
                <w:lang w:eastAsia="en-US"/>
              </w:rPr>
            </w:pPr>
          </w:p>
          <w:p w14:paraId="5C9CBABA" w14:textId="77777777" w:rsidR="00C850BA" w:rsidRDefault="00C850BA" w:rsidP="00A30455">
            <w:pPr>
              <w:ind w:left="170" w:hanging="170"/>
              <w:rPr>
                <w:rFonts w:ascii="Times New Roman" w:hAnsi="Times New Roman" w:cs="Times New Roman"/>
                <w:color w:val="000000"/>
                <w:lang w:eastAsia="en-US"/>
              </w:rPr>
            </w:pPr>
          </w:p>
          <w:p w14:paraId="03B46484" w14:textId="77777777" w:rsidR="00C850BA" w:rsidRDefault="00C850BA" w:rsidP="00A30455">
            <w:pPr>
              <w:ind w:left="170" w:hanging="170"/>
              <w:rPr>
                <w:rFonts w:ascii="Times New Roman" w:hAnsi="Times New Roman" w:cs="Times New Roman"/>
                <w:color w:val="000000"/>
                <w:lang w:eastAsia="en-US"/>
              </w:rPr>
            </w:pPr>
          </w:p>
          <w:p w14:paraId="3A80C17E" w14:textId="77777777" w:rsidR="00C850BA" w:rsidRDefault="00C850BA" w:rsidP="00A30455">
            <w:pPr>
              <w:ind w:left="170" w:hanging="170"/>
              <w:rPr>
                <w:rFonts w:ascii="Times New Roman" w:hAnsi="Times New Roman" w:cs="Times New Roman"/>
                <w:color w:val="000000"/>
                <w:lang w:eastAsia="en-US"/>
              </w:rPr>
            </w:pPr>
          </w:p>
          <w:p w14:paraId="788BD8AF" w14:textId="77777777" w:rsidR="00C850BA" w:rsidRDefault="00C850BA" w:rsidP="00A30455">
            <w:pPr>
              <w:ind w:left="170" w:hanging="170"/>
              <w:rPr>
                <w:rFonts w:ascii="Times New Roman" w:hAnsi="Times New Roman" w:cs="Times New Roman"/>
                <w:color w:val="000000"/>
                <w:lang w:eastAsia="en-US"/>
              </w:rPr>
            </w:pPr>
          </w:p>
          <w:p w14:paraId="2804B094" w14:textId="77777777" w:rsidR="00C850BA" w:rsidRDefault="00C850BA" w:rsidP="00A30455">
            <w:pPr>
              <w:ind w:left="170" w:hanging="170"/>
              <w:rPr>
                <w:rFonts w:ascii="Times New Roman" w:hAnsi="Times New Roman" w:cs="Times New Roman"/>
                <w:color w:val="000000"/>
                <w:lang w:eastAsia="en-US"/>
              </w:rPr>
            </w:pPr>
          </w:p>
          <w:p w14:paraId="56F6F31C" w14:textId="77777777" w:rsidR="00C850BA" w:rsidRDefault="00C850BA" w:rsidP="00A30455">
            <w:pPr>
              <w:ind w:left="170" w:hanging="170"/>
              <w:rPr>
                <w:rFonts w:ascii="Times New Roman" w:hAnsi="Times New Roman" w:cs="Times New Roman"/>
                <w:color w:val="000000"/>
                <w:lang w:eastAsia="en-US"/>
              </w:rPr>
            </w:pPr>
          </w:p>
          <w:p w14:paraId="5AD94EBD" w14:textId="77777777" w:rsidR="00C850BA" w:rsidRDefault="00C850BA" w:rsidP="00A30455">
            <w:pPr>
              <w:ind w:left="170" w:hanging="170"/>
              <w:rPr>
                <w:rFonts w:ascii="Times New Roman" w:hAnsi="Times New Roman" w:cs="Times New Roman"/>
                <w:color w:val="000000"/>
                <w:lang w:eastAsia="en-US"/>
              </w:rPr>
            </w:pPr>
          </w:p>
          <w:p w14:paraId="5DAE9322" w14:textId="77777777" w:rsidR="00C850BA" w:rsidRDefault="00C850BA" w:rsidP="00A30455">
            <w:pPr>
              <w:ind w:left="170" w:hanging="170"/>
              <w:rPr>
                <w:rFonts w:ascii="Times New Roman" w:hAnsi="Times New Roman" w:cs="Times New Roman"/>
                <w:color w:val="000000"/>
                <w:lang w:eastAsia="en-US"/>
              </w:rPr>
            </w:pPr>
          </w:p>
          <w:p w14:paraId="0D4F5D77" w14:textId="77777777" w:rsidR="00C850BA" w:rsidRDefault="00C850BA" w:rsidP="00A30455">
            <w:pPr>
              <w:ind w:left="170" w:hanging="170"/>
              <w:rPr>
                <w:rFonts w:ascii="Times New Roman" w:hAnsi="Times New Roman" w:cs="Times New Roman"/>
                <w:color w:val="000000"/>
                <w:lang w:eastAsia="en-US"/>
              </w:rPr>
            </w:pPr>
          </w:p>
          <w:p w14:paraId="38C1571A" w14:textId="77777777" w:rsidR="00C850BA" w:rsidRDefault="00C850BA" w:rsidP="00A30455">
            <w:pPr>
              <w:ind w:left="170" w:hanging="170"/>
              <w:rPr>
                <w:rFonts w:ascii="Times New Roman" w:hAnsi="Times New Roman" w:cs="Times New Roman"/>
                <w:color w:val="000000"/>
                <w:lang w:eastAsia="en-US"/>
              </w:rPr>
            </w:pPr>
          </w:p>
          <w:p w14:paraId="6C37551D" w14:textId="77777777" w:rsidR="00C850BA" w:rsidRDefault="00C850BA" w:rsidP="00A30455">
            <w:pPr>
              <w:ind w:left="170" w:hanging="170"/>
              <w:rPr>
                <w:rFonts w:ascii="Times New Roman" w:hAnsi="Times New Roman" w:cs="Times New Roman"/>
                <w:color w:val="000000"/>
                <w:lang w:eastAsia="en-US"/>
              </w:rPr>
            </w:pPr>
          </w:p>
          <w:p w14:paraId="21C91D1E" w14:textId="77777777" w:rsidR="00C850BA" w:rsidRDefault="00C850BA" w:rsidP="00A30455">
            <w:pPr>
              <w:ind w:left="170" w:hanging="170"/>
              <w:rPr>
                <w:rFonts w:ascii="Times New Roman" w:hAnsi="Times New Roman" w:cs="Times New Roman"/>
                <w:color w:val="000000"/>
                <w:lang w:eastAsia="en-US"/>
              </w:rPr>
            </w:pPr>
          </w:p>
          <w:p w14:paraId="3B6ECACF" w14:textId="77777777" w:rsidR="00C850BA" w:rsidRDefault="00C850BA" w:rsidP="00A30455">
            <w:pPr>
              <w:ind w:left="170" w:hanging="170"/>
              <w:rPr>
                <w:rFonts w:ascii="Times New Roman" w:hAnsi="Times New Roman" w:cs="Times New Roman"/>
                <w:color w:val="000000"/>
                <w:lang w:eastAsia="en-US"/>
              </w:rPr>
            </w:pPr>
          </w:p>
          <w:p w14:paraId="246748E8" w14:textId="77777777" w:rsidR="00C850BA" w:rsidRDefault="00C850BA" w:rsidP="00A30455">
            <w:pPr>
              <w:ind w:left="170" w:hanging="170"/>
              <w:rPr>
                <w:rFonts w:ascii="Times New Roman" w:hAnsi="Times New Roman" w:cs="Times New Roman"/>
                <w:color w:val="000000"/>
                <w:lang w:eastAsia="en-US"/>
              </w:rPr>
            </w:pPr>
          </w:p>
          <w:p w14:paraId="2964C0BA" w14:textId="77777777" w:rsidR="00C850BA" w:rsidRPr="006F5DFA" w:rsidRDefault="00C850BA" w:rsidP="00A30455">
            <w:pPr>
              <w:ind w:left="170" w:hanging="170"/>
              <w:rPr>
                <w:rFonts w:ascii="Times New Roman" w:hAnsi="Times New Roman" w:cs="Times New Roman"/>
                <w:color w:val="000000"/>
                <w:sz w:val="24"/>
                <w:szCs w:val="24"/>
                <w:lang w:eastAsia="en-US"/>
              </w:rPr>
            </w:pPr>
          </w:p>
        </w:tc>
        <w:tc>
          <w:tcPr>
            <w:tcW w:w="1276" w:type="dxa"/>
            <w:vAlign w:val="center"/>
          </w:tcPr>
          <w:p w14:paraId="19426E3F"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lastRenderedPageBreak/>
              <w:t>З 4.1.01</w:t>
            </w:r>
          </w:p>
        </w:tc>
        <w:tc>
          <w:tcPr>
            <w:tcW w:w="7797" w:type="dxa"/>
          </w:tcPr>
          <w:p w14:paraId="248C3617"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основные группы и марки материалов, свариваемых частично механизированной сваркой (наплавкой) плавлением</w:t>
            </w:r>
          </w:p>
        </w:tc>
      </w:tr>
      <w:tr w:rsidR="00C850BA" w:rsidRPr="006F5DFA" w14:paraId="426F5C7C" w14:textId="77777777">
        <w:trPr>
          <w:trHeight w:val="285"/>
        </w:trPr>
        <w:tc>
          <w:tcPr>
            <w:tcW w:w="1242" w:type="dxa"/>
            <w:vMerge/>
          </w:tcPr>
          <w:p w14:paraId="5573F470"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5C755270"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З 4.1.02</w:t>
            </w:r>
          </w:p>
        </w:tc>
        <w:tc>
          <w:tcPr>
            <w:tcW w:w="7797" w:type="dxa"/>
          </w:tcPr>
          <w:p w14:paraId="1BE88628"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сварочные (наплавочные) материалы для частично механизированной сварки (наплавки) плавлением</w:t>
            </w:r>
          </w:p>
        </w:tc>
      </w:tr>
      <w:tr w:rsidR="00C850BA" w:rsidRPr="006F5DFA" w14:paraId="269AF3FD" w14:textId="77777777">
        <w:trPr>
          <w:trHeight w:val="285"/>
        </w:trPr>
        <w:tc>
          <w:tcPr>
            <w:tcW w:w="1242" w:type="dxa"/>
            <w:vMerge/>
          </w:tcPr>
          <w:p w14:paraId="453BE47A"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25B8F796"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З 4.1.03</w:t>
            </w:r>
          </w:p>
        </w:tc>
        <w:tc>
          <w:tcPr>
            <w:tcW w:w="7797" w:type="dxa"/>
          </w:tcPr>
          <w:p w14:paraId="43FEF21C"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устройство сварочного и вспомогательного оборудования для частично механизированной сварки (наплавки) плавлением, назначение и усло</w:t>
            </w:r>
            <w:r w:rsidRPr="006F5DFA">
              <w:rPr>
                <w:rFonts w:ascii="Times New Roman" w:hAnsi="Times New Roman" w:cs="Times New Roman"/>
                <w:sz w:val="24"/>
                <w:szCs w:val="24"/>
              </w:rPr>
              <w:lastRenderedPageBreak/>
              <w:t>вия работы контрольно-измерительных приборов, правила их эксплуатации и область применения</w:t>
            </w:r>
          </w:p>
        </w:tc>
      </w:tr>
      <w:tr w:rsidR="00C850BA" w:rsidRPr="006F5DFA" w14:paraId="54BBA52F" w14:textId="77777777">
        <w:trPr>
          <w:trHeight w:val="285"/>
        </w:trPr>
        <w:tc>
          <w:tcPr>
            <w:tcW w:w="1242" w:type="dxa"/>
            <w:vMerge/>
          </w:tcPr>
          <w:p w14:paraId="218F0641"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06EFC12F"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З 4.1.04</w:t>
            </w:r>
          </w:p>
        </w:tc>
        <w:tc>
          <w:tcPr>
            <w:tcW w:w="7797" w:type="dxa"/>
          </w:tcPr>
          <w:p w14:paraId="36D2EC2F"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технику и технологию частично механизированной сварки (наплавки) плавлением для сварки различных деталей и конструкций во всех пространственных положениях сварного шва</w:t>
            </w:r>
          </w:p>
        </w:tc>
      </w:tr>
      <w:tr w:rsidR="00C850BA" w:rsidRPr="006F5DFA" w14:paraId="4750C7C5" w14:textId="77777777">
        <w:trPr>
          <w:trHeight w:val="285"/>
        </w:trPr>
        <w:tc>
          <w:tcPr>
            <w:tcW w:w="1242" w:type="dxa"/>
            <w:vMerge/>
          </w:tcPr>
          <w:p w14:paraId="3DBCDB4F"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11363A5F"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З 4.1.05</w:t>
            </w:r>
          </w:p>
        </w:tc>
        <w:tc>
          <w:tcPr>
            <w:tcW w:w="7797" w:type="dxa"/>
          </w:tcPr>
          <w:p w14:paraId="686A0BBA"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порядок проведения работ по предварительному, сопутствующему (межслойному) подогреву металла</w:t>
            </w:r>
          </w:p>
        </w:tc>
      </w:tr>
      <w:tr w:rsidR="00C850BA" w:rsidRPr="006F5DFA" w14:paraId="3BD99D87" w14:textId="77777777">
        <w:trPr>
          <w:trHeight w:val="285"/>
        </w:trPr>
        <w:tc>
          <w:tcPr>
            <w:tcW w:w="1242" w:type="dxa"/>
            <w:vMerge/>
          </w:tcPr>
          <w:p w14:paraId="010CAB4F"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5E14A7E6"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З 4.1.06</w:t>
            </w:r>
          </w:p>
        </w:tc>
        <w:tc>
          <w:tcPr>
            <w:tcW w:w="7797" w:type="dxa"/>
          </w:tcPr>
          <w:p w14:paraId="597A1738"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причины возникновения и меры предупреждения внутренних напряжений и деформаций в свариваемых (наплавляемых) изделиях</w:t>
            </w:r>
          </w:p>
        </w:tc>
      </w:tr>
      <w:tr w:rsidR="00C850BA" w:rsidRPr="006F5DFA" w14:paraId="2F6D1279" w14:textId="77777777">
        <w:trPr>
          <w:trHeight w:val="285"/>
        </w:trPr>
        <w:tc>
          <w:tcPr>
            <w:tcW w:w="1242" w:type="dxa"/>
            <w:vMerge/>
          </w:tcPr>
          <w:p w14:paraId="267D2A3F"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2ACA8370" w14:textId="77777777" w:rsidR="00C850BA" w:rsidRPr="006F5DFA" w:rsidRDefault="00C850BA" w:rsidP="00A30455">
            <w:pPr>
              <w:spacing w:after="0" w:line="240" w:lineRule="auto"/>
              <w:ind w:left="170" w:hanging="92"/>
              <w:rPr>
                <w:rFonts w:ascii="Times New Roman" w:hAnsi="Times New Roman" w:cs="Times New Roman"/>
                <w:sz w:val="24"/>
                <w:szCs w:val="24"/>
              </w:rPr>
            </w:pPr>
            <w:r w:rsidRPr="006F5DFA">
              <w:rPr>
                <w:rFonts w:ascii="Times New Roman" w:hAnsi="Times New Roman" w:cs="Times New Roman"/>
                <w:sz w:val="24"/>
                <w:szCs w:val="24"/>
              </w:rPr>
              <w:t>З 4.1.07</w:t>
            </w:r>
          </w:p>
        </w:tc>
        <w:tc>
          <w:tcPr>
            <w:tcW w:w="7797" w:type="dxa"/>
          </w:tcPr>
          <w:p w14:paraId="36211D48"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rPr>
              <w:t>причины возникновения дефектов сварных швов, способы их предупреждения и исправления</w:t>
            </w:r>
          </w:p>
        </w:tc>
      </w:tr>
      <w:tr w:rsidR="00C850BA" w:rsidRPr="006F5DFA" w14:paraId="29635C33" w14:textId="77777777">
        <w:trPr>
          <w:trHeight w:val="285"/>
        </w:trPr>
        <w:tc>
          <w:tcPr>
            <w:tcW w:w="1242" w:type="dxa"/>
            <w:vMerge/>
          </w:tcPr>
          <w:p w14:paraId="066A7218"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3CA7B6CB"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4.2.01</w:t>
            </w:r>
          </w:p>
        </w:tc>
        <w:tc>
          <w:tcPr>
            <w:tcW w:w="7797" w:type="dxa"/>
          </w:tcPr>
          <w:p w14:paraId="091C6CCE" w14:textId="77777777" w:rsidR="00C850BA" w:rsidRDefault="00C850BA" w:rsidP="006F5DFA">
            <w:pPr>
              <w:spacing w:after="0" w:line="240" w:lineRule="auto"/>
              <w:ind w:left="170"/>
              <w:jc w:val="both"/>
              <w:rPr>
                <w:rFonts w:ascii="Times New Roman" w:hAnsi="Times New Roman" w:cs="Times New Roman"/>
                <w:sz w:val="24"/>
                <w:szCs w:val="24"/>
                <w:lang w:eastAsia="en-US"/>
              </w:rPr>
            </w:pPr>
            <w:r w:rsidRPr="006F5DFA">
              <w:rPr>
                <w:rFonts w:ascii="Times New Roman" w:hAnsi="Times New Roman" w:cs="Times New Roman"/>
                <w:sz w:val="24"/>
                <w:szCs w:val="24"/>
                <w:lang w:eastAsia="en-US"/>
              </w:rPr>
              <w:t>основные группы и марки материалов, свариваемых частично механизированной сваркой (наплавкой) плавлением</w:t>
            </w:r>
          </w:p>
          <w:p w14:paraId="2286D342"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p>
        </w:tc>
      </w:tr>
      <w:tr w:rsidR="00C850BA" w:rsidRPr="006F5DFA" w14:paraId="3D8A9820" w14:textId="77777777">
        <w:trPr>
          <w:trHeight w:val="285"/>
        </w:trPr>
        <w:tc>
          <w:tcPr>
            <w:tcW w:w="1242" w:type="dxa"/>
            <w:vMerge/>
          </w:tcPr>
          <w:p w14:paraId="63D4E678"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799A708B"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4.2.02</w:t>
            </w:r>
          </w:p>
        </w:tc>
        <w:tc>
          <w:tcPr>
            <w:tcW w:w="7797" w:type="dxa"/>
          </w:tcPr>
          <w:p w14:paraId="34DC745D" w14:textId="77777777" w:rsidR="00C850BA" w:rsidRDefault="00C850BA" w:rsidP="006F5DFA">
            <w:pPr>
              <w:spacing w:after="0" w:line="240" w:lineRule="auto"/>
              <w:ind w:left="170"/>
              <w:jc w:val="both"/>
              <w:rPr>
                <w:rFonts w:ascii="Times New Roman" w:hAnsi="Times New Roman" w:cs="Times New Roman"/>
                <w:sz w:val="24"/>
                <w:szCs w:val="24"/>
                <w:lang w:eastAsia="en-US"/>
              </w:rPr>
            </w:pPr>
            <w:r w:rsidRPr="006F5DFA">
              <w:rPr>
                <w:rFonts w:ascii="Times New Roman" w:hAnsi="Times New Roman" w:cs="Times New Roman"/>
                <w:sz w:val="24"/>
                <w:szCs w:val="24"/>
                <w:lang w:eastAsia="en-US"/>
              </w:rPr>
              <w:t>сварочные (наплавочные) материалы для частично механизированной сварки (наплавки) плавлением</w:t>
            </w:r>
          </w:p>
          <w:p w14:paraId="0868F4F9"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p>
        </w:tc>
      </w:tr>
      <w:tr w:rsidR="00C850BA" w:rsidRPr="006F5DFA" w14:paraId="0EE70EF7" w14:textId="77777777">
        <w:trPr>
          <w:trHeight w:val="285"/>
        </w:trPr>
        <w:tc>
          <w:tcPr>
            <w:tcW w:w="1242" w:type="dxa"/>
            <w:vMerge/>
          </w:tcPr>
          <w:p w14:paraId="08FAC8CA"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17F59399"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4.2.03</w:t>
            </w:r>
          </w:p>
        </w:tc>
        <w:tc>
          <w:tcPr>
            <w:tcW w:w="7797" w:type="dxa"/>
          </w:tcPr>
          <w:p w14:paraId="432C207C"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устройство сварочного и вспомогательного оборудования для частично механизированной сварки (наплавки) плавлением, назначение и условия работы контрольно-измерительных приборов, правила их эксплуатации и область применения</w:t>
            </w:r>
          </w:p>
        </w:tc>
      </w:tr>
      <w:tr w:rsidR="00C850BA" w:rsidRPr="006F5DFA" w14:paraId="5E75A264" w14:textId="77777777">
        <w:trPr>
          <w:trHeight w:val="285"/>
        </w:trPr>
        <w:tc>
          <w:tcPr>
            <w:tcW w:w="1242" w:type="dxa"/>
            <w:vMerge/>
          </w:tcPr>
          <w:p w14:paraId="5135CC02"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17E03DFF"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4.2.04</w:t>
            </w:r>
          </w:p>
        </w:tc>
        <w:tc>
          <w:tcPr>
            <w:tcW w:w="7797" w:type="dxa"/>
          </w:tcPr>
          <w:p w14:paraId="10B72E3D"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технику и технологию частично механизированной сварки (наплавки) плавлением для сварки различных деталей и конструкций во всех пространственных положениях сварного шва</w:t>
            </w:r>
          </w:p>
        </w:tc>
      </w:tr>
      <w:tr w:rsidR="00C850BA" w:rsidRPr="006F5DFA" w14:paraId="04328F10" w14:textId="77777777">
        <w:trPr>
          <w:trHeight w:val="285"/>
        </w:trPr>
        <w:tc>
          <w:tcPr>
            <w:tcW w:w="1242" w:type="dxa"/>
            <w:vMerge/>
          </w:tcPr>
          <w:p w14:paraId="61E3B410"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777FAC91"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4.2.05</w:t>
            </w:r>
          </w:p>
        </w:tc>
        <w:tc>
          <w:tcPr>
            <w:tcW w:w="7797" w:type="dxa"/>
          </w:tcPr>
          <w:p w14:paraId="780C1FF2"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порядок проведения работ по предварительному, сопутствующему (межслойному) подогреву металла</w:t>
            </w:r>
          </w:p>
        </w:tc>
      </w:tr>
      <w:tr w:rsidR="00C850BA" w:rsidRPr="006F5DFA" w14:paraId="66972D94" w14:textId="77777777">
        <w:trPr>
          <w:trHeight w:val="285"/>
        </w:trPr>
        <w:tc>
          <w:tcPr>
            <w:tcW w:w="1242" w:type="dxa"/>
            <w:vMerge/>
          </w:tcPr>
          <w:p w14:paraId="22A70DF0"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7DCE81B5"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4.2.06</w:t>
            </w:r>
          </w:p>
        </w:tc>
        <w:tc>
          <w:tcPr>
            <w:tcW w:w="7797" w:type="dxa"/>
          </w:tcPr>
          <w:p w14:paraId="7652EE91"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причины возникновения и меры предупреждения внутренних напряжений и деформаций в свариваемых (наплавляемых) изделиях</w:t>
            </w:r>
          </w:p>
        </w:tc>
      </w:tr>
      <w:tr w:rsidR="00C850BA" w:rsidRPr="006F5DFA" w14:paraId="3AB5095B" w14:textId="77777777">
        <w:trPr>
          <w:trHeight w:val="285"/>
        </w:trPr>
        <w:tc>
          <w:tcPr>
            <w:tcW w:w="1242" w:type="dxa"/>
            <w:vMerge/>
          </w:tcPr>
          <w:p w14:paraId="50BC7F2D"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6A67B737"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4.2.07</w:t>
            </w:r>
          </w:p>
        </w:tc>
        <w:tc>
          <w:tcPr>
            <w:tcW w:w="7797" w:type="dxa"/>
          </w:tcPr>
          <w:p w14:paraId="27EC98F7"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причины возникновения дефектов сварных швов, способы их предупреждения и исправления</w:t>
            </w:r>
          </w:p>
        </w:tc>
      </w:tr>
      <w:tr w:rsidR="00C850BA" w:rsidRPr="006F5DFA" w14:paraId="5CAF87BF" w14:textId="77777777">
        <w:trPr>
          <w:trHeight w:val="285"/>
        </w:trPr>
        <w:tc>
          <w:tcPr>
            <w:tcW w:w="1242" w:type="dxa"/>
            <w:vMerge/>
          </w:tcPr>
          <w:p w14:paraId="4E34C8CA"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5A07DA54"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4.3.01</w:t>
            </w:r>
          </w:p>
        </w:tc>
        <w:tc>
          <w:tcPr>
            <w:tcW w:w="7797" w:type="dxa"/>
          </w:tcPr>
          <w:p w14:paraId="7A4FA666"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основные группы и марки материалов, свариваемых частично механизированной сваркой (наплавкой) плавлением</w:t>
            </w:r>
          </w:p>
        </w:tc>
      </w:tr>
      <w:tr w:rsidR="00C850BA" w:rsidRPr="006F5DFA" w14:paraId="4EBC3433" w14:textId="77777777">
        <w:trPr>
          <w:trHeight w:val="285"/>
        </w:trPr>
        <w:tc>
          <w:tcPr>
            <w:tcW w:w="1242" w:type="dxa"/>
            <w:vMerge/>
          </w:tcPr>
          <w:p w14:paraId="54F78B6B"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37AC6A54"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4.3.02</w:t>
            </w:r>
          </w:p>
        </w:tc>
        <w:tc>
          <w:tcPr>
            <w:tcW w:w="7797" w:type="dxa"/>
          </w:tcPr>
          <w:p w14:paraId="6C77E5EA"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сварочные (наплавочные) материалы для частично механизированной сварки (наплавки) плавлением</w:t>
            </w:r>
          </w:p>
        </w:tc>
      </w:tr>
      <w:tr w:rsidR="00C850BA" w:rsidRPr="006F5DFA" w14:paraId="40ECC4C8" w14:textId="77777777">
        <w:trPr>
          <w:trHeight w:val="285"/>
        </w:trPr>
        <w:tc>
          <w:tcPr>
            <w:tcW w:w="1242" w:type="dxa"/>
            <w:vMerge/>
          </w:tcPr>
          <w:p w14:paraId="252B5B7A"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0B610DB9"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4.3.03</w:t>
            </w:r>
          </w:p>
        </w:tc>
        <w:tc>
          <w:tcPr>
            <w:tcW w:w="7797" w:type="dxa"/>
          </w:tcPr>
          <w:p w14:paraId="255820BD"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устройство сварочного и вспомогательного оборудования для частично механизированной сварки (наплавки) плавлением, назначение и условия работы контрольно-измерительных приборов, правила их эксплуатации и область применения</w:t>
            </w:r>
          </w:p>
        </w:tc>
      </w:tr>
      <w:tr w:rsidR="00C850BA" w:rsidRPr="006F5DFA" w14:paraId="0D381C32" w14:textId="77777777">
        <w:trPr>
          <w:trHeight w:val="285"/>
        </w:trPr>
        <w:tc>
          <w:tcPr>
            <w:tcW w:w="1242" w:type="dxa"/>
            <w:vMerge/>
          </w:tcPr>
          <w:p w14:paraId="5646097E"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57E702A2"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4.3.04</w:t>
            </w:r>
          </w:p>
        </w:tc>
        <w:tc>
          <w:tcPr>
            <w:tcW w:w="7797" w:type="dxa"/>
          </w:tcPr>
          <w:p w14:paraId="545CF537"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технику и технологию частично механизированной сварки (наплавки) плавлением для сварки различных деталей и конструкций во всех пространственных положениях сварного шва</w:t>
            </w:r>
          </w:p>
        </w:tc>
      </w:tr>
      <w:tr w:rsidR="00C850BA" w:rsidRPr="006F5DFA" w14:paraId="5AA2EBBF" w14:textId="77777777">
        <w:trPr>
          <w:trHeight w:val="285"/>
        </w:trPr>
        <w:tc>
          <w:tcPr>
            <w:tcW w:w="1242" w:type="dxa"/>
            <w:vMerge/>
          </w:tcPr>
          <w:p w14:paraId="3C9E5C24"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2241B0D7"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4.3.05</w:t>
            </w:r>
          </w:p>
        </w:tc>
        <w:tc>
          <w:tcPr>
            <w:tcW w:w="7797" w:type="dxa"/>
          </w:tcPr>
          <w:p w14:paraId="4D29E0D3"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порядок проведения работ по предварительному, сопутствующему (межслойному) подогреву металла</w:t>
            </w:r>
          </w:p>
        </w:tc>
      </w:tr>
      <w:tr w:rsidR="00C850BA" w:rsidRPr="006F5DFA" w14:paraId="6A99F565" w14:textId="77777777">
        <w:trPr>
          <w:trHeight w:val="285"/>
        </w:trPr>
        <w:tc>
          <w:tcPr>
            <w:tcW w:w="1242" w:type="dxa"/>
            <w:vMerge/>
          </w:tcPr>
          <w:p w14:paraId="373AEA36"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vAlign w:val="center"/>
          </w:tcPr>
          <w:p w14:paraId="6A37DBB4" w14:textId="77777777" w:rsidR="00C850BA" w:rsidRPr="006F5DFA" w:rsidRDefault="00C850BA" w:rsidP="00A30455">
            <w:pPr>
              <w:spacing w:after="0" w:line="240" w:lineRule="auto"/>
              <w:ind w:left="170" w:hanging="92"/>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4.3.06</w:t>
            </w:r>
          </w:p>
        </w:tc>
        <w:tc>
          <w:tcPr>
            <w:tcW w:w="7797" w:type="dxa"/>
          </w:tcPr>
          <w:p w14:paraId="7BF46A2B"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причины возникновения и меры предупреждения внутренних напряжений и деформаций в свариваемых (наплавляемых) изделиях</w:t>
            </w:r>
          </w:p>
        </w:tc>
      </w:tr>
      <w:tr w:rsidR="00C850BA" w:rsidRPr="006F5DFA" w14:paraId="502FEDB5" w14:textId="77777777">
        <w:trPr>
          <w:trHeight w:val="638"/>
        </w:trPr>
        <w:tc>
          <w:tcPr>
            <w:tcW w:w="1242" w:type="dxa"/>
            <w:vMerge/>
          </w:tcPr>
          <w:p w14:paraId="2F68149C" w14:textId="77777777" w:rsidR="00C850BA" w:rsidRPr="006F5DFA" w:rsidRDefault="00C850BA" w:rsidP="006F5DFA">
            <w:pPr>
              <w:spacing w:after="0" w:line="240" w:lineRule="auto"/>
              <w:ind w:left="170"/>
              <w:rPr>
                <w:rFonts w:ascii="Times New Roman" w:hAnsi="Times New Roman" w:cs="Times New Roman"/>
                <w:color w:val="000000"/>
                <w:sz w:val="24"/>
                <w:szCs w:val="24"/>
                <w:lang w:eastAsia="en-US"/>
              </w:rPr>
            </w:pPr>
          </w:p>
        </w:tc>
        <w:tc>
          <w:tcPr>
            <w:tcW w:w="1276" w:type="dxa"/>
          </w:tcPr>
          <w:p w14:paraId="46EB743F" w14:textId="77777777" w:rsidR="00C850BA" w:rsidRPr="006F5DFA" w:rsidRDefault="00C850BA" w:rsidP="00AF7E1F">
            <w:pPr>
              <w:spacing w:after="0" w:line="240" w:lineRule="auto"/>
              <w:ind w:firstLine="78"/>
              <w:rPr>
                <w:rFonts w:ascii="Times New Roman" w:hAnsi="Times New Roman" w:cs="Times New Roman"/>
                <w:sz w:val="24"/>
                <w:szCs w:val="24"/>
                <w:lang w:eastAsia="en-US"/>
              </w:rPr>
            </w:pPr>
            <w:r w:rsidRPr="006F5DFA">
              <w:rPr>
                <w:rFonts w:ascii="Times New Roman" w:hAnsi="Times New Roman" w:cs="Times New Roman"/>
                <w:sz w:val="24"/>
                <w:szCs w:val="24"/>
                <w:lang w:eastAsia="en-US"/>
              </w:rPr>
              <w:t>З 4.3.07</w:t>
            </w:r>
          </w:p>
        </w:tc>
        <w:tc>
          <w:tcPr>
            <w:tcW w:w="7797" w:type="dxa"/>
          </w:tcPr>
          <w:p w14:paraId="51D76AFB" w14:textId="77777777" w:rsidR="00C850BA" w:rsidRPr="006F5DFA" w:rsidRDefault="00C850BA" w:rsidP="006F5DFA">
            <w:pPr>
              <w:spacing w:after="0" w:line="240" w:lineRule="auto"/>
              <w:ind w:left="170"/>
              <w:jc w:val="both"/>
              <w:rPr>
                <w:rFonts w:ascii="Times New Roman" w:hAnsi="Times New Roman" w:cs="Times New Roman"/>
                <w:b/>
                <w:bCs/>
                <w:sz w:val="24"/>
                <w:szCs w:val="24"/>
                <w:lang w:eastAsia="en-US"/>
              </w:rPr>
            </w:pPr>
            <w:r w:rsidRPr="006F5DFA">
              <w:rPr>
                <w:rFonts w:ascii="Times New Roman" w:hAnsi="Times New Roman" w:cs="Times New Roman"/>
                <w:sz w:val="24"/>
                <w:szCs w:val="24"/>
                <w:lang w:eastAsia="en-US"/>
              </w:rPr>
              <w:t>причины возникновения дефектов сварных швов, способы их предупреждения и исправления</w:t>
            </w:r>
          </w:p>
        </w:tc>
      </w:tr>
    </w:tbl>
    <w:p w14:paraId="59BF2061" w14:textId="77777777" w:rsidR="00C850BA" w:rsidRDefault="00C850BA" w:rsidP="006F5DFA">
      <w:pPr>
        <w:spacing w:after="0" w:line="240" w:lineRule="auto"/>
        <w:ind w:left="170"/>
        <w:rPr>
          <w:rFonts w:ascii="Times New Roman" w:hAnsi="Times New Roman" w:cs="Times New Roman"/>
          <w:b/>
          <w:bCs/>
          <w:color w:val="000000"/>
          <w:sz w:val="24"/>
          <w:szCs w:val="24"/>
        </w:rPr>
      </w:pPr>
    </w:p>
    <w:p w14:paraId="144A0B19" w14:textId="77777777" w:rsidR="00C850BA" w:rsidRDefault="00C850BA" w:rsidP="006F5DFA">
      <w:pPr>
        <w:spacing w:after="0" w:line="240" w:lineRule="auto"/>
        <w:ind w:left="170"/>
        <w:rPr>
          <w:rFonts w:ascii="Times New Roman" w:hAnsi="Times New Roman" w:cs="Times New Roman"/>
          <w:b/>
          <w:bCs/>
          <w:color w:val="000000"/>
          <w:sz w:val="24"/>
          <w:szCs w:val="24"/>
        </w:rPr>
      </w:pPr>
    </w:p>
    <w:p w14:paraId="77987A19" w14:textId="77777777" w:rsidR="00C850BA" w:rsidRPr="006F5DFA" w:rsidRDefault="00C850BA" w:rsidP="006F5DFA">
      <w:pPr>
        <w:spacing w:after="0" w:line="240" w:lineRule="auto"/>
        <w:ind w:left="170"/>
        <w:rPr>
          <w:rFonts w:ascii="Times New Roman" w:hAnsi="Times New Roman" w:cs="Times New Roman"/>
          <w:b/>
          <w:bCs/>
          <w:color w:val="000000"/>
          <w:sz w:val="24"/>
          <w:szCs w:val="24"/>
        </w:rPr>
      </w:pPr>
    </w:p>
    <w:p w14:paraId="2F90FDE1" w14:textId="77777777" w:rsidR="00C850BA" w:rsidRPr="006F5DFA" w:rsidRDefault="00C850BA" w:rsidP="006F5DFA">
      <w:pPr>
        <w:spacing w:after="0" w:line="240" w:lineRule="auto"/>
        <w:ind w:left="170"/>
        <w:rPr>
          <w:rFonts w:ascii="Times New Roman" w:hAnsi="Times New Roman" w:cs="Times New Roman"/>
          <w:b/>
          <w:bCs/>
          <w:color w:val="000000"/>
          <w:sz w:val="24"/>
          <w:szCs w:val="24"/>
        </w:rPr>
      </w:pPr>
    </w:p>
    <w:p w14:paraId="686870AF" w14:textId="77777777" w:rsidR="00C850BA" w:rsidRDefault="00C850BA" w:rsidP="00D2521D">
      <w:pPr>
        <w:spacing w:after="0" w:line="240" w:lineRule="auto"/>
        <w:rPr>
          <w:rFonts w:ascii="Times New Roman" w:hAnsi="Times New Roman" w:cs="Times New Roman"/>
          <w:b/>
          <w:bCs/>
          <w:color w:val="000000"/>
          <w:sz w:val="24"/>
          <w:szCs w:val="24"/>
        </w:rPr>
      </w:pPr>
    </w:p>
    <w:p w14:paraId="09B7E283" w14:textId="77777777" w:rsidR="00C850BA" w:rsidRPr="00731F1D" w:rsidRDefault="00C850BA" w:rsidP="00D2521D">
      <w:pPr>
        <w:spacing w:after="0" w:line="240" w:lineRule="auto"/>
        <w:rPr>
          <w:rFonts w:ascii="Times New Roman" w:hAnsi="Times New Roman" w:cs="Times New Roman"/>
          <w:b/>
          <w:bCs/>
          <w:color w:val="000000"/>
          <w:sz w:val="24"/>
          <w:szCs w:val="24"/>
        </w:rPr>
      </w:pPr>
    </w:p>
    <w:p w14:paraId="6E797582" w14:textId="77777777" w:rsidR="00C850BA" w:rsidRPr="00731F1D" w:rsidRDefault="00C850BA" w:rsidP="00D2521D">
      <w:pPr>
        <w:spacing w:after="0" w:line="240" w:lineRule="auto"/>
        <w:ind w:firstLine="709"/>
        <w:rPr>
          <w:rFonts w:ascii="Times New Roman" w:hAnsi="Times New Roman" w:cs="Times New Roman"/>
          <w:b/>
          <w:bCs/>
          <w:color w:val="000000"/>
          <w:sz w:val="24"/>
          <w:szCs w:val="24"/>
        </w:rPr>
      </w:pPr>
      <w:bookmarkStart w:id="2" w:name="_Hlk511591667"/>
    </w:p>
    <w:p w14:paraId="449DE5BA" w14:textId="77777777" w:rsidR="00C850BA" w:rsidRPr="00731F1D" w:rsidRDefault="00C850BA" w:rsidP="00D2521D">
      <w:pPr>
        <w:spacing w:after="0" w:line="240" w:lineRule="auto"/>
        <w:ind w:firstLine="709"/>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1.2. Количество часов, отводимое на освоение профессионального модуля</w:t>
      </w:r>
    </w:p>
    <w:p w14:paraId="7882E0D1" w14:textId="77777777" w:rsidR="00C850BA" w:rsidRPr="00084C90" w:rsidRDefault="00C850BA" w:rsidP="00D2521D">
      <w:pPr>
        <w:spacing w:after="0"/>
        <w:rPr>
          <w:rFonts w:ascii="Times New Roman" w:hAnsi="Times New Roman" w:cs="Times New Roman"/>
          <w:color w:val="000000"/>
          <w:sz w:val="24"/>
          <w:szCs w:val="24"/>
          <w:highlight w:val="lightGray"/>
        </w:rPr>
      </w:pPr>
    </w:p>
    <w:bookmarkEnd w:id="2"/>
    <w:p w14:paraId="4FF7A05F" w14:textId="7E01764C" w:rsidR="00C850BA" w:rsidRPr="00262232" w:rsidRDefault="00C850BA" w:rsidP="001D4B64">
      <w:pPr>
        <w:spacing w:after="0"/>
        <w:rPr>
          <w:rFonts w:ascii="Times New Roman" w:hAnsi="Times New Roman" w:cs="Times New Roman"/>
          <w:sz w:val="24"/>
          <w:szCs w:val="24"/>
        </w:rPr>
      </w:pPr>
      <w:r w:rsidRPr="00262232">
        <w:rPr>
          <w:rFonts w:ascii="Times New Roman" w:hAnsi="Times New Roman" w:cs="Times New Roman"/>
          <w:sz w:val="24"/>
          <w:szCs w:val="24"/>
        </w:rPr>
        <w:t xml:space="preserve">Всего </w:t>
      </w:r>
      <w:proofErr w:type="gramStart"/>
      <w:r w:rsidRPr="00262232">
        <w:rPr>
          <w:rFonts w:ascii="Times New Roman" w:hAnsi="Times New Roman" w:cs="Times New Roman"/>
          <w:sz w:val="24"/>
          <w:szCs w:val="24"/>
        </w:rPr>
        <w:t>часов</w:t>
      </w:r>
      <w:r w:rsidRPr="0026223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 xml:space="preserve"> </w:t>
      </w:r>
      <w:r w:rsidRPr="00533199">
        <w:rPr>
          <w:rFonts w:ascii="Times New Roman" w:hAnsi="Times New Roman" w:cs="Times New Roman"/>
          <w:b/>
          <w:bCs/>
          <w:color w:val="000000"/>
          <w:sz w:val="24"/>
          <w:szCs w:val="24"/>
          <w:u w:val="single"/>
        </w:rPr>
        <w:t>4</w:t>
      </w:r>
      <w:r w:rsidR="00127291">
        <w:rPr>
          <w:rFonts w:ascii="Times New Roman" w:hAnsi="Times New Roman" w:cs="Times New Roman"/>
          <w:b/>
          <w:bCs/>
          <w:color w:val="000000"/>
          <w:sz w:val="24"/>
          <w:szCs w:val="24"/>
          <w:u w:val="single"/>
        </w:rPr>
        <w:t>08</w:t>
      </w:r>
      <w:proofErr w:type="gramEnd"/>
    </w:p>
    <w:p w14:paraId="69D02C75" w14:textId="77777777" w:rsidR="00C850BA" w:rsidRPr="00262232" w:rsidRDefault="00C850BA" w:rsidP="001D4B64">
      <w:pPr>
        <w:spacing w:after="0"/>
        <w:rPr>
          <w:rFonts w:ascii="Times New Roman" w:hAnsi="Times New Roman" w:cs="Times New Roman"/>
          <w:sz w:val="24"/>
          <w:szCs w:val="24"/>
        </w:rPr>
      </w:pPr>
      <w:r w:rsidRPr="00262232">
        <w:rPr>
          <w:rFonts w:ascii="Times New Roman" w:hAnsi="Times New Roman" w:cs="Times New Roman"/>
          <w:sz w:val="24"/>
          <w:szCs w:val="24"/>
        </w:rPr>
        <w:t xml:space="preserve">в том числе в форме практической подготовки </w:t>
      </w:r>
      <w:r w:rsidRPr="00262232">
        <w:rPr>
          <w:rFonts w:ascii="Times New Roman" w:hAnsi="Times New Roman" w:cs="Times New Roman"/>
          <w:b/>
          <w:bCs/>
          <w:sz w:val="24"/>
          <w:szCs w:val="24"/>
          <w:u w:val="single"/>
        </w:rPr>
        <w:t>32</w:t>
      </w:r>
      <w:r>
        <w:rPr>
          <w:rFonts w:ascii="Times New Roman" w:hAnsi="Times New Roman" w:cs="Times New Roman"/>
          <w:b/>
          <w:bCs/>
          <w:sz w:val="24"/>
          <w:szCs w:val="24"/>
          <w:u w:val="single"/>
        </w:rPr>
        <w:t xml:space="preserve">8 </w:t>
      </w:r>
      <w:r w:rsidRPr="00262232">
        <w:rPr>
          <w:rFonts w:ascii="Times New Roman" w:hAnsi="Times New Roman" w:cs="Times New Roman"/>
          <w:sz w:val="24"/>
          <w:szCs w:val="24"/>
        </w:rPr>
        <w:t xml:space="preserve"> </w:t>
      </w:r>
    </w:p>
    <w:p w14:paraId="72467D6F" w14:textId="77777777" w:rsidR="00C850BA" w:rsidRPr="00620E6F" w:rsidRDefault="00C850BA" w:rsidP="001D4B64">
      <w:pPr>
        <w:spacing w:after="0"/>
        <w:rPr>
          <w:rFonts w:ascii="Times New Roman" w:hAnsi="Times New Roman" w:cs="Times New Roman"/>
          <w:color w:val="FF0000"/>
          <w:sz w:val="24"/>
          <w:szCs w:val="24"/>
        </w:rPr>
      </w:pPr>
      <w:r w:rsidRPr="00262232">
        <w:rPr>
          <w:rFonts w:ascii="Times New Roman" w:hAnsi="Times New Roman" w:cs="Times New Roman"/>
          <w:sz w:val="24"/>
          <w:szCs w:val="24"/>
        </w:rPr>
        <w:t xml:space="preserve">Из них на освоение </w:t>
      </w:r>
      <w:proofErr w:type="gramStart"/>
      <w:r w:rsidRPr="00262232">
        <w:rPr>
          <w:rFonts w:ascii="Times New Roman" w:hAnsi="Times New Roman" w:cs="Times New Roman"/>
          <w:sz w:val="24"/>
          <w:szCs w:val="24"/>
        </w:rPr>
        <w:t>МДК</w:t>
      </w:r>
      <w:r w:rsidRPr="00262232">
        <w:rPr>
          <w:rFonts w:ascii="Times New Roman" w:hAnsi="Times New Roman" w:cs="Times New Roman"/>
          <w:b/>
          <w:bCs/>
          <w:sz w:val="24"/>
          <w:szCs w:val="24"/>
        </w:rPr>
        <w:t xml:space="preserve">  </w:t>
      </w:r>
      <w:r w:rsidRPr="00533199">
        <w:rPr>
          <w:rFonts w:ascii="Times New Roman" w:hAnsi="Times New Roman" w:cs="Times New Roman"/>
          <w:b/>
          <w:bCs/>
          <w:color w:val="000000"/>
          <w:sz w:val="24"/>
          <w:szCs w:val="24"/>
          <w:u w:val="single"/>
        </w:rPr>
        <w:t>156</w:t>
      </w:r>
      <w:proofErr w:type="gramEnd"/>
    </w:p>
    <w:p w14:paraId="154711F9" w14:textId="77777777" w:rsidR="00C850BA" w:rsidRPr="00262232" w:rsidRDefault="00C850BA" w:rsidP="001D4B64">
      <w:pPr>
        <w:spacing w:after="0"/>
        <w:rPr>
          <w:rFonts w:ascii="Times New Roman" w:hAnsi="Times New Roman" w:cs="Times New Roman"/>
          <w:sz w:val="24"/>
          <w:szCs w:val="24"/>
        </w:rPr>
      </w:pPr>
      <w:r w:rsidRPr="00262232">
        <w:rPr>
          <w:rFonts w:ascii="Times New Roman" w:hAnsi="Times New Roman" w:cs="Times New Roman"/>
          <w:sz w:val="24"/>
          <w:szCs w:val="24"/>
        </w:rPr>
        <w:t xml:space="preserve">в том числе самостоятельная </w:t>
      </w:r>
      <w:proofErr w:type="gramStart"/>
      <w:r w:rsidRPr="00262232">
        <w:rPr>
          <w:rFonts w:ascii="Times New Roman" w:hAnsi="Times New Roman" w:cs="Times New Roman"/>
          <w:sz w:val="24"/>
          <w:szCs w:val="24"/>
        </w:rPr>
        <w:t xml:space="preserve">работа </w:t>
      </w:r>
      <w:r>
        <w:rPr>
          <w:rFonts w:ascii="Times New Roman" w:hAnsi="Times New Roman" w:cs="Times New Roman"/>
          <w:sz w:val="24"/>
          <w:szCs w:val="24"/>
        </w:rPr>
        <w:t xml:space="preserve"> </w:t>
      </w:r>
      <w:r w:rsidRPr="00533199">
        <w:rPr>
          <w:rFonts w:ascii="Times New Roman" w:hAnsi="Times New Roman" w:cs="Times New Roman"/>
          <w:b/>
          <w:bCs/>
          <w:color w:val="000000"/>
          <w:sz w:val="24"/>
          <w:szCs w:val="24"/>
          <w:u w:val="single"/>
        </w:rPr>
        <w:t>48</w:t>
      </w:r>
      <w:proofErr w:type="gramEnd"/>
      <w:r>
        <w:rPr>
          <w:rFonts w:ascii="Times New Roman" w:hAnsi="Times New Roman" w:cs="Times New Roman"/>
          <w:b/>
          <w:bCs/>
          <w:color w:val="000000"/>
          <w:sz w:val="24"/>
          <w:szCs w:val="24"/>
          <w:u w:val="single"/>
        </w:rPr>
        <w:t xml:space="preserve"> </w:t>
      </w:r>
    </w:p>
    <w:p w14:paraId="628940AA" w14:textId="77777777" w:rsidR="00C850BA" w:rsidRPr="00533199" w:rsidRDefault="00C850BA" w:rsidP="001D4B64">
      <w:pPr>
        <w:spacing w:after="0"/>
        <w:rPr>
          <w:rFonts w:ascii="Times New Roman" w:hAnsi="Times New Roman" w:cs="Times New Roman"/>
          <w:color w:val="000000"/>
          <w:sz w:val="24"/>
          <w:szCs w:val="24"/>
        </w:rPr>
      </w:pPr>
      <w:r w:rsidRPr="00262232">
        <w:rPr>
          <w:rFonts w:ascii="Times New Roman" w:hAnsi="Times New Roman" w:cs="Times New Roman"/>
          <w:sz w:val="24"/>
          <w:szCs w:val="24"/>
        </w:rPr>
        <w:t xml:space="preserve">практики, в том числе </w:t>
      </w:r>
      <w:proofErr w:type="gramStart"/>
      <w:r w:rsidRPr="00262232">
        <w:rPr>
          <w:rFonts w:ascii="Times New Roman" w:hAnsi="Times New Roman" w:cs="Times New Roman"/>
          <w:sz w:val="24"/>
          <w:szCs w:val="24"/>
        </w:rPr>
        <w:t xml:space="preserve">учебная </w:t>
      </w:r>
      <w:r w:rsidRPr="00262232">
        <w:rPr>
          <w:rFonts w:ascii="Times New Roman" w:hAnsi="Times New Roman" w:cs="Times New Roman"/>
          <w:b/>
          <w:bCs/>
          <w:sz w:val="24"/>
          <w:szCs w:val="24"/>
          <w:u w:val="single"/>
        </w:rPr>
        <w:t xml:space="preserve"> </w:t>
      </w:r>
      <w:r w:rsidRPr="00533199">
        <w:rPr>
          <w:rFonts w:ascii="Times New Roman" w:hAnsi="Times New Roman" w:cs="Times New Roman"/>
          <w:b/>
          <w:bCs/>
          <w:color w:val="000000"/>
          <w:sz w:val="24"/>
          <w:szCs w:val="24"/>
          <w:u w:val="single"/>
        </w:rPr>
        <w:t>72</w:t>
      </w:r>
      <w:proofErr w:type="gramEnd"/>
    </w:p>
    <w:p w14:paraId="1C0F5C24" w14:textId="03774ADA" w:rsidR="00127291" w:rsidRDefault="00127291" w:rsidP="001D4B64">
      <w:pPr>
        <w:spacing w:after="0"/>
        <w:rPr>
          <w:rFonts w:ascii="Times New Roman" w:hAnsi="Times New Roman" w:cs="Times New Roman"/>
          <w:sz w:val="24"/>
          <w:szCs w:val="24"/>
        </w:rPr>
      </w:pPr>
      <w:r>
        <w:rPr>
          <w:rFonts w:ascii="Times New Roman" w:hAnsi="Times New Roman" w:cs="Times New Roman"/>
          <w:sz w:val="24"/>
          <w:szCs w:val="24"/>
        </w:rPr>
        <w:tab/>
        <w:t xml:space="preserve">производственная </w:t>
      </w:r>
      <w:r w:rsidRPr="00127291">
        <w:rPr>
          <w:rFonts w:ascii="Times New Roman" w:hAnsi="Times New Roman" w:cs="Times New Roman"/>
          <w:b/>
          <w:bCs/>
          <w:sz w:val="24"/>
          <w:szCs w:val="24"/>
          <w:u w:val="single"/>
        </w:rPr>
        <w:t>180</w:t>
      </w:r>
    </w:p>
    <w:p w14:paraId="4682B756" w14:textId="19242E42" w:rsidR="00C850BA" w:rsidRPr="00533199" w:rsidRDefault="00C850BA" w:rsidP="00127291">
      <w:pPr>
        <w:spacing w:after="0"/>
        <w:rPr>
          <w:rFonts w:ascii="Times New Roman" w:hAnsi="Times New Roman" w:cs="Times New Roman"/>
          <w:b/>
          <w:bCs/>
          <w:color w:val="000000"/>
          <w:sz w:val="24"/>
          <w:szCs w:val="24"/>
          <w:u w:val="single"/>
        </w:rPr>
      </w:pPr>
      <w:r w:rsidRPr="00262232">
        <w:rPr>
          <w:rFonts w:ascii="Times New Roman" w:hAnsi="Times New Roman" w:cs="Times New Roman"/>
          <w:sz w:val="24"/>
          <w:szCs w:val="24"/>
        </w:rPr>
        <w:t xml:space="preserve">Промежуточная </w:t>
      </w:r>
      <w:proofErr w:type="gramStart"/>
      <w:r w:rsidRPr="00262232">
        <w:rPr>
          <w:rFonts w:ascii="Times New Roman" w:hAnsi="Times New Roman" w:cs="Times New Roman"/>
          <w:sz w:val="24"/>
          <w:szCs w:val="24"/>
        </w:rPr>
        <w:t xml:space="preserve">аттестация </w:t>
      </w:r>
      <w:r>
        <w:rPr>
          <w:rFonts w:ascii="Times New Roman" w:hAnsi="Times New Roman" w:cs="Times New Roman"/>
          <w:sz w:val="24"/>
          <w:szCs w:val="24"/>
        </w:rPr>
        <w:t xml:space="preserve"> </w:t>
      </w:r>
      <w:r w:rsidRPr="00533199">
        <w:rPr>
          <w:rFonts w:ascii="Times New Roman" w:hAnsi="Times New Roman" w:cs="Times New Roman"/>
          <w:b/>
          <w:bCs/>
          <w:color w:val="000000"/>
          <w:sz w:val="24"/>
          <w:szCs w:val="24"/>
          <w:u w:val="single"/>
        </w:rPr>
        <w:t>6</w:t>
      </w:r>
      <w:proofErr w:type="gramEnd"/>
    </w:p>
    <w:p w14:paraId="1FC04891" w14:textId="77777777" w:rsidR="00C850BA" w:rsidRPr="00262232" w:rsidRDefault="00C850BA" w:rsidP="001D4B64">
      <w:pPr>
        <w:spacing w:after="0"/>
        <w:rPr>
          <w:rFonts w:ascii="Times New Roman" w:hAnsi="Times New Roman" w:cs="Times New Roman"/>
          <w:sz w:val="24"/>
          <w:szCs w:val="24"/>
        </w:rPr>
      </w:pPr>
    </w:p>
    <w:p w14:paraId="2EACB2DA" w14:textId="77777777" w:rsidR="00C850BA" w:rsidRPr="00731F1D" w:rsidRDefault="00C850BA" w:rsidP="001D4B64">
      <w:pPr>
        <w:spacing w:after="0"/>
        <w:rPr>
          <w:rFonts w:ascii="Times New Roman" w:hAnsi="Times New Roman" w:cs="Times New Roman"/>
          <w:i/>
          <w:iCs/>
          <w:color w:val="000000"/>
          <w:sz w:val="24"/>
          <w:szCs w:val="24"/>
        </w:rPr>
      </w:pPr>
    </w:p>
    <w:p w14:paraId="3256164F" w14:textId="77777777" w:rsidR="00C850BA" w:rsidRPr="00731F1D" w:rsidRDefault="00C850BA" w:rsidP="00D2521D">
      <w:pPr>
        <w:rPr>
          <w:rFonts w:ascii="Times New Roman" w:hAnsi="Times New Roman" w:cs="Times New Roman"/>
          <w:b/>
          <w:bCs/>
          <w:i/>
          <w:iCs/>
          <w:color w:val="000000"/>
          <w:sz w:val="24"/>
          <w:szCs w:val="24"/>
        </w:rPr>
        <w:sectPr w:rsidR="00C850BA" w:rsidRPr="00731F1D" w:rsidSect="001430BF">
          <w:pgSz w:w="11907" w:h="16840"/>
          <w:pgMar w:top="709" w:right="851" w:bottom="992" w:left="1418" w:header="709" w:footer="709" w:gutter="0"/>
          <w:cols w:space="720"/>
        </w:sectPr>
      </w:pPr>
    </w:p>
    <w:p w14:paraId="2BA2A89F" w14:textId="77777777" w:rsidR="00C850BA" w:rsidRPr="00397427" w:rsidRDefault="00C850BA" w:rsidP="00501ED9">
      <w:pPr>
        <w:spacing w:after="0"/>
        <w:jc w:val="center"/>
        <w:rPr>
          <w:rFonts w:ascii="Times New Roman" w:hAnsi="Times New Roman" w:cs="Times New Roman"/>
          <w:b/>
          <w:bCs/>
          <w:caps/>
          <w:sz w:val="24"/>
          <w:szCs w:val="24"/>
        </w:rPr>
      </w:pPr>
      <w:r w:rsidRPr="00397427">
        <w:rPr>
          <w:rFonts w:ascii="Times New Roman" w:hAnsi="Times New Roman" w:cs="Times New Roman"/>
          <w:b/>
          <w:bCs/>
          <w:caps/>
          <w:sz w:val="24"/>
          <w:szCs w:val="24"/>
        </w:rPr>
        <w:lastRenderedPageBreak/>
        <w:t>2. Структура и содержание профессионального модуля</w:t>
      </w:r>
    </w:p>
    <w:p w14:paraId="1A2BA006" w14:textId="77777777" w:rsidR="00C850BA" w:rsidRPr="00397427" w:rsidRDefault="00C850BA" w:rsidP="00501ED9">
      <w:pPr>
        <w:spacing w:after="0"/>
        <w:ind w:firstLine="851"/>
        <w:rPr>
          <w:rFonts w:ascii="Times New Roman" w:hAnsi="Times New Roman" w:cs="Times New Roman"/>
          <w:b/>
          <w:bCs/>
          <w:sz w:val="24"/>
          <w:szCs w:val="24"/>
        </w:rPr>
      </w:pPr>
      <w:r w:rsidRPr="00397427">
        <w:rPr>
          <w:rFonts w:ascii="Times New Roman" w:hAnsi="Times New Roman" w:cs="Times New Roman"/>
          <w:b/>
          <w:bCs/>
          <w:sz w:val="24"/>
          <w:szCs w:val="24"/>
        </w:rPr>
        <w:t>2.1. Структура профессионального модуля</w:t>
      </w:r>
      <w:r w:rsidRPr="00397427">
        <w:rPr>
          <w:rFonts w:ascii="Times New Roman" w:hAnsi="Times New Roman" w:cs="Times New Roman"/>
          <w:sz w:val="24"/>
          <w:szCs w:val="24"/>
        </w:rPr>
        <w:t xml:space="preserve"> </w:t>
      </w:r>
    </w:p>
    <w:tbl>
      <w:tblPr>
        <w:tblW w:w="518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3"/>
        <w:gridCol w:w="3169"/>
        <w:gridCol w:w="1159"/>
        <w:gridCol w:w="849"/>
        <w:gridCol w:w="582"/>
        <w:gridCol w:w="2119"/>
        <w:gridCol w:w="2119"/>
        <w:gridCol w:w="864"/>
        <w:gridCol w:w="908"/>
        <w:gridCol w:w="1769"/>
      </w:tblGrid>
      <w:tr w:rsidR="00C850BA" w:rsidRPr="00CF01F7" w14:paraId="574EB7CD" w14:textId="77777777">
        <w:trPr>
          <w:trHeight w:val="484"/>
        </w:trPr>
        <w:tc>
          <w:tcPr>
            <w:tcW w:w="630" w:type="pct"/>
            <w:vMerge w:val="restart"/>
            <w:vAlign w:val="center"/>
          </w:tcPr>
          <w:p w14:paraId="16A6CBDE" w14:textId="77777777" w:rsidR="00C850BA" w:rsidRPr="00CF01F7" w:rsidRDefault="00C850BA" w:rsidP="00533199">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Коды профессиональных и общих компетенций</w:t>
            </w:r>
          </w:p>
        </w:tc>
        <w:tc>
          <w:tcPr>
            <w:tcW w:w="1023" w:type="pct"/>
            <w:vMerge w:val="restart"/>
            <w:vAlign w:val="center"/>
          </w:tcPr>
          <w:p w14:paraId="17E7B448" w14:textId="77777777" w:rsidR="00C850BA" w:rsidRPr="00CF01F7" w:rsidRDefault="00C850BA" w:rsidP="00714AC8">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Наименования разделов профессионального модуля</w:t>
            </w:r>
          </w:p>
        </w:tc>
        <w:tc>
          <w:tcPr>
            <w:tcW w:w="374" w:type="pct"/>
            <w:vMerge w:val="restart"/>
            <w:vAlign w:val="center"/>
          </w:tcPr>
          <w:p w14:paraId="2EFBDD36" w14:textId="77777777" w:rsidR="00C850BA" w:rsidRPr="00CF01F7" w:rsidRDefault="00C850BA" w:rsidP="00714AC8">
            <w:pPr>
              <w:spacing w:after="0" w:line="240" w:lineRule="auto"/>
              <w:jc w:val="center"/>
              <w:rPr>
                <w:rFonts w:ascii="Times New Roman" w:hAnsi="Times New Roman" w:cs="Times New Roman"/>
              </w:rPr>
            </w:pPr>
            <w:r w:rsidRPr="00CF01F7">
              <w:rPr>
                <w:rFonts w:ascii="Times New Roman" w:hAnsi="Times New Roman" w:cs="Times New Roman"/>
              </w:rPr>
              <w:t>Всего, час.</w:t>
            </w:r>
          </w:p>
        </w:tc>
        <w:tc>
          <w:tcPr>
            <w:tcW w:w="274" w:type="pct"/>
            <w:vMerge w:val="restart"/>
            <w:textDirection w:val="btLr"/>
            <w:vAlign w:val="center"/>
          </w:tcPr>
          <w:p w14:paraId="0F623D28" w14:textId="77777777" w:rsidR="00C850BA" w:rsidRPr="00CF01F7" w:rsidRDefault="00C850BA" w:rsidP="00714AC8">
            <w:pPr>
              <w:spacing w:after="0" w:line="240" w:lineRule="auto"/>
              <w:ind w:left="113" w:right="113"/>
              <w:jc w:val="center"/>
              <w:rPr>
                <w:rFonts w:ascii="Times New Roman" w:hAnsi="Times New Roman" w:cs="Times New Roman"/>
              </w:rPr>
            </w:pPr>
            <w:r w:rsidRPr="00CF01F7">
              <w:rPr>
                <w:rFonts w:ascii="Times New Roman" w:hAnsi="Times New Roman" w:cs="Times New Roman"/>
              </w:rPr>
              <w:t>В т.ч. в форме практической. подготовки</w:t>
            </w:r>
          </w:p>
        </w:tc>
        <w:tc>
          <w:tcPr>
            <w:tcW w:w="2700" w:type="pct"/>
            <w:gridSpan w:val="6"/>
            <w:vAlign w:val="center"/>
          </w:tcPr>
          <w:p w14:paraId="46D0E785" w14:textId="77777777" w:rsidR="00C850BA" w:rsidRPr="00CF01F7" w:rsidRDefault="00C850BA" w:rsidP="00714AC8">
            <w:pPr>
              <w:suppressAutoHyphens/>
              <w:spacing w:after="0" w:line="240" w:lineRule="auto"/>
              <w:jc w:val="center"/>
              <w:rPr>
                <w:rFonts w:ascii="Times New Roman" w:hAnsi="Times New Roman" w:cs="Times New Roman"/>
              </w:rPr>
            </w:pPr>
            <w:r w:rsidRPr="00CF01F7">
              <w:rPr>
                <w:rFonts w:ascii="Times New Roman" w:hAnsi="Times New Roman" w:cs="Times New Roman"/>
              </w:rPr>
              <w:t xml:space="preserve">Объем профессионального модуля, </w:t>
            </w:r>
            <w:proofErr w:type="spellStart"/>
            <w:r w:rsidRPr="00CF01F7">
              <w:rPr>
                <w:rFonts w:ascii="Times New Roman" w:hAnsi="Times New Roman" w:cs="Times New Roman"/>
              </w:rPr>
              <w:t>ак</w:t>
            </w:r>
            <w:proofErr w:type="spellEnd"/>
            <w:r w:rsidRPr="00CF01F7">
              <w:rPr>
                <w:rFonts w:ascii="Times New Roman" w:hAnsi="Times New Roman" w:cs="Times New Roman"/>
              </w:rPr>
              <w:t>. час.</w:t>
            </w:r>
          </w:p>
        </w:tc>
      </w:tr>
      <w:tr w:rsidR="00C850BA" w:rsidRPr="00CF01F7" w14:paraId="6AFE4751" w14:textId="77777777">
        <w:trPr>
          <w:trHeight w:val="58"/>
        </w:trPr>
        <w:tc>
          <w:tcPr>
            <w:tcW w:w="630" w:type="pct"/>
            <w:vMerge/>
            <w:vAlign w:val="center"/>
          </w:tcPr>
          <w:p w14:paraId="01EE0F30" w14:textId="77777777" w:rsidR="00C850BA" w:rsidRPr="00CF01F7" w:rsidRDefault="00C850BA" w:rsidP="00714AC8">
            <w:pPr>
              <w:spacing w:after="0" w:line="240" w:lineRule="auto"/>
              <w:jc w:val="center"/>
              <w:rPr>
                <w:rFonts w:ascii="Times New Roman" w:hAnsi="Times New Roman" w:cs="Times New Roman"/>
                <w:i/>
                <w:iCs/>
              </w:rPr>
            </w:pPr>
          </w:p>
        </w:tc>
        <w:tc>
          <w:tcPr>
            <w:tcW w:w="1023" w:type="pct"/>
            <w:vMerge/>
            <w:vAlign w:val="center"/>
          </w:tcPr>
          <w:p w14:paraId="24C96481" w14:textId="77777777" w:rsidR="00C850BA" w:rsidRPr="00CF01F7" w:rsidRDefault="00C850BA" w:rsidP="00714AC8">
            <w:pPr>
              <w:spacing w:after="0" w:line="240" w:lineRule="auto"/>
              <w:jc w:val="center"/>
              <w:rPr>
                <w:rFonts w:ascii="Times New Roman" w:hAnsi="Times New Roman" w:cs="Times New Roman"/>
                <w:i/>
                <w:iCs/>
              </w:rPr>
            </w:pPr>
          </w:p>
        </w:tc>
        <w:tc>
          <w:tcPr>
            <w:tcW w:w="374" w:type="pct"/>
            <w:vMerge/>
            <w:vAlign w:val="center"/>
          </w:tcPr>
          <w:p w14:paraId="5D2167F4" w14:textId="77777777" w:rsidR="00C850BA" w:rsidRPr="00CF01F7" w:rsidRDefault="00C850BA" w:rsidP="00714AC8">
            <w:pPr>
              <w:spacing w:after="0" w:line="240" w:lineRule="auto"/>
              <w:jc w:val="center"/>
              <w:rPr>
                <w:rFonts w:ascii="Times New Roman" w:hAnsi="Times New Roman" w:cs="Times New Roman"/>
                <w:i/>
                <w:iCs/>
              </w:rPr>
            </w:pPr>
          </w:p>
        </w:tc>
        <w:tc>
          <w:tcPr>
            <w:tcW w:w="274" w:type="pct"/>
            <w:vMerge/>
            <w:shd w:val="clear" w:color="auto" w:fill="FFFF00"/>
            <w:vAlign w:val="center"/>
          </w:tcPr>
          <w:p w14:paraId="659DEA3C" w14:textId="77777777" w:rsidR="00C850BA" w:rsidRPr="00CF01F7" w:rsidRDefault="00C850BA" w:rsidP="00714AC8">
            <w:pPr>
              <w:suppressAutoHyphens/>
              <w:spacing w:after="0" w:line="240" w:lineRule="auto"/>
              <w:jc w:val="center"/>
              <w:rPr>
                <w:rFonts w:ascii="Times New Roman" w:hAnsi="Times New Roman" w:cs="Times New Roman"/>
              </w:rPr>
            </w:pPr>
          </w:p>
        </w:tc>
        <w:tc>
          <w:tcPr>
            <w:tcW w:w="1835" w:type="pct"/>
            <w:gridSpan w:val="4"/>
            <w:vAlign w:val="center"/>
          </w:tcPr>
          <w:p w14:paraId="762FDD87" w14:textId="77777777" w:rsidR="00C850BA" w:rsidRPr="00CF01F7" w:rsidRDefault="00C850BA" w:rsidP="00714AC8">
            <w:pPr>
              <w:suppressAutoHyphens/>
              <w:spacing w:after="0" w:line="240" w:lineRule="auto"/>
              <w:jc w:val="center"/>
              <w:rPr>
                <w:rFonts w:ascii="Times New Roman" w:hAnsi="Times New Roman" w:cs="Times New Roman"/>
              </w:rPr>
            </w:pPr>
            <w:r w:rsidRPr="00CF01F7">
              <w:rPr>
                <w:rFonts w:ascii="Times New Roman" w:hAnsi="Times New Roman" w:cs="Times New Roman"/>
              </w:rPr>
              <w:t>Обучение по МДК</w:t>
            </w:r>
          </w:p>
        </w:tc>
        <w:tc>
          <w:tcPr>
            <w:tcW w:w="865" w:type="pct"/>
            <w:gridSpan w:val="2"/>
            <w:vMerge w:val="restart"/>
            <w:vAlign w:val="center"/>
          </w:tcPr>
          <w:p w14:paraId="25528D2A" w14:textId="77777777" w:rsidR="00C850BA" w:rsidRPr="00CF01F7" w:rsidRDefault="00C850BA" w:rsidP="00714AC8">
            <w:pPr>
              <w:suppressAutoHyphens/>
              <w:spacing w:after="0" w:line="240" w:lineRule="auto"/>
              <w:jc w:val="center"/>
              <w:rPr>
                <w:rFonts w:ascii="Times New Roman" w:hAnsi="Times New Roman" w:cs="Times New Roman"/>
              </w:rPr>
            </w:pPr>
            <w:r w:rsidRPr="00CF01F7">
              <w:rPr>
                <w:rFonts w:ascii="Times New Roman" w:hAnsi="Times New Roman" w:cs="Times New Roman"/>
              </w:rPr>
              <w:t>Практики</w:t>
            </w:r>
          </w:p>
        </w:tc>
      </w:tr>
      <w:tr w:rsidR="00C850BA" w:rsidRPr="00CF01F7" w14:paraId="2E0DCFC7" w14:textId="77777777">
        <w:tc>
          <w:tcPr>
            <w:tcW w:w="630" w:type="pct"/>
            <w:vMerge/>
            <w:vAlign w:val="center"/>
          </w:tcPr>
          <w:p w14:paraId="3802DE12" w14:textId="77777777" w:rsidR="00C850BA" w:rsidRPr="00CF01F7" w:rsidRDefault="00C850BA" w:rsidP="00714AC8">
            <w:pPr>
              <w:spacing w:after="0" w:line="240" w:lineRule="auto"/>
              <w:jc w:val="center"/>
              <w:rPr>
                <w:rFonts w:ascii="Times New Roman" w:hAnsi="Times New Roman" w:cs="Times New Roman"/>
                <w:i/>
                <w:iCs/>
              </w:rPr>
            </w:pPr>
          </w:p>
        </w:tc>
        <w:tc>
          <w:tcPr>
            <w:tcW w:w="1023" w:type="pct"/>
            <w:vMerge/>
            <w:vAlign w:val="center"/>
          </w:tcPr>
          <w:p w14:paraId="610E24E4" w14:textId="77777777" w:rsidR="00C850BA" w:rsidRPr="00CF01F7" w:rsidRDefault="00C850BA" w:rsidP="00714AC8">
            <w:pPr>
              <w:spacing w:after="0" w:line="240" w:lineRule="auto"/>
              <w:jc w:val="center"/>
              <w:rPr>
                <w:rFonts w:ascii="Times New Roman" w:hAnsi="Times New Roman" w:cs="Times New Roman"/>
                <w:i/>
                <w:iCs/>
              </w:rPr>
            </w:pPr>
          </w:p>
        </w:tc>
        <w:tc>
          <w:tcPr>
            <w:tcW w:w="374" w:type="pct"/>
            <w:vMerge/>
            <w:vAlign w:val="center"/>
          </w:tcPr>
          <w:p w14:paraId="76AA1C30" w14:textId="77777777" w:rsidR="00C850BA" w:rsidRPr="00CF01F7" w:rsidRDefault="00C850BA" w:rsidP="00714AC8">
            <w:pPr>
              <w:spacing w:after="0" w:line="240" w:lineRule="auto"/>
              <w:jc w:val="center"/>
              <w:rPr>
                <w:rFonts w:ascii="Times New Roman" w:hAnsi="Times New Roman" w:cs="Times New Roman"/>
                <w:i/>
                <w:iCs/>
              </w:rPr>
            </w:pPr>
          </w:p>
        </w:tc>
        <w:tc>
          <w:tcPr>
            <w:tcW w:w="274" w:type="pct"/>
            <w:vMerge/>
            <w:shd w:val="clear" w:color="auto" w:fill="FFFF00"/>
            <w:vAlign w:val="center"/>
          </w:tcPr>
          <w:p w14:paraId="770843B6" w14:textId="77777777" w:rsidR="00C850BA" w:rsidRPr="00CF01F7" w:rsidRDefault="00C850BA" w:rsidP="00714AC8">
            <w:pPr>
              <w:suppressAutoHyphens/>
              <w:spacing w:after="0" w:line="240" w:lineRule="auto"/>
              <w:jc w:val="center"/>
              <w:rPr>
                <w:rFonts w:ascii="Times New Roman" w:hAnsi="Times New Roman" w:cs="Times New Roman"/>
              </w:rPr>
            </w:pPr>
          </w:p>
        </w:tc>
        <w:tc>
          <w:tcPr>
            <w:tcW w:w="188" w:type="pct"/>
            <w:vMerge w:val="restart"/>
            <w:vAlign w:val="center"/>
          </w:tcPr>
          <w:p w14:paraId="131A9B13" w14:textId="77777777" w:rsidR="00C850BA" w:rsidRPr="00CF01F7" w:rsidRDefault="00C850BA" w:rsidP="00714AC8">
            <w:pPr>
              <w:suppressAutoHyphens/>
              <w:spacing w:after="0" w:line="240" w:lineRule="auto"/>
              <w:jc w:val="center"/>
              <w:rPr>
                <w:rFonts w:ascii="Times New Roman" w:hAnsi="Times New Roman" w:cs="Times New Roman"/>
              </w:rPr>
            </w:pPr>
            <w:r w:rsidRPr="00CF01F7">
              <w:rPr>
                <w:rFonts w:ascii="Times New Roman" w:hAnsi="Times New Roman" w:cs="Times New Roman"/>
              </w:rPr>
              <w:t>Всего</w:t>
            </w:r>
          </w:p>
          <w:p w14:paraId="7EBBE869" w14:textId="77777777" w:rsidR="00C850BA" w:rsidRPr="00CF01F7" w:rsidRDefault="00C850BA" w:rsidP="00714AC8">
            <w:pPr>
              <w:suppressAutoHyphens/>
              <w:spacing w:after="0" w:line="240" w:lineRule="auto"/>
              <w:jc w:val="center"/>
              <w:rPr>
                <w:rFonts w:ascii="Times New Roman" w:hAnsi="Times New Roman" w:cs="Times New Roman"/>
              </w:rPr>
            </w:pPr>
          </w:p>
        </w:tc>
        <w:tc>
          <w:tcPr>
            <w:tcW w:w="1647" w:type="pct"/>
            <w:gridSpan w:val="3"/>
            <w:vAlign w:val="center"/>
          </w:tcPr>
          <w:p w14:paraId="09D01369" w14:textId="77777777" w:rsidR="00C850BA" w:rsidRPr="00CF01F7" w:rsidRDefault="00C850BA" w:rsidP="00714AC8">
            <w:pPr>
              <w:suppressAutoHyphens/>
              <w:spacing w:after="0" w:line="240" w:lineRule="auto"/>
              <w:jc w:val="center"/>
              <w:rPr>
                <w:rFonts w:ascii="Times New Roman" w:hAnsi="Times New Roman" w:cs="Times New Roman"/>
              </w:rPr>
            </w:pPr>
            <w:r w:rsidRPr="00CF01F7">
              <w:rPr>
                <w:rFonts w:ascii="Times New Roman" w:hAnsi="Times New Roman" w:cs="Times New Roman"/>
              </w:rPr>
              <w:t>В том числе</w:t>
            </w:r>
          </w:p>
        </w:tc>
        <w:tc>
          <w:tcPr>
            <w:tcW w:w="865" w:type="pct"/>
            <w:gridSpan w:val="2"/>
            <w:vMerge/>
            <w:vAlign w:val="center"/>
          </w:tcPr>
          <w:p w14:paraId="0E856203" w14:textId="77777777" w:rsidR="00C850BA" w:rsidRPr="00CF01F7" w:rsidRDefault="00C850BA" w:rsidP="00714AC8">
            <w:pPr>
              <w:suppressAutoHyphens/>
              <w:spacing w:after="0" w:line="240" w:lineRule="auto"/>
              <w:jc w:val="center"/>
              <w:rPr>
                <w:rFonts w:ascii="Times New Roman" w:hAnsi="Times New Roman" w:cs="Times New Roman"/>
                <w:i/>
                <w:iCs/>
              </w:rPr>
            </w:pPr>
          </w:p>
        </w:tc>
      </w:tr>
      <w:tr w:rsidR="00C850BA" w:rsidRPr="00CF01F7" w14:paraId="24D73873" w14:textId="77777777">
        <w:trPr>
          <w:cantSplit/>
          <w:trHeight w:val="1461"/>
        </w:trPr>
        <w:tc>
          <w:tcPr>
            <w:tcW w:w="630" w:type="pct"/>
            <w:vMerge/>
            <w:vAlign w:val="center"/>
          </w:tcPr>
          <w:p w14:paraId="62E8D218" w14:textId="77777777" w:rsidR="00C850BA" w:rsidRPr="00CF01F7" w:rsidRDefault="00C850BA" w:rsidP="00714AC8">
            <w:pPr>
              <w:spacing w:after="0" w:line="240" w:lineRule="auto"/>
              <w:jc w:val="center"/>
              <w:rPr>
                <w:rFonts w:ascii="Times New Roman" w:hAnsi="Times New Roman" w:cs="Times New Roman"/>
                <w:i/>
                <w:iCs/>
              </w:rPr>
            </w:pPr>
          </w:p>
        </w:tc>
        <w:tc>
          <w:tcPr>
            <w:tcW w:w="1023" w:type="pct"/>
            <w:vMerge/>
            <w:vAlign w:val="center"/>
          </w:tcPr>
          <w:p w14:paraId="18D0C387" w14:textId="77777777" w:rsidR="00C850BA" w:rsidRPr="00CF01F7" w:rsidRDefault="00C850BA" w:rsidP="00714AC8">
            <w:pPr>
              <w:spacing w:after="0" w:line="240" w:lineRule="auto"/>
              <w:jc w:val="center"/>
              <w:rPr>
                <w:rFonts w:ascii="Times New Roman" w:hAnsi="Times New Roman" w:cs="Times New Roman"/>
                <w:i/>
                <w:iCs/>
              </w:rPr>
            </w:pPr>
          </w:p>
        </w:tc>
        <w:tc>
          <w:tcPr>
            <w:tcW w:w="374" w:type="pct"/>
            <w:vMerge/>
            <w:vAlign w:val="center"/>
          </w:tcPr>
          <w:p w14:paraId="1BE9DF99" w14:textId="77777777" w:rsidR="00C850BA" w:rsidRPr="00CF01F7" w:rsidRDefault="00C850BA" w:rsidP="00714AC8">
            <w:pPr>
              <w:spacing w:after="0" w:line="240" w:lineRule="auto"/>
              <w:jc w:val="center"/>
              <w:rPr>
                <w:rFonts w:ascii="Times New Roman" w:hAnsi="Times New Roman" w:cs="Times New Roman"/>
                <w:i/>
                <w:iCs/>
              </w:rPr>
            </w:pPr>
          </w:p>
        </w:tc>
        <w:tc>
          <w:tcPr>
            <w:tcW w:w="274" w:type="pct"/>
            <w:vMerge/>
            <w:shd w:val="clear" w:color="auto" w:fill="FFFF00"/>
            <w:vAlign w:val="center"/>
          </w:tcPr>
          <w:p w14:paraId="7633A3FB" w14:textId="77777777" w:rsidR="00C850BA" w:rsidRPr="00CF01F7" w:rsidRDefault="00C850BA" w:rsidP="00714AC8">
            <w:pPr>
              <w:suppressAutoHyphens/>
              <w:spacing w:after="0" w:line="240" w:lineRule="auto"/>
              <w:jc w:val="center"/>
              <w:rPr>
                <w:rFonts w:ascii="Times New Roman" w:hAnsi="Times New Roman" w:cs="Times New Roman"/>
                <w:i/>
                <w:iCs/>
              </w:rPr>
            </w:pPr>
          </w:p>
        </w:tc>
        <w:tc>
          <w:tcPr>
            <w:tcW w:w="188" w:type="pct"/>
            <w:vMerge/>
            <w:vAlign w:val="center"/>
          </w:tcPr>
          <w:p w14:paraId="3626C540" w14:textId="77777777" w:rsidR="00C850BA" w:rsidRPr="00CF01F7" w:rsidRDefault="00C850BA" w:rsidP="00714AC8">
            <w:pPr>
              <w:suppressAutoHyphens/>
              <w:spacing w:after="0" w:line="240" w:lineRule="auto"/>
              <w:jc w:val="center"/>
              <w:rPr>
                <w:rFonts w:ascii="Times New Roman" w:hAnsi="Times New Roman" w:cs="Times New Roman"/>
                <w:i/>
                <w:iCs/>
              </w:rPr>
            </w:pPr>
          </w:p>
        </w:tc>
        <w:tc>
          <w:tcPr>
            <w:tcW w:w="684" w:type="pct"/>
            <w:vAlign w:val="center"/>
          </w:tcPr>
          <w:p w14:paraId="086A05D7" w14:textId="77777777" w:rsidR="00C850BA" w:rsidRPr="00CF01F7" w:rsidRDefault="00C850BA" w:rsidP="00714AC8">
            <w:pPr>
              <w:suppressAutoHyphens/>
              <w:spacing w:after="0" w:line="240" w:lineRule="auto"/>
              <w:ind w:left="-57" w:right="-57"/>
              <w:jc w:val="center"/>
              <w:rPr>
                <w:rFonts w:ascii="Times New Roman" w:hAnsi="Times New Roman" w:cs="Times New Roman"/>
              </w:rPr>
            </w:pPr>
            <w:proofErr w:type="gramStart"/>
            <w:r w:rsidRPr="00CF01F7">
              <w:rPr>
                <w:rFonts w:ascii="Times New Roman" w:hAnsi="Times New Roman" w:cs="Times New Roman"/>
              </w:rPr>
              <w:t>Лабораторных  и</w:t>
            </w:r>
            <w:proofErr w:type="gramEnd"/>
            <w:r w:rsidRPr="00CF01F7">
              <w:rPr>
                <w:rFonts w:ascii="Times New Roman" w:hAnsi="Times New Roman" w:cs="Times New Roman"/>
              </w:rPr>
              <w:t xml:space="preserve"> практических  занятий</w:t>
            </w:r>
          </w:p>
        </w:tc>
        <w:tc>
          <w:tcPr>
            <w:tcW w:w="684" w:type="pct"/>
            <w:vAlign w:val="center"/>
          </w:tcPr>
          <w:p w14:paraId="666EB78F" w14:textId="77777777" w:rsidR="00C850BA" w:rsidRPr="00CF01F7" w:rsidRDefault="00C850BA" w:rsidP="00714AC8">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Самостоятельная работа</w:t>
            </w:r>
          </w:p>
        </w:tc>
        <w:tc>
          <w:tcPr>
            <w:tcW w:w="278" w:type="pct"/>
            <w:textDirection w:val="btLr"/>
            <w:vAlign w:val="center"/>
          </w:tcPr>
          <w:p w14:paraId="4084DA77" w14:textId="77777777" w:rsidR="00C850BA" w:rsidRPr="00CF01F7" w:rsidRDefault="00C850BA" w:rsidP="00714AC8">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Промежуточная аттестация</w:t>
            </w:r>
          </w:p>
        </w:tc>
        <w:tc>
          <w:tcPr>
            <w:tcW w:w="293" w:type="pct"/>
            <w:vAlign w:val="center"/>
          </w:tcPr>
          <w:p w14:paraId="43BDE830" w14:textId="77777777" w:rsidR="00C850BA" w:rsidRPr="00CF01F7" w:rsidRDefault="00C850BA" w:rsidP="00714AC8">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Учебная</w:t>
            </w:r>
          </w:p>
          <w:p w14:paraId="678154EC" w14:textId="77777777" w:rsidR="00C850BA" w:rsidRPr="00CF01F7" w:rsidRDefault="00C850BA" w:rsidP="00714AC8">
            <w:pPr>
              <w:suppressAutoHyphens/>
              <w:spacing w:after="0" w:line="240" w:lineRule="auto"/>
              <w:ind w:left="-57" w:right="-57"/>
              <w:jc w:val="center"/>
              <w:rPr>
                <w:rFonts w:ascii="Times New Roman" w:hAnsi="Times New Roman" w:cs="Times New Roman"/>
                <w:i/>
                <w:iCs/>
              </w:rPr>
            </w:pPr>
          </w:p>
        </w:tc>
        <w:tc>
          <w:tcPr>
            <w:tcW w:w="572" w:type="pct"/>
            <w:vAlign w:val="center"/>
          </w:tcPr>
          <w:p w14:paraId="67A3D99E" w14:textId="77777777" w:rsidR="00C850BA" w:rsidRPr="00CF01F7" w:rsidRDefault="00C850BA" w:rsidP="00714AC8">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Производственная</w:t>
            </w:r>
          </w:p>
          <w:p w14:paraId="13E07438" w14:textId="77777777" w:rsidR="00C850BA" w:rsidRPr="00CF01F7" w:rsidRDefault="00C850BA" w:rsidP="00714AC8">
            <w:pPr>
              <w:suppressAutoHyphens/>
              <w:spacing w:after="0" w:line="240" w:lineRule="auto"/>
              <w:ind w:left="-57" w:right="-57"/>
              <w:jc w:val="center"/>
              <w:rPr>
                <w:rFonts w:ascii="Times New Roman" w:hAnsi="Times New Roman" w:cs="Times New Roman"/>
                <w:i/>
                <w:iCs/>
              </w:rPr>
            </w:pPr>
          </w:p>
        </w:tc>
      </w:tr>
      <w:tr w:rsidR="00C850BA" w:rsidRPr="00CF01F7" w14:paraId="69D6733F" w14:textId="77777777">
        <w:trPr>
          <w:trHeight w:val="415"/>
        </w:trPr>
        <w:tc>
          <w:tcPr>
            <w:tcW w:w="630" w:type="pct"/>
            <w:vAlign w:val="center"/>
          </w:tcPr>
          <w:p w14:paraId="6F9D5EC7"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1</w:t>
            </w:r>
          </w:p>
        </w:tc>
        <w:tc>
          <w:tcPr>
            <w:tcW w:w="1023" w:type="pct"/>
            <w:vAlign w:val="center"/>
          </w:tcPr>
          <w:p w14:paraId="0349F1AE"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2</w:t>
            </w:r>
          </w:p>
        </w:tc>
        <w:tc>
          <w:tcPr>
            <w:tcW w:w="374" w:type="pct"/>
            <w:vAlign w:val="center"/>
          </w:tcPr>
          <w:p w14:paraId="46C95D94"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3</w:t>
            </w:r>
          </w:p>
        </w:tc>
        <w:tc>
          <w:tcPr>
            <w:tcW w:w="274" w:type="pct"/>
            <w:vAlign w:val="center"/>
          </w:tcPr>
          <w:p w14:paraId="3617C78B"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4</w:t>
            </w:r>
          </w:p>
        </w:tc>
        <w:tc>
          <w:tcPr>
            <w:tcW w:w="188" w:type="pct"/>
            <w:vAlign w:val="center"/>
          </w:tcPr>
          <w:p w14:paraId="494EE2A2"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5</w:t>
            </w:r>
          </w:p>
        </w:tc>
        <w:tc>
          <w:tcPr>
            <w:tcW w:w="684" w:type="pct"/>
            <w:vAlign w:val="center"/>
          </w:tcPr>
          <w:p w14:paraId="72593119"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6</w:t>
            </w:r>
          </w:p>
        </w:tc>
        <w:tc>
          <w:tcPr>
            <w:tcW w:w="684" w:type="pct"/>
            <w:vAlign w:val="center"/>
          </w:tcPr>
          <w:p w14:paraId="62BD7A86" w14:textId="77777777" w:rsidR="00C850BA" w:rsidRPr="00CF01F7" w:rsidRDefault="00C850BA" w:rsidP="00BE46B9">
            <w:pPr>
              <w:spacing w:after="0" w:line="240" w:lineRule="auto"/>
              <w:jc w:val="center"/>
              <w:rPr>
                <w:rFonts w:ascii="Times New Roman" w:hAnsi="Times New Roman" w:cs="Times New Roman"/>
                <w:i/>
                <w:iCs/>
              </w:rPr>
            </w:pPr>
            <w:r w:rsidRPr="00CF01F7">
              <w:rPr>
                <w:rFonts w:ascii="Times New Roman" w:hAnsi="Times New Roman" w:cs="Times New Roman"/>
                <w:i/>
                <w:iCs/>
              </w:rPr>
              <w:t>7</w:t>
            </w:r>
          </w:p>
        </w:tc>
        <w:tc>
          <w:tcPr>
            <w:tcW w:w="278" w:type="pct"/>
            <w:vAlign w:val="center"/>
          </w:tcPr>
          <w:p w14:paraId="1A125CFE"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8</w:t>
            </w:r>
          </w:p>
        </w:tc>
        <w:tc>
          <w:tcPr>
            <w:tcW w:w="293" w:type="pct"/>
            <w:vAlign w:val="center"/>
          </w:tcPr>
          <w:p w14:paraId="4D864ED8"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9</w:t>
            </w:r>
          </w:p>
        </w:tc>
        <w:tc>
          <w:tcPr>
            <w:tcW w:w="572" w:type="pct"/>
            <w:vAlign w:val="center"/>
          </w:tcPr>
          <w:p w14:paraId="348B94C1"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10</w:t>
            </w:r>
          </w:p>
        </w:tc>
      </w:tr>
      <w:tr w:rsidR="00C850BA" w:rsidRPr="00CF01F7" w14:paraId="638494EC" w14:textId="77777777">
        <w:tc>
          <w:tcPr>
            <w:tcW w:w="630" w:type="pct"/>
            <w:vAlign w:val="center"/>
          </w:tcPr>
          <w:p w14:paraId="63102E7F" w14:textId="77777777" w:rsidR="00C850BA" w:rsidRDefault="00C850BA" w:rsidP="00783C73">
            <w:pPr>
              <w:spacing w:after="0" w:line="240" w:lineRule="auto"/>
              <w:rPr>
                <w:rFonts w:ascii="Times New Roman" w:hAnsi="Times New Roman" w:cs="Times New Roman"/>
                <w:b/>
                <w:bCs/>
              </w:rPr>
            </w:pPr>
            <w:r w:rsidRPr="00CF01F7">
              <w:rPr>
                <w:rFonts w:ascii="Times New Roman" w:hAnsi="Times New Roman" w:cs="Times New Roman"/>
                <w:b/>
                <w:bCs/>
              </w:rPr>
              <w:t>ПК 4.1</w:t>
            </w:r>
          </w:p>
          <w:p w14:paraId="7ED4AC94" w14:textId="77777777" w:rsidR="00C850BA" w:rsidRDefault="00C850BA" w:rsidP="00533199">
            <w:pPr>
              <w:spacing w:after="0" w:line="240" w:lineRule="auto"/>
              <w:rPr>
                <w:rFonts w:ascii="Times New Roman" w:hAnsi="Times New Roman" w:cs="Times New Roman"/>
                <w:b/>
                <w:bCs/>
              </w:rPr>
            </w:pPr>
            <w:r w:rsidRPr="00CF01F7">
              <w:rPr>
                <w:rFonts w:ascii="Times New Roman" w:hAnsi="Times New Roman" w:cs="Times New Roman"/>
                <w:b/>
                <w:bCs/>
              </w:rPr>
              <w:t>ПК 4.</w:t>
            </w:r>
            <w:r>
              <w:rPr>
                <w:rFonts w:ascii="Times New Roman" w:hAnsi="Times New Roman" w:cs="Times New Roman"/>
                <w:b/>
                <w:bCs/>
              </w:rPr>
              <w:t>2</w:t>
            </w:r>
          </w:p>
          <w:p w14:paraId="3FED9FEE" w14:textId="77777777" w:rsidR="00C850BA" w:rsidRDefault="00C850BA" w:rsidP="00533199">
            <w:pPr>
              <w:spacing w:after="0" w:line="240" w:lineRule="auto"/>
              <w:rPr>
                <w:rFonts w:ascii="Times New Roman" w:hAnsi="Times New Roman" w:cs="Times New Roman"/>
                <w:b/>
                <w:bCs/>
              </w:rPr>
            </w:pPr>
            <w:r w:rsidRPr="00CF01F7">
              <w:rPr>
                <w:rFonts w:ascii="Times New Roman" w:hAnsi="Times New Roman" w:cs="Times New Roman"/>
                <w:b/>
                <w:bCs/>
              </w:rPr>
              <w:t>ПК 4.</w:t>
            </w:r>
            <w:r>
              <w:rPr>
                <w:rFonts w:ascii="Times New Roman" w:hAnsi="Times New Roman" w:cs="Times New Roman"/>
                <w:b/>
                <w:bCs/>
              </w:rPr>
              <w:t>3</w:t>
            </w:r>
          </w:p>
          <w:p w14:paraId="1A1D322C" w14:textId="77777777" w:rsidR="00C850BA" w:rsidRPr="00CF01F7" w:rsidRDefault="00C850BA" w:rsidP="00783C73">
            <w:pPr>
              <w:spacing w:after="0" w:line="240" w:lineRule="auto"/>
              <w:rPr>
                <w:rFonts w:ascii="Times New Roman" w:hAnsi="Times New Roman" w:cs="Times New Roman"/>
                <w:b/>
                <w:bCs/>
              </w:rPr>
            </w:pPr>
            <w:r w:rsidRPr="00CF01F7">
              <w:rPr>
                <w:rFonts w:ascii="Times New Roman" w:hAnsi="Times New Roman" w:cs="Times New Roman"/>
                <w:b/>
                <w:bCs/>
              </w:rPr>
              <w:t>ОК 01</w:t>
            </w:r>
          </w:p>
          <w:p w14:paraId="6D1A8B1D" w14:textId="77777777" w:rsidR="00C850BA" w:rsidRPr="00CF01F7" w:rsidRDefault="00C850BA" w:rsidP="00783C73">
            <w:pPr>
              <w:spacing w:after="0" w:line="240" w:lineRule="auto"/>
              <w:rPr>
                <w:rFonts w:ascii="Times New Roman" w:hAnsi="Times New Roman" w:cs="Times New Roman"/>
                <w:b/>
                <w:bCs/>
              </w:rPr>
            </w:pPr>
            <w:r w:rsidRPr="00CF01F7">
              <w:rPr>
                <w:rFonts w:ascii="Times New Roman" w:hAnsi="Times New Roman" w:cs="Times New Roman"/>
                <w:b/>
                <w:bCs/>
              </w:rPr>
              <w:t>ОК 02</w:t>
            </w:r>
          </w:p>
          <w:p w14:paraId="2E57BC2A" w14:textId="77777777" w:rsidR="00C850BA" w:rsidRPr="00CF01F7" w:rsidRDefault="00C850BA" w:rsidP="00783C73">
            <w:pPr>
              <w:spacing w:after="0" w:line="240" w:lineRule="auto"/>
              <w:rPr>
                <w:rFonts w:ascii="Times New Roman" w:hAnsi="Times New Roman" w:cs="Times New Roman"/>
                <w:b/>
                <w:bCs/>
              </w:rPr>
            </w:pPr>
            <w:r w:rsidRPr="00CF01F7">
              <w:rPr>
                <w:rFonts w:ascii="Times New Roman" w:hAnsi="Times New Roman" w:cs="Times New Roman"/>
                <w:b/>
                <w:bCs/>
              </w:rPr>
              <w:t>ОК 04</w:t>
            </w:r>
          </w:p>
          <w:p w14:paraId="76DA6EFF" w14:textId="77777777" w:rsidR="00C850BA" w:rsidRPr="00CF01F7" w:rsidRDefault="00C850BA" w:rsidP="00783C73">
            <w:pPr>
              <w:spacing w:after="0" w:line="240" w:lineRule="auto"/>
              <w:rPr>
                <w:rFonts w:ascii="Times New Roman" w:hAnsi="Times New Roman" w:cs="Times New Roman"/>
                <w:b/>
                <w:bCs/>
              </w:rPr>
            </w:pPr>
            <w:r w:rsidRPr="00CF01F7">
              <w:rPr>
                <w:rFonts w:ascii="Times New Roman" w:hAnsi="Times New Roman" w:cs="Times New Roman"/>
                <w:b/>
                <w:bCs/>
              </w:rPr>
              <w:t xml:space="preserve">ОК 05 </w:t>
            </w:r>
          </w:p>
          <w:p w14:paraId="34E12160" w14:textId="77777777" w:rsidR="00C850BA" w:rsidRPr="00CF01F7" w:rsidRDefault="00C850BA" w:rsidP="00783C73">
            <w:pPr>
              <w:spacing w:after="0" w:line="240" w:lineRule="auto"/>
              <w:rPr>
                <w:rFonts w:ascii="Times New Roman" w:hAnsi="Times New Roman" w:cs="Times New Roman"/>
                <w:b/>
                <w:bCs/>
              </w:rPr>
            </w:pPr>
            <w:r w:rsidRPr="00CF01F7">
              <w:rPr>
                <w:rFonts w:ascii="Times New Roman" w:hAnsi="Times New Roman" w:cs="Times New Roman"/>
                <w:b/>
                <w:bCs/>
              </w:rPr>
              <w:t xml:space="preserve">ОК 09 </w:t>
            </w:r>
          </w:p>
        </w:tc>
        <w:tc>
          <w:tcPr>
            <w:tcW w:w="1023" w:type="pct"/>
          </w:tcPr>
          <w:p w14:paraId="3BCA39B7" w14:textId="77777777" w:rsidR="00C850BA" w:rsidRPr="00CF01F7" w:rsidRDefault="00C850BA" w:rsidP="000D3D94">
            <w:pPr>
              <w:spacing w:after="0" w:line="240" w:lineRule="auto"/>
              <w:rPr>
                <w:rFonts w:ascii="Times New Roman" w:hAnsi="Times New Roman" w:cs="Times New Roman"/>
              </w:rPr>
            </w:pPr>
            <w:r w:rsidRPr="00CF01F7">
              <w:rPr>
                <w:rFonts w:ascii="Times New Roman" w:hAnsi="Times New Roman" w:cs="Times New Roman"/>
              </w:rPr>
              <w:t>Раздел 1 Частично механизированная сварка плавлением в защитном газе</w:t>
            </w:r>
          </w:p>
        </w:tc>
        <w:tc>
          <w:tcPr>
            <w:tcW w:w="374" w:type="pct"/>
          </w:tcPr>
          <w:p w14:paraId="5814F327" w14:textId="77777777" w:rsidR="00C850BA" w:rsidRPr="00CF01F7" w:rsidRDefault="00C850BA" w:rsidP="00E8112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156</w:t>
            </w:r>
          </w:p>
        </w:tc>
        <w:tc>
          <w:tcPr>
            <w:tcW w:w="274" w:type="pct"/>
          </w:tcPr>
          <w:p w14:paraId="36C0F88F" w14:textId="77777777" w:rsidR="00C850BA" w:rsidRPr="004D72E6" w:rsidRDefault="00C850BA" w:rsidP="000D3D94">
            <w:pPr>
              <w:spacing w:after="0" w:line="240" w:lineRule="auto"/>
              <w:jc w:val="center"/>
              <w:rPr>
                <w:rFonts w:ascii="Times New Roman" w:hAnsi="Times New Roman" w:cs="Times New Roman"/>
                <w:b/>
                <w:bCs/>
                <w:i/>
                <w:iCs/>
                <w:color w:val="000000"/>
              </w:rPr>
            </w:pPr>
            <w:r w:rsidRPr="004D72E6">
              <w:rPr>
                <w:rFonts w:ascii="Times New Roman" w:hAnsi="Times New Roman" w:cs="Times New Roman"/>
                <w:b/>
                <w:bCs/>
                <w:i/>
                <w:iCs/>
                <w:color w:val="000000"/>
              </w:rPr>
              <w:t>76</w:t>
            </w:r>
          </w:p>
        </w:tc>
        <w:tc>
          <w:tcPr>
            <w:tcW w:w="188" w:type="pct"/>
          </w:tcPr>
          <w:p w14:paraId="240C542D"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108</w:t>
            </w:r>
          </w:p>
        </w:tc>
        <w:tc>
          <w:tcPr>
            <w:tcW w:w="684" w:type="pct"/>
          </w:tcPr>
          <w:p w14:paraId="08060E1B"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52</w:t>
            </w:r>
          </w:p>
        </w:tc>
        <w:tc>
          <w:tcPr>
            <w:tcW w:w="684" w:type="pct"/>
          </w:tcPr>
          <w:p w14:paraId="6B57C76C"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48</w:t>
            </w:r>
          </w:p>
        </w:tc>
        <w:tc>
          <w:tcPr>
            <w:tcW w:w="278" w:type="pct"/>
          </w:tcPr>
          <w:p w14:paraId="218A5B1E" w14:textId="77777777" w:rsidR="00C850BA" w:rsidRPr="00CF01F7" w:rsidRDefault="00C850BA" w:rsidP="000D3D94">
            <w:pPr>
              <w:spacing w:after="0" w:line="240" w:lineRule="auto"/>
              <w:jc w:val="center"/>
              <w:rPr>
                <w:rFonts w:ascii="Times New Roman" w:hAnsi="Times New Roman" w:cs="Times New Roman"/>
                <w:b/>
                <w:bCs/>
                <w:i/>
                <w:iCs/>
              </w:rPr>
            </w:pPr>
          </w:p>
        </w:tc>
        <w:tc>
          <w:tcPr>
            <w:tcW w:w="293" w:type="pct"/>
          </w:tcPr>
          <w:p w14:paraId="53D6627E" w14:textId="77777777" w:rsidR="00C850BA" w:rsidRPr="00CF01F7" w:rsidRDefault="00C850BA" w:rsidP="000D3D94">
            <w:pPr>
              <w:spacing w:after="0" w:line="240" w:lineRule="auto"/>
              <w:jc w:val="center"/>
              <w:rPr>
                <w:rFonts w:ascii="Times New Roman" w:hAnsi="Times New Roman" w:cs="Times New Roman"/>
                <w:i/>
                <w:iCs/>
              </w:rPr>
            </w:pPr>
          </w:p>
        </w:tc>
        <w:tc>
          <w:tcPr>
            <w:tcW w:w="572" w:type="pct"/>
          </w:tcPr>
          <w:p w14:paraId="628D5862" w14:textId="77777777" w:rsidR="00C850BA" w:rsidRPr="00CF01F7" w:rsidRDefault="00C850BA" w:rsidP="000D3D94">
            <w:pPr>
              <w:spacing w:after="0" w:line="240" w:lineRule="auto"/>
              <w:jc w:val="center"/>
              <w:rPr>
                <w:rFonts w:ascii="Times New Roman" w:hAnsi="Times New Roman" w:cs="Times New Roman"/>
                <w:b/>
                <w:bCs/>
                <w:i/>
                <w:iCs/>
              </w:rPr>
            </w:pPr>
          </w:p>
        </w:tc>
      </w:tr>
      <w:tr w:rsidR="00C850BA" w:rsidRPr="00CF01F7" w14:paraId="48EADA7E" w14:textId="77777777">
        <w:trPr>
          <w:trHeight w:val="276"/>
        </w:trPr>
        <w:tc>
          <w:tcPr>
            <w:tcW w:w="630" w:type="pct"/>
          </w:tcPr>
          <w:p w14:paraId="7051FC18" w14:textId="77777777" w:rsidR="00C850BA" w:rsidRPr="00CF01F7" w:rsidRDefault="00C850BA" w:rsidP="00783C73">
            <w:pPr>
              <w:spacing w:after="0" w:line="240" w:lineRule="auto"/>
              <w:rPr>
                <w:rFonts w:ascii="Times New Roman" w:hAnsi="Times New Roman" w:cs="Times New Roman"/>
              </w:rPr>
            </w:pPr>
            <w:r w:rsidRPr="00CF01F7">
              <w:rPr>
                <w:rFonts w:ascii="Times New Roman" w:hAnsi="Times New Roman" w:cs="Times New Roman"/>
              </w:rPr>
              <w:t xml:space="preserve"> </w:t>
            </w:r>
          </w:p>
        </w:tc>
        <w:tc>
          <w:tcPr>
            <w:tcW w:w="1023" w:type="pct"/>
          </w:tcPr>
          <w:p w14:paraId="1441272C" w14:textId="77777777" w:rsidR="00C850BA" w:rsidRPr="00CF01F7" w:rsidRDefault="00C850BA" w:rsidP="000D3D94">
            <w:pPr>
              <w:suppressAutoHyphens/>
              <w:spacing w:after="0" w:line="240" w:lineRule="auto"/>
              <w:rPr>
                <w:rFonts w:ascii="Times New Roman" w:hAnsi="Times New Roman" w:cs="Times New Roman"/>
              </w:rPr>
            </w:pPr>
            <w:r w:rsidRPr="00CF01F7">
              <w:rPr>
                <w:rFonts w:ascii="Times New Roman" w:hAnsi="Times New Roman" w:cs="Times New Roman"/>
              </w:rPr>
              <w:t xml:space="preserve">Учебная практика </w:t>
            </w:r>
          </w:p>
        </w:tc>
        <w:tc>
          <w:tcPr>
            <w:tcW w:w="374" w:type="pct"/>
          </w:tcPr>
          <w:p w14:paraId="22887F9A" w14:textId="77777777" w:rsidR="00C850BA" w:rsidRPr="00CF01F7" w:rsidRDefault="00C850BA" w:rsidP="000D3D94">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72</w:t>
            </w:r>
          </w:p>
        </w:tc>
        <w:tc>
          <w:tcPr>
            <w:tcW w:w="274" w:type="pct"/>
          </w:tcPr>
          <w:p w14:paraId="69940EC2"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72</w:t>
            </w:r>
          </w:p>
        </w:tc>
        <w:tc>
          <w:tcPr>
            <w:tcW w:w="188" w:type="pct"/>
          </w:tcPr>
          <w:p w14:paraId="7007242E" w14:textId="77777777" w:rsidR="00C850BA" w:rsidRPr="00CF01F7" w:rsidRDefault="00C850BA" w:rsidP="000D3D94">
            <w:pPr>
              <w:spacing w:after="0" w:line="240" w:lineRule="auto"/>
              <w:jc w:val="center"/>
              <w:rPr>
                <w:rFonts w:ascii="Times New Roman" w:hAnsi="Times New Roman" w:cs="Times New Roman"/>
                <w:i/>
                <w:iCs/>
              </w:rPr>
            </w:pPr>
          </w:p>
        </w:tc>
        <w:tc>
          <w:tcPr>
            <w:tcW w:w="684" w:type="pct"/>
          </w:tcPr>
          <w:p w14:paraId="5D03F4A4" w14:textId="77777777" w:rsidR="00C850BA" w:rsidRPr="00CF01F7" w:rsidRDefault="00C850BA" w:rsidP="000D3D94">
            <w:pPr>
              <w:spacing w:after="0" w:line="240" w:lineRule="auto"/>
              <w:jc w:val="center"/>
              <w:rPr>
                <w:rFonts w:ascii="Times New Roman" w:hAnsi="Times New Roman" w:cs="Times New Roman"/>
                <w:i/>
                <w:iCs/>
              </w:rPr>
            </w:pPr>
          </w:p>
        </w:tc>
        <w:tc>
          <w:tcPr>
            <w:tcW w:w="684" w:type="pct"/>
          </w:tcPr>
          <w:p w14:paraId="7BCD2233" w14:textId="77777777" w:rsidR="00C850BA" w:rsidRPr="00CF01F7" w:rsidRDefault="00C850BA" w:rsidP="000D3D94">
            <w:pPr>
              <w:spacing w:after="0" w:line="240" w:lineRule="auto"/>
              <w:jc w:val="center"/>
              <w:rPr>
                <w:rFonts w:ascii="Times New Roman" w:hAnsi="Times New Roman" w:cs="Times New Roman"/>
                <w:i/>
                <w:iCs/>
              </w:rPr>
            </w:pPr>
          </w:p>
        </w:tc>
        <w:tc>
          <w:tcPr>
            <w:tcW w:w="278" w:type="pct"/>
          </w:tcPr>
          <w:p w14:paraId="07A5EA94" w14:textId="77777777" w:rsidR="00C850BA" w:rsidRPr="00CF01F7" w:rsidRDefault="00C850BA" w:rsidP="00BE46B9">
            <w:pPr>
              <w:spacing w:after="0" w:line="240" w:lineRule="auto"/>
              <w:rPr>
                <w:rFonts w:ascii="Times New Roman" w:hAnsi="Times New Roman" w:cs="Times New Roman"/>
                <w:i/>
                <w:iCs/>
              </w:rPr>
            </w:pPr>
          </w:p>
        </w:tc>
        <w:tc>
          <w:tcPr>
            <w:tcW w:w="293" w:type="pct"/>
          </w:tcPr>
          <w:p w14:paraId="0324E08C"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72</w:t>
            </w:r>
          </w:p>
        </w:tc>
        <w:tc>
          <w:tcPr>
            <w:tcW w:w="572" w:type="pct"/>
          </w:tcPr>
          <w:p w14:paraId="38C717DA" w14:textId="77777777" w:rsidR="00C850BA" w:rsidRPr="00CF01F7" w:rsidRDefault="00C850BA" w:rsidP="000D3D94">
            <w:pPr>
              <w:suppressAutoHyphens/>
              <w:spacing w:after="0" w:line="240" w:lineRule="auto"/>
              <w:jc w:val="center"/>
              <w:rPr>
                <w:rFonts w:ascii="Times New Roman" w:hAnsi="Times New Roman" w:cs="Times New Roman"/>
                <w:b/>
                <w:bCs/>
                <w:i/>
                <w:iCs/>
              </w:rPr>
            </w:pPr>
          </w:p>
        </w:tc>
      </w:tr>
      <w:tr w:rsidR="00C850BA" w:rsidRPr="00CF01F7" w14:paraId="4CA08F31" w14:textId="77777777">
        <w:trPr>
          <w:trHeight w:val="276"/>
        </w:trPr>
        <w:tc>
          <w:tcPr>
            <w:tcW w:w="630" w:type="pct"/>
          </w:tcPr>
          <w:p w14:paraId="74CCEB83" w14:textId="77777777" w:rsidR="00C850BA" w:rsidRPr="00CF01F7" w:rsidRDefault="00C850BA" w:rsidP="00783C73">
            <w:pPr>
              <w:spacing w:after="0" w:line="240" w:lineRule="auto"/>
              <w:rPr>
                <w:rFonts w:ascii="Times New Roman" w:hAnsi="Times New Roman" w:cs="Times New Roman"/>
              </w:rPr>
            </w:pPr>
          </w:p>
        </w:tc>
        <w:tc>
          <w:tcPr>
            <w:tcW w:w="1023" w:type="pct"/>
          </w:tcPr>
          <w:p w14:paraId="7473F553" w14:textId="77777777" w:rsidR="00C850BA" w:rsidRPr="00CF01F7" w:rsidRDefault="00C850BA" w:rsidP="000D3D94">
            <w:pPr>
              <w:suppressAutoHyphens/>
              <w:spacing w:after="0" w:line="240" w:lineRule="auto"/>
              <w:rPr>
                <w:rFonts w:ascii="Times New Roman" w:hAnsi="Times New Roman" w:cs="Times New Roman"/>
              </w:rPr>
            </w:pPr>
            <w:r w:rsidRPr="00CF01F7">
              <w:rPr>
                <w:rFonts w:ascii="Times New Roman" w:hAnsi="Times New Roman" w:cs="Times New Roman"/>
              </w:rPr>
              <w:t xml:space="preserve">Производственная практика </w:t>
            </w:r>
          </w:p>
        </w:tc>
        <w:tc>
          <w:tcPr>
            <w:tcW w:w="374" w:type="pct"/>
          </w:tcPr>
          <w:p w14:paraId="1F97715B" w14:textId="77777777" w:rsidR="00C850BA" w:rsidRPr="00CF01F7" w:rsidRDefault="00C850BA" w:rsidP="000D3D94">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180</w:t>
            </w:r>
          </w:p>
        </w:tc>
        <w:tc>
          <w:tcPr>
            <w:tcW w:w="274" w:type="pct"/>
          </w:tcPr>
          <w:p w14:paraId="0FE481CF" w14:textId="77777777" w:rsidR="00C850BA" w:rsidRPr="00CF01F7" w:rsidRDefault="00C850BA" w:rsidP="000D3D94">
            <w:pPr>
              <w:spacing w:after="0" w:line="240" w:lineRule="auto"/>
              <w:jc w:val="center"/>
              <w:rPr>
                <w:rFonts w:ascii="Times New Roman" w:hAnsi="Times New Roman" w:cs="Times New Roman"/>
                <w:i/>
                <w:iCs/>
              </w:rPr>
            </w:pPr>
            <w:r w:rsidRPr="00CF01F7">
              <w:rPr>
                <w:rFonts w:ascii="Times New Roman" w:hAnsi="Times New Roman" w:cs="Times New Roman"/>
                <w:i/>
                <w:iCs/>
              </w:rPr>
              <w:t>180</w:t>
            </w:r>
          </w:p>
        </w:tc>
        <w:tc>
          <w:tcPr>
            <w:tcW w:w="188" w:type="pct"/>
          </w:tcPr>
          <w:p w14:paraId="4C549C31" w14:textId="77777777" w:rsidR="00C850BA" w:rsidRPr="00CF01F7" w:rsidRDefault="00C850BA" w:rsidP="000D3D94">
            <w:pPr>
              <w:spacing w:after="0" w:line="240" w:lineRule="auto"/>
              <w:jc w:val="center"/>
              <w:rPr>
                <w:rFonts w:ascii="Times New Roman" w:hAnsi="Times New Roman" w:cs="Times New Roman"/>
                <w:b/>
                <w:bCs/>
                <w:i/>
                <w:iCs/>
              </w:rPr>
            </w:pPr>
          </w:p>
        </w:tc>
        <w:tc>
          <w:tcPr>
            <w:tcW w:w="684" w:type="pct"/>
          </w:tcPr>
          <w:p w14:paraId="64F8F444" w14:textId="77777777" w:rsidR="00C850BA" w:rsidRPr="00CF01F7" w:rsidRDefault="00C850BA" w:rsidP="000D3D94">
            <w:pPr>
              <w:spacing w:after="0" w:line="240" w:lineRule="auto"/>
              <w:jc w:val="center"/>
              <w:rPr>
                <w:rFonts w:ascii="Times New Roman" w:hAnsi="Times New Roman" w:cs="Times New Roman"/>
                <w:b/>
                <w:bCs/>
                <w:i/>
                <w:iCs/>
              </w:rPr>
            </w:pPr>
          </w:p>
        </w:tc>
        <w:tc>
          <w:tcPr>
            <w:tcW w:w="684" w:type="pct"/>
          </w:tcPr>
          <w:p w14:paraId="3DBFC732" w14:textId="77777777" w:rsidR="00C850BA" w:rsidRPr="00CF01F7" w:rsidRDefault="00C850BA" w:rsidP="000D3D94">
            <w:pPr>
              <w:spacing w:after="0" w:line="240" w:lineRule="auto"/>
              <w:jc w:val="center"/>
              <w:rPr>
                <w:rFonts w:ascii="Times New Roman" w:hAnsi="Times New Roman" w:cs="Times New Roman"/>
                <w:i/>
                <w:iCs/>
              </w:rPr>
            </w:pPr>
          </w:p>
        </w:tc>
        <w:tc>
          <w:tcPr>
            <w:tcW w:w="278" w:type="pct"/>
          </w:tcPr>
          <w:p w14:paraId="014991A0" w14:textId="77777777" w:rsidR="00C850BA" w:rsidRPr="00CF01F7" w:rsidRDefault="00C850BA" w:rsidP="000D3D94">
            <w:pPr>
              <w:spacing w:after="0" w:line="240" w:lineRule="auto"/>
              <w:jc w:val="center"/>
              <w:rPr>
                <w:rFonts w:ascii="Times New Roman" w:hAnsi="Times New Roman" w:cs="Times New Roman"/>
                <w:i/>
                <w:iCs/>
              </w:rPr>
            </w:pPr>
          </w:p>
        </w:tc>
        <w:tc>
          <w:tcPr>
            <w:tcW w:w="293" w:type="pct"/>
          </w:tcPr>
          <w:p w14:paraId="7E644D09" w14:textId="77777777" w:rsidR="00C850BA" w:rsidRPr="00CF01F7" w:rsidRDefault="00C850BA" w:rsidP="000D3D94">
            <w:pPr>
              <w:spacing w:after="0" w:line="240" w:lineRule="auto"/>
              <w:jc w:val="center"/>
              <w:rPr>
                <w:rFonts w:ascii="Times New Roman" w:hAnsi="Times New Roman" w:cs="Times New Roman"/>
                <w:b/>
                <w:bCs/>
                <w:i/>
                <w:iCs/>
              </w:rPr>
            </w:pPr>
          </w:p>
        </w:tc>
        <w:tc>
          <w:tcPr>
            <w:tcW w:w="572" w:type="pct"/>
          </w:tcPr>
          <w:p w14:paraId="68EC4F06" w14:textId="77777777" w:rsidR="00C850BA" w:rsidRPr="00CF01F7" w:rsidRDefault="00C850BA" w:rsidP="000D3D94">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180</w:t>
            </w:r>
          </w:p>
        </w:tc>
      </w:tr>
      <w:tr w:rsidR="00C850BA" w:rsidRPr="00CF01F7" w14:paraId="578CC8BC" w14:textId="77777777">
        <w:trPr>
          <w:trHeight w:val="311"/>
        </w:trPr>
        <w:tc>
          <w:tcPr>
            <w:tcW w:w="630" w:type="pct"/>
          </w:tcPr>
          <w:p w14:paraId="46A227DD" w14:textId="77777777" w:rsidR="00C850BA" w:rsidRPr="00CF01F7" w:rsidRDefault="00C850BA" w:rsidP="001466EE">
            <w:pPr>
              <w:spacing w:after="0"/>
              <w:rPr>
                <w:rFonts w:ascii="Times New Roman" w:hAnsi="Times New Roman" w:cs="Times New Roman"/>
              </w:rPr>
            </w:pPr>
          </w:p>
        </w:tc>
        <w:tc>
          <w:tcPr>
            <w:tcW w:w="1023" w:type="pct"/>
          </w:tcPr>
          <w:p w14:paraId="55E013B0" w14:textId="77777777" w:rsidR="00C850BA" w:rsidRPr="00CF01F7" w:rsidRDefault="00C850BA" w:rsidP="001466EE">
            <w:pPr>
              <w:suppressAutoHyphens/>
              <w:spacing w:after="0" w:line="240" w:lineRule="auto"/>
              <w:rPr>
                <w:rFonts w:ascii="Times New Roman" w:hAnsi="Times New Roman" w:cs="Times New Roman"/>
              </w:rPr>
            </w:pPr>
            <w:r w:rsidRPr="00CF01F7">
              <w:rPr>
                <w:rFonts w:ascii="Times New Roman" w:hAnsi="Times New Roman" w:cs="Times New Roman"/>
              </w:rPr>
              <w:t>Промежуточная аттестация</w:t>
            </w:r>
          </w:p>
        </w:tc>
        <w:tc>
          <w:tcPr>
            <w:tcW w:w="374" w:type="pct"/>
          </w:tcPr>
          <w:p w14:paraId="10602EF1" w14:textId="77777777" w:rsidR="00C850BA" w:rsidRPr="00CF01F7" w:rsidRDefault="00C850BA" w:rsidP="001466EE">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6</w:t>
            </w:r>
          </w:p>
        </w:tc>
        <w:tc>
          <w:tcPr>
            <w:tcW w:w="274" w:type="pct"/>
            <w:shd w:val="clear" w:color="auto" w:fill="C0C0C0"/>
          </w:tcPr>
          <w:p w14:paraId="54F58B85" w14:textId="77777777" w:rsidR="00C850BA" w:rsidRPr="00CF01F7" w:rsidRDefault="00C850BA" w:rsidP="001466EE">
            <w:pPr>
              <w:spacing w:after="0" w:line="240" w:lineRule="auto"/>
              <w:jc w:val="center"/>
              <w:rPr>
                <w:rFonts w:ascii="Times New Roman" w:hAnsi="Times New Roman" w:cs="Times New Roman"/>
                <w:i/>
                <w:iCs/>
              </w:rPr>
            </w:pPr>
          </w:p>
        </w:tc>
        <w:tc>
          <w:tcPr>
            <w:tcW w:w="188" w:type="pct"/>
            <w:shd w:val="clear" w:color="auto" w:fill="C0C0C0"/>
          </w:tcPr>
          <w:p w14:paraId="6AF66174" w14:textId="77777777" w:rsidR="00C850BA" w:rsidRPr="00CF01F7" w:rsidRDefault="00C850BA" w:rsidP="001466EE">
            <w:pPr>
              <w:spacing w:after="0" w:line="240" w:lineRule="auto"/>
              <w:jc w:val="center"/>
              <w:rPr>
                <w:rFonts w:ascii="Times New Roman" w:hAnsi="Times New Roman" w:cs="Times New Roman"/>
                <w:i/>
                <w:iCs/>
              </w:rPr>
            </w:pPr>
          </w:p>
        </w:tc>
        <w:tc>
          <w:tcPr>
            <w:tcW w:w="684" w:type="pct"/>
            <w:shd w:val="clear" w:color="auto" w:fill="C0C0C0"/>
          </w:tcPr>
          <w:p w14:paraId="09058DD0" w14:textId="77777777" w:rsidR="00C850BA" w:rsidRPr="00CF01F7" w:rsidRDefault="00C850BA" w:rsidP="001466EE">
            <w:pPr>
              <w:spacing w:after="0" w:line="240" w:lineRule="auto"/>
              <w:jc w:val="center"/>
              <w:rPr>
                <w:rFonts w:ascii="Times New Roman" w:hAnsi="Times New Roman" w:cs="Times New Roman"/>
                <w:i/>
                <w:iCs/>
              </w:rPr>
            </w:pPr>
          </w:p>
        </w:tc>
        <w:tc>
          <w:tcPr>
            <w:tcW w:w="684" w:type="pct"/>
            <w:shd w:val="clear" w:color="auto" w:fill="C0C0C0"/>
          </w:tcPr>
          <w:p w14:paraId="351E22FB" w14:textId="77777777" w:rsidR="00C850BA" w:rsidRPr="00CF01F7" w:rsidRDefault="00C850BA" w:rsidP="001466EE">
            <w:pPr>
              <w:spacing w:after="0" w:line="240" w:lineRule="auto"/>
              <w:jc w:val="center"/>
              <w:rPr>
                <w:rFonts w:ascii="Times New Roman" w:hAnsi="Times New Roman" w:cs="Times New Roman"/>
                <w:i/>
                <w:iCs/>
              </w:rPr>
            </w:pPr>
          </w:p>
        </w:tc>
        <w:tc>
          <w:tcPr>
            <w:tcW w:w="278" w:type="pct"/>
            <w:shd w:val="clear" w:color="auto" w:fill="C0C0C0"/>
          </w:tcPr>
          <w:p w14:paraId="6030B66C" w14:textId="77777777" w:rsidR="00C850BA" w:rsidRPr="00CF01F7" w:rsidRDefault="00C850BA" w:rsidP="001466EE">
            <w:pPr>
              <w:spacing w:after="0" w:line="240" w:lineRule="auto"/>
              <w:jc w:val="center"/>
              <w:rPr>
                <w:rFonts w:ascii="Times New Roman" w:hAnsi="Times New Roman" w:cs="Times New Roman"/>
                <w:b/>
                <w:bCs/>
                <w:i/>
                <w:iCs/>
              </w:rPr>
            </w:pPr>
          </w:p>
        </w:tc>
        <w:tc>
          <w:tcPr>
            <w:tcW w:w="293" w:type="pct"/>
            <w:shd w:val="clear" w:color="auto" w:fill="C0C0C0"/>
          </w:tcPr>
          <w:p w14:paraId="47D332C3" w14:textId="77777777" w:rsidR="00C850BA" w:rsidRPr="00CF01F7" w:rsidRDefault="00C850BA" w:rsidP="001466EE">
            <w:pPr>
              <w:spacing w:after="0" w:line="240" w:lineRule="auto"/>
              <w:jc w:val="center"/>
              <w:rPr>
                <w:rFonts w:ascii="Times New Roman" w:hAnsi="Times New Roman" w:cs="Times New Roman"/>
                <w:i/>
                <w:iCs/>
              </w:rPr>
            </w:pPr>
          </w:p>
        </w:tc>
        <w:tc>
          <w:tcPr>
            <w:tcW w:w="572" w:type="pct"/>
          </w:tcPr>
          <w:p w14:paraId="0C4F4167" w14:textId="77777777" w:rsidR="00C850BA" w:rsidRPr="00CF01F7" w:rsidRDefault="00C850BA" w:rsidP="001466EE">
            <w:pPr>
              <w:suppressAutoHyphens/>
              <w:spacing w:after="0" w:line="240" w:lineRule="auto"/>
              <w:jc w:val="center"/>
              <w:rPr>
                <w:rFonts w:ascii="Times New Roman" w:hAnsi="Times New Roman" w:cs="Times New Roman"/>
                <w:i/>
                <w:iCs/>
              </w:rPr>
            </w:pPr>
          </w:p>
        </w:tc>
      </w:tr>
      <w:tr w:rsidR="00C850BA" w:rsidRPr="00CF01F7" w14:paraId="57A433C2" w14:textId="77777777">
        <w:tc>
          <w:tcPr>
            <w:tcW w:w="630" w:type="pct"/>
          </w:tcPr>
          <w:p w14:paraId="4EFDB69A" w14:textId="77777777" w:rsidR="00C850BA" w:rsidRPr="00CF01F7" w:rsidRDefault="00C850BA" w:rsidP="000D3D94">
            <w:pPr>
              <w:spacing w:line="240" w:lineRule="auto"/>
              <w:rPr>
                <w:rFonts w:ascii="Times New Roman" w:hAnsi="Times New Roman" w:cs="Times New Roman"/>
                <w:b/>
                <w:bCs/>
                <w:i/>
                <w:iCs/>
              </w:rPr>
            </w:pPr>
          </w:p>
        </w:tc>
        <w:tc>
          <w:tcPr>
            <w:tcW w:w="1023" w:type="pct"/>
          </w:tcPr>
          <w:p w14:paraId="765317C5" w14:textId="77777777" w:rsidR="00C850BA" w:rsidRPr="00CF01F7" w:rsidRDefault="00C850BA" w:rsidP="000D3D94">
            <w:pPr>
              <w:spacing w:line="240" w:lineRule="auto"/>
              <w:rPr>
                <w:rFonts w:ascii="Times New Roman" w:hAnsi="Times New Roman" w:cs="Times New Roman"/>
                <w:b/>
                <w:bCs/>
                <w:i/>
                <w:iCs/>
              </w:rPr>
            </w:pPr>
            <w:r w:rsidRPr="00CF01F7">
              <w:rPr>
                <w:rFonts w:ascii="Times New Roman" w:hAnsi="Times New Roman" w:cs="Times New Roman"/>
                <w:b/>
                <w:bCs/>
                <w:i/>
                <w:iCs/>
              </w:rPr>
              <w:t>Всего:</w:t>
            </w:r>
          </w:p>
        </w:tc>
        <w:tc>
          <w:tcPr>
            <w:tcW w:w="374" w:type="pct"/>
          </w:tcPr>
          <w:p w14:paraId="6CC3DAFF"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414</w:t>
            </w:r>
          </w:p>
        </w:tc>
        <w:tc>
          <w:tcPr>
            <w:tcW w:w="274" w:type="pct"/>
          </w:tcPr>
          <w:p w14:paraId="30B56159" w14:textId="77777777" w:rsidR="00C850BA" w:rsidRPr="00CF01F7" w:rsidRDefault="00C850BA" w:rsidP="000D3D94">
            <w:pPr>
              <w:jc w:val="center"/>
              <w:rPr>
                <w:rFonts w:ascii="Times New Roman" w:hAnsi="Times New Roman" w:cs="Times New Roman"/>
                <w:b/>
                <w:bCs/>
                <w:i/>
                <w:iCs/>
              </w:rPr>
            </w:pPr>
            <w:r w:rsidRPr="00CF01F7">
              <w:rPr>
                <w:rFonts w:ascii="Times New Roman" w:hAnsi="Times New Roman" w:cs="Times New Roman"/>
                <w:b/>
                <w:bCs/>
                <w:i/>
                <w:iCs/>
              </w:rPr>
              <w:t>328</w:t>
            </w:r>
          </w:p>
        </w:tc>
        <w:tc>
          <w:tcPr>
            <w:tcW w:w="188" w:type="pct"/>
          </w:tcPr>
          <w:p w14:paraId="39645EC9" w14:textId="77777777" w:rsidR="00C850BA" w:rsidRPr="004D72E6" w:rsidRDefault="00C850BA" w:rsidP="000D3D94">
            <w:pPr>
              <w:spacing w:after="0" w:line="240" w:lineRule="auto"/>
              <w:jc w:val="center"/>
              <w:rPr>
                <w:rFonts w:ascii="Times New Roman" w:hAnsi="Times New Roman" w:cs="Times New Roman"/>
                <w:b/>
                <w:bCs/>
                <w:i/>
                <w:iCs/>
                <w:color w:val="000000"/>
              </w:rPr>
            </w:pPr>
            <w:r w:rsidRPr="004D72E6">
              <w:rPr>
                <w:rFonts w:ascii="Times New Roman" w:hAnsi="Times New Roman" w:cs="Times New Roman"/>
                <w:b/>
                <w:bCs/>
                <w:i/>
                <w:iCs/>
                <w:color w:val="000000"/>
              </w:rPr>
              <w:t>108</w:t>
            </w:r>
          </w:p>
        </w:tc>
        <w:tc>
          <w:tcPr>
            <w:tcW w:w="684" w:type="pct"/>
          </w:tcPr>
          <w:p w14:paraId="5A951B7C"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52</w:t>
            </w:r>
          </w:p>
        </w:tc>
        <w:tc>
          <w:tcPr>
            <w:tcW w:w="684" w:type="pct"/>
          </w:tcPr>
          <w:p w14:paraId="254C556A"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48</w:t>
            </w:r>
          </w:p>
        </w:tc>
        <w:tc>
          <w:tcPr>
            <w:tcW w:w="278" w:type="pct"/>
          </w:tcPr>
          <w:p w14:paraId="7C759686" w14:textId="77777777" w:rsidR="00C850BA" w:rsidRPr="00CF01F7" w:rsidRDefault="00C850BA" w:rsidP="000D3D94">
            <w:pPr>
              <w:spacing w:after="0" w:line="240" w:lineRule="auto"/>
              <w:jc w:val="center"/>
              <w:rPr>
                <w:rFonts w:ascii="Times New Roman" w:hAnsi="Times New Roman" w:cs="Times New Roman"/>
                <w:b/>
                <w:bCs/>
                <w:i/>
                <w:iCs/>
                <w:vertAlign w:val="superscript"/>
              </w:rPr>
            </w:pPr>
            <w:r>
              <w:rPr>
                <w:rFonts w:ascii="Times New Roman" w:hAnsi="Times New Roman" w:cs="Times New Roman"/>
                <w:b/>
                <w:bCs/>
                <w:i/>
                <w:iCs/>
                <w:vertAlign w:val="superscript"/>
              </w:rPr>
              <w:t>6</w:t>
            </w:r>
          </w:p>
        </w:tc>
        <w:tc>
          <w:tcPr>
            <w:tcW w:w="293" w:type="pct"/>
          </w:tcPr>
          <w:p w14:paraId="461C9CC6" w14:textId="77777777" w:rsidR="00C850BA" w:rsidRPr="00CF01F7" w:rsidRDefault="00C850BA" w:rsidP="00CF01F7">
            <w:pPr>
              <w:tabs>
                <w:tab w:val="center" w:pos="346"/>
              </w:tabs>
              <w:spacing w:after="0" w:line="240" w:lineRule="auto"/>
              <w:rPr>
                <w:rFonts w:ascii="Times New Roman" w:hAnsi="Times New Roman" w:cs="Times New Roman"/>
                <w:b/>
                <w:bCs/>
                <w:i/>
                <w:iCs/>
              </w:rPr>
            </w:pPr>
            <w:r w:rsidRPr="00CF01F7">
              <w:rPr>
                <w:rFonts w:ascii="Times New Roman" w:hAnsi="Times New Roman" w:cs="Times New Roman"/>
                <w:b/>
                <w:bCs/>
                <w:i/>
                <w:iCs/>
              </w:rPr>
              <w:tab/>
              <w:t>72</w:t>
            </w:r>
          </w:p>
        </w:tc>
        <w:tc>
          <w:tcPr>
            <w:tcW w:w="572" w:type="pct"/>
          </w:tcPr>
          <w:p w14:paraId="52B728C7" w14:textId="77777777" w:rsidR="00C850BA" w:rsidRPr="00CF01F7" w:rsidRDefault="00C850BA" w:rsidP="000D3D94">
            <w:pPr>
              <w:spacing w:after="0" w:line="240" w:lineRule="auto"/>
              <w:jc w:val="center"/>
              <w:rPr>
                <w:rFonts w:ascii="Times New Roman" w:hAnsi="Times New Roman" w:cs="Times New Roman"/>
                <w:b/>
                <w:bCs/>
                <w:i/>
                <w:iCs/>
              </w:rPr>
            </w:pPr>
            <w:r w:rsidRPr="00CF01F7">
              <w:rPr>
                <w:rFonts w:ascii="Times New Roman" w:hAnsi="Times New Roman" w:cs="Times New Roman"/>
                <w:b/>
                <w:bCs/>
                <w:i/>
                <w:iCs/>
              </w:rPr>
              <w:t>180</w:t>
            </w:r>
          </w:p>
        </w:tc>
      </w:tr>
    </w:tbl>
    <w:p w14:paraId="51626EAB" w14:textId="77777777" w:rsidR="00C850BA" w:rsidRDefault="00C850BA" w:rsidP="00783C73">
      <w:pPr>
        <w:spacing w:after="0"/>
        <w:rPr>
          <w:rFonts w:ascii="Times New Roman" w:hAnsi="Times New Roman" w:cs="Times New Roman"/>
          <w:b/>
          <w:bCs/>
          <w:caps/>
          <w:color w:val="000000"/>
          <w:sz w:val="24"/>
          <w:szCs w:val="24"/>
        </w:rPr>
      </w:pPr>
    </w:p>
    <w:p w14:paraId="483C841E" w14:textId="77777777" w:rsidR="00C850BA" w:rsidRDefault="00C850BA" w:rsidP="00686006">
      <w:pPr>
        <w:spacing w:after="0"/>
        <w:rPr>
          <w:rFonts w:ascii="Times New Roman" w:hAnsi="Times New Roman" w:cs="Times New Roman"/>
          <w:b/>
          <w:bCs/>
          <w:caps/>
          <w:color w:val="000000"/>
          <w:sz w:val="24"/>
          <w:szCs w:val="24"/>
        </w:rPr>
      </w:pPr>
    </w:p>
    <w:p w14:paraId="54A53F40" w14:textId="77777777" w:rsidR="00C850BA" w:rsidRDefault="00C850BA" w:rsidP="00D2521D">
      <w:pPr>
        <w:spacing w:after="0"/>
        <w:jc w:val="center"/>
        <w:rPr>
          <w:rFonts w:ascii="Times New Roman" w:hAnsi="Times New Roman" w:cs="Times New Roman"/>
          <w:b/>
          <w:bCs/>
          <w:caps/>
          <w:color w:val="000000"/>
          <w:sz w:val="24"/>
          <w:szCs w:val="24"/>
        </w:rPr>
        <w:sectPr w:rsidR="00C850BA" w:rsidSect="00733AEF">
          <w:pgSz w:w="16840" w:h="11907" w:orient="landscape"/>
          <w:pgMar w:top="851" w:right="1134" w:bottom="851" w:left="992" w:header="709" w:footer="709" w:gutter="0"/>
          <w:cols w:space="720"/>
        </w:sectPr>
      </w:pPr>
    </w:p>
    <w:p w14:paraId="6278579C" w14:textId="77777777" w:rsidR="00C850BA" w:rsidRDefault="00C850BA" w:rsidP="00D2521D">
      <w:pPr>
        <w:spacing w:after="0"/>
        <w:ind w:firstLine="851"/>
        <w:rPr>
          <w:rFonts w:ascii="Times New Roman" w:hAnsi="Times New Roman" w:cs="Times New Roman"/>
          <w:b/>
          <w:bCs/>
          <w:color w:val="000000"/>
        </w:rPr>
      </w:pPr>
      <w:r w:rsidRPr="00731F1D">
        <w:rPr>
          <w:rFonts w:ascii="Times New Roman" w:hAnsi="Times New Roman" w:cs="Times New Roman"/>
          <w:b/>
          <w:bCs/>
          <w:color w:val="000000"/>
          <w:sz w:val="24"/>
          <w:szCs w:val="24"/>
        </w:rPr>
        <w:lastRenderedPageBreak/>
        <w:t>2.</w:t>
      </w:r>
      <w:r>
        <w:rPr>
          <w:rFonts w:ascii="Times New Roman" w:hAnsi="Times New Roman" w:cs="Times New Roman"/>
          <w:b/>
          <w:bCs/>
          <w:color w:val="000000"/>
          <w:sz w:val="24"/>
          <w:szCs w:val="24"/>
        </w:rPr>
        <w:t>2</w:t>
      </w:r>
      <w:r w:rsidRPr="00731F1D">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Тематический план и содержание</w:t>
      </w:r>
      <w:r w:rsidRPr="00731F1D">
        <w:rPr>
          <w:rFonts w:ascii="Times New Roman" w:hAnsi="Times New Roman" w:cs="Times New Roman"/>
          <w:b/>
          <w:bCs/>
          <w:color w:val="000000"/>
          <w:sz w:val="24"/>
          <w:szCs w:val="24"/>
        </w:rPr>
        <w:t xml:space="preserve"> профессионального модуля</w:t>
      </w:r>
      <w:r w:rsidRPr="00731F1D">
        <w:rPr>
          <w:rFonts w:ascii="Times New Roman" w:hAnsi="Times New Roman" w:cs="Times New Roman"/>
          <w:color w:val="000000"/>
        </w:rPr>
        <w:t xml:space="preserve"> </w:t>
      </w:r>
      <w:r w:rsidRPr="00EA4848">
        <w:rPr>
          <w:rFonts w:ascii="Times New Roman" w:hAnsi="Times New Roman" w:cs="Times New Roman"/>
          <w:b/>
          <w:bCs/>
          <w:color w:val="000000"/>
        </w:rPr>
        <w:t>(ПМ)</w:t>
      </w:r>
    </w:p>
    <w:p w14:paraId="3DC5E1F3" w14:textId="77777777" w:rsidR="00C850BA" w:rsidRDefault="00C850BA" w:rsidP="00D2521D">
      <w:pPr>
        <w:spacing w:after="0"/>
        <w:ind w:firstLine="851"/>
        <w:rPr>
          <w:rFonts w:ascii="Times New Roman" w:hAnsi="Times New Roman" w:cs="Times New Roman"/>
          <w:color w:val="000000"/>
        </w:rPr>
      </w:pPr>
    </w:p>
    <w:tbl>
      <w:tblPr>
        <w:tblW w:w="152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8"/>
        <w:gridCol w:w="7810"/>
        <w:gridCol w:w="2152"/>
        <w:gridCol w:w="1110"/>
        <w:gridCol w:w="1416"/>
      </w:tblGrid>
      <w:tr w:rsidR="00C850BA" w14:paraId="675916C1" w14:textId="77777777">
        <w:tc>
          <w:tcPr>
            <w:tcW w:w="2788" w:type="dxa"/>
          </w:tcPr>
          <w:p w14:paraId="6B79FECB" w14:textId="77777777" w:rsidR="00C850BA" w:rsidRPr="00127291" w:rsidRDefault="00C850BA" w:rsidP="00820815">
            <w:pPr>
              <w:spacing w:after="0" w:line="240" w:lineRule="auto"/>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Наименование разделов и тем профессионального модуля (ПМ), междисциплинарных курсов (МДК)</w:t>
            </w:r>
          </w:p>
        </w:tc>
        <w:tc>
          <w:tcPr>
            <w:tcW w:w="7810" w:type="dxa"/>
          </w:tcPr>
          <w:p w14:paraId="42309194" w14:textId="77777777" w:rsidR="00C850BA" w:rsidRPr="00127291" w:rsidRDefault="00C850BA" w:rsidP="00820815">
            <w:pPr>
              <w:suppressAutoHyphens/>
              <w:spacing w:after="0" w:line="240" w:lineRule="auto"/>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Содержание учебного материала,</w:t>
            </w:r>
          </w:p>
          <w:p w14:paraId="5C4DC0E4" w14:textId="77777777" w:rsidR="00C850BA" w:rsidRPr="00127291" w:rsidRDefault="00C850BA" w:rsidP="00820815">
            <w:pPr>
              <w:suppressAutoHyphens/>
              <w:spacing w:after="0" w:line="240" w:lineRule="auto"/>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 xml:space="preserve">лабораторные работы и практические занятия, самостоятельная учебная работа обучающихся, курсовая работа (проект) </w:t>
            </w:r>
          </w:p>
        </w:tc>
        <w:tc>
          <w:tcPr>
            <w:tcW w:w="2152" w:type="dxa"/>
          </w:tcPr>
          <w:p w14:paraId="2DEDDAC6"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Объем, акад. ч / в том числе в форме практической подготовки, акад. ч</w:t>
            </w:r>
          </w:p>
        </w:tc>
        <w:tc>
          <w:tcPr>
            <w:tcW w:w="1110" w:type="dxa"/>
          </w:tcPr>
          <w:p w14:paraId="18EE9FA5" w14:textId="77777777" w:rsidR="00C850BA" w:rsidRPr="00127291" w:rsidRDefault="00C850BA" w:rsidP="00820815">
            <w:pPr>
              <w:spacing w:after="0" w:line="240" w:lineRule="auto"/>
              <w:ind w:left="33"/>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Код ПК, ОК</w:t>
            </w:r>
          </w:p>
        </w:tc>
        <w:tc>
          <w:tcPr>
            <w:tcW w:w="1416" w:type="dxa"/>
          </w:tcPr>
          <w:p w14:paraId="156F3BE2"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Код Н/У/З</w:t>
            </w:r>
          </w:p>
        </w:tc>
      </w:tr>
      <w:tr w:rsidR="00C850BA" w14:paraId="20DE846C" w14:textId="77777777">
        <w:tc>
          <w:tcPr>
            <w:tcW w:w="2788" w:type="dxa"/>
          </w:tcPr>
          <w:p w14:paraId="5FCAD928" w14:textId="77777777" w:rsidR="00C850BA" w:rsidRPr="00127291" w:rsidRDefault="00C850BA" w:rsidP="00820815">
            <w:pPr>
              <w:spacing w:after="0" w:line="240" w:lineRule="auto"/>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1</w:t>
            </w:r>
          </w:p>
        </w:tc>
        <w:tc>
          <w:tcPr>
            <w:tcW w:w="7810" w:type="dxa"/>
          </w:tcPr>
          <w:p w14:paraId="03F9B4B8" w14:textId="77777777" w:rsidR="00C850BA" w:rsidRPr="00127291" w:rsidRDefault="00C850BA" w:rsidP="00820815">
            <w:pPr>
              <w:spacing w:after="0" w:line="240" w:lineRule="auto"/>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2</w:t>
            </w:r>
          </w:p>
        </w:tc>
        <w:tc>
          <w:tcPr>
            <w:tcW w:w="2152" w:type="dxa"/>
          </w:tcPr>
          <w:p w14:paraId="1D969A83" w14:textId="77777777" w:rsidR="00C850BA" w:rsidRPr="00127291" w:rsidRDefault="00C850BA" w:rsidP="00820815">
            <w:pPr>
              <w:spacing w:after="0" w:line="240" w:lineRule="auto"/>
              <w:ind w:left="170"/>
              <w:jc w:val="center"/>
              <w:rPr>
                <w:rFonts w:ascii="Times New Roman" w:hAnsi="Times New Roman" w:cs="Times New Roman"/>
                <w:b/>
                <w:bCs/>
                <w:color w:val="000000"/>
                <w:sz w:val="24"/>
                <w:szCs w:val="24"/>
                <w:lang w:eastAsia="en-US"/>
              </w:rPr>
            </w:pPr>
            <w:r w:rsidRPr="00127291">
              <w:rPr>
                <w:rFonts w:ascii="Times New Roman" w:hAnsi="Times New Roman" w:cs="Times New Roman"/>
                <w:b/>
                <w:bCs/>
                <w:color w:val="000000"/>
                <w:sz w:val="24"/>
                <w:szCs w:val="24"/>
                <w:lang w:eastAsia="en-US"/>
              </w:rPr>
              <w:t>3</w:t>
            </w:r>
          </w:p>
        </w:tc>
        <w:tc>
          <w:tcPr>
            <w:tcW w:w="1110" w:type="dxa"/>
          </w:tcPr>
          <w:p w14:paraId="35B258C0" w14:textId="77777777" w:rsidR="00C850BA" w:rsidRPr="00127291" w:rsidRDefault="00C850BA" w:rsidP="00820815">
            <w:pPr>
              <w:spacing w:after="0" w:line="240" w:lineRule="auto"/>
              <w:ind w:left="170"/>
              <w:jc w:val="center"/>
              <w:rPr>
                <w:rFonts w:ascii="Times New Roman" w:hAnsi="Times New Roman" w:cs="Times New Roman"/>
                <w:b/>
                <w:bCs/>
                <w:color w:val="000000"/>
                <w:sz w:val="24"/>
                <w:szCs w:val="24"/>
                <w:lang w:eastAsia="en-US"/>
              </w:rPr>
            </w:pPr>
            <w:r w:rsidRPr="00127291">
              <w:rPr>
                <w:rFonts w:ascii="Times New Roman" w:hAnsi="Times New Roman" w:cs="Times New Roman"/>
                <w:b/>
                <w:bCs/>
                <w:color w:val="000000"/>
                <w:sz w:val="24"/>
                <w:szCs w:val="24"/>
                <w:lang w:eastAsia="en-US"/>
              </w:rPr>
              <w:t>4</w:t>
            </w:r>
          </w:p>
        </w:tc>
        <w:tc>
          <w:tcPr>
            <w:tcW w:w="1416" w:type="dxa"/>
          </w:tcPr>
          <w:p w14:paraId="16038A54" w14:textId="77777777" w:rsidR="00C850BA" w:rsidRPr="00127291" w:rsidRDefault="00C850BA" w:rsidP="00820815">
            <w:pPr>
              <w:spacing w:after="0" w:line="240" w:lineRule="auto"/>
              <w:ind w:left="170"/>
              <w:jc w:val="center"/>
              <w:rPr>
                <w:rFonts w:ascii="Times New Roman" w:hAnsi="Times New Roman" w:cs="Times New Roman"/>
                <w:b/>
                <w:bCs/>
                <w:color w:val="000000"/>
                <w:sz w:val="24"/>
                <w:szCs w:val="24"/>
                <w:lang w:eastAsia="en-US"/>
              </w:rPr>
            </w:pPr>
            <w:r w:rsidRPr="00127291">
              <w:rPr>
                <w:rFonts w:ascii="Times New Roman" w:hAnsi="Times New Roman" w:cs="Times New Roman"/>
                <w:b/>
                <w:bCs/>
                <w:color w:val="000000"/>
                <w:sz w:val="24"/>
                <w:szCs w:val="24"/>
                <w:lang w:eastAsia="en-US"/>
              </w:rPr>
              <w:t>5</w:t>
            </w:r>
          </w:p>
        </w:tc>
      </w:tr>
      <w:tr w:rsidR="00C850BA" w14:paraId="3971AAA7" w14:textId="77777777">
        <w:trPr>
          <w:trHeight w:val="225"/>
        </w:trPr>
        <w:tc>
          <w:tcPr>
            <w:tcW w:w="10598" w:type="dxa"/>
            <w:gridSpan w:val="2"/>
          </w:tcPr>
          <w:p w14:paraId="138AD6CA" w14:textId="77777777" w:rsidR="00C850BA" w:rsidRPr="00127291" w:rsidRDefault="00C850BA" w:rsidP="00820815">
            <w:pPr>
              <w:spacing w:after="0"/>
              <w:rPr>
                <w:rFonts w:ascii="Times New Roman" w:hAnsi="Times New Roman" w:cs="Times New Roman"/>
                <w:color w:val="000000"/>
                <w:lang w:eastAsia="en-US"/>
              </w:rPr>
            </w:pPr>
            <w:r w:rsidRPr="00127291">
              <w:rPr>
                <w:rFonts w:ascii="Times New Roman" w:hAnsi="Times New Roman" w:cs="Times New Roman"/>
                <w:b/>
                <w:bCs/>
                <w:lang w:eastAsia="en-US"/>
              </w:rPr>
              <w:t>ПМ.04 Частично механизированная сварка (наплавка) плавлением</w:t>
            </w:r>
          </w:p>
        </w:tc>
        <w:tc>
          <w:tcPr>
            <w:tcW w:w="2152" w:type="dxa"/>
          </w:tcPr>
          <w:p w14:paraId="505EB5A9" w14:textId="77777777" w:rsidR="00C850BA" w:rsidRPr="00127291" w:rsidRDefault="00C850BA" w:rsidP="00820815">
            <w:pPr>
              <w:spacing w:after="0" w:line="240" w:lineRule="auto"/>
              <w:ind w:left="170"/>
              <w:jc w:val="center"/>
              <w:rPr>
                <w:rFonts w:ascii="Times New Roman" w:hAnsi="Times New Roman" w:cs="Times New Roman"/>
                <w:sz w:val="24"/>
                <w:szCs w:val="24"/>
                <w:lang w:eastAsia="en-US"/>
              </w:rPr>
            </w:pPr>
            <w:r w:rsidRPr="00127291">
              <w:rPr>
                <w:rFonts w:ascii="Times New Roman" w:hAnsi="Times New Roman" w:cs="Times New Roman"/>
                <w:b/>
                <w:bCs/>
                <w:sz w:val="24"/>
                <w:szCs w:val="24"/>
                <w:lang w:eastAsia="en-US"/>
              </w:rPr>
              <w:t>414/328</w:t>
            </w:r>
          </w:p>
        </w:tc>
        <w:tc>
          <w:tcPr>
            <w:tcW w:w="1110" w:type="dxa"/>
          </w:tcPr>
          <w:p w14:paraId="5C6BE9A9"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tcPr>
          <w:p w14:paraId="32EFED5C"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14:paraId="1495E7E4" w14:textId="77777777">
        <w:tc>
          <w:tcPr>
            <w:tcW w:w="10598" w:type="dxa"/>
            <w:gridSpan w:val="2"/>
          </w:tcPr>
          <w:p w14:paraId="58ACA667" w14:textId="77777777" w:rsidR="00C850BA" w:rsidRPr="00127291" w:rsidRDefault="00C850BA" w:rsidP="00820815">
            <w:pPr>
              <w:spacing w:after="0" w:line="240" w:lineRule="auto"/>
              <w:rPr>
                <w:rFonts w:ascii="Times New Roman" w:hAnsi="Times New Roman" w:cs="Times New Roman"/>
                <w:color w:val="000000"/>
                <w:lang w:eastAsia="en-US"/>
              </w:rPr>
            </w:pPr>
            <w:r w:rsidRPr="00127291">
              <w:rPr>
                <w:rFonts w:ascii="Times New Roman" w:hAnsi="Times New Roman" w:cs="Times New Roman"/>
                <w:b/>
                <w:bCs/>
                <w:lang w:eastAsia="en-US"/>
              </w:rPr>
              <w:t xml:space="preserve">МДК </w:t>
            </w:r>
            <w:proofErr w:type="gramStart"/>
            <w:r w:rsidRPr="00127291">
              <w:rPr>
                <w:rFonts w:ascii="Times New Roman" w:hAnsi="Times New Roman" w:cs="Times New Roman"/>
                <w:b/>
                <w:bCs/>
                <w:lang w:eastAsia="en-US"/>
              </w:rPr>
              <w:t>04.01  Техника</w:t>
            </w:r>
            <w:proofErr w:type="gramEnd"/>
            <w:r w:rsidRPr="00127291">
              <w:rPr>
                <w:rFonts w:ascii="Times New Roman" w:hAnsi="Times New Roman" w:cs="Times New Roman"/>
                <w:b/>
                <w:bCs/>
                <w:lang w:eastAsia="en-US"/>
              </w:rPr>
              <w:t xml:space="preserve"> и технология  частично механизированной сварки (наплавки) плавлением  в защитном газе</w:t>
            </w:r>
          </w:p>
        </w:tc>
        <w:tc>
          <w:tcPr>
            <w:tcW w:w="2152" w:type="dxa"/>
          </w:tcPr>
          <w:p w14:paraId="7278A02C" w14:textId="77777777" w:rsidR="00C850BA" w:rsidRPr="00127291" w:rsidRDefault="00C850BA" w:rsidP="00820815">
            <w:pPr>
              <w:spacing w:after="0" w:line="240" w:lineRule="auto"/>
              <w:ind w:left="170"/>
              <w:jc w:val="center"/>
              <w:rPr>
                <w:rFonts w:ascii="Times New Roman" w:hAnsi="Times New Roman" w:cs="Times New Roman"/>
                <w:b/>
                <w:bCs/>
                <w:sz w:val="24"/>
                <w:szCs w:val="24"/>
                <w:lang w:eastAsia="en-US"/>
              </w:rPr>
            </w:pPr>
            <w:r w:rsidRPr="00127291">
              <w:rPr>
                <w:rFonts w:ascii="Times New Roman" w:hAnsi="Times New Roman" w:cs="Times New Roman"/>
                <w:b/>
                <w:bCs/>
                <w:sz w:val="24"/>
                <w:szCs w:val="24"/>
                <w:lang w:eastAsia="en-US"/>
              </w:rPr>
              <w:t>156/76</w:t>
            </w:r>
          </w:p>
        </w:tc>
        <w:tc>
          <w:tcPr>
            <w:tcW w:w="1110" w:type="dxa"/>
          </w:tcPr>
          <w:p w14:paraId="18A5A143"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tcPr>
          <w:p w14:paraId="252842C3"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14:paraId="46611966" w14:textId="77777777">
        <w:tc>
          <w:tcPr>
            <w:tcW w:w="2788" w:type="dxa"/>
            <w:vMerge w:val="restart"/>
          </w:tcPr>
          <w:p w14:paraId="55EDE061" w14:textId="77777777" w:rsidR="00C850BA" w:rsidRPr="00127291" w:rsidRDefault="00C850BA" w:rsidP="00820815">
            <w:pPr>
              <w:spacing w:after="0"/>
              <w:rPr>
                <w:rFonts w:ascii="Times New Roman" w:hAnsi="Times New Roman" w:cs="Times New Roman"/>
                <w:color w:val="000000"/>
                <w:lang w:eastAsia="en-US"/>
              </w:rPr>
            </w:pPr>
            <w:r w:rsidRPr="00127291">
              <w:rPr>
                <w:rFonts w:ascii="Times New Roman" w:hAnsi="Times New Roman" w:cs="Times New Roman"/>
                <w:b/>
                <w:bCs/>
                <w:lang w:eastAsia="en-US"/>
              </w:rPr>
              <w:t xml:space="preserve">Тема </w:t>
            </w:r>
            <w:proofErr w:type="gramStart"/>
            <w:r w:rsidRPr="00127291">
              <w:rPr>
                <w:rFonts w:ascii="Times New Roman" w:hAnsi="Times New Roman" w:cs="Times New Roman"/>
                <w:b/>
                <w:bCs/>
                <w:lang w:eastAsia="en-US"/>
              </w:rPr>
              <w:t>1.1  Материалы</w:t>
            </w:r>
            <w:proofErr w:type="gramEnd"/>
            <w:r w:rsidRPr="00127291">
              <w:rPr>
                <w:rFonts w:ascii="Times New Roman" w:hAnsi="Times New Roman" w:cs="Times New Roman"/>
                <w:b/>
                <w:bCs/>
                <w:lang w:eastAsia="en-US"/>
              </w:rPr>
              <w:t>, применяемые при механизированной сварке (наплавке) плавлением</w:t>
            </w:r>
          </w:p>
        </w:tc>
        <w:tc>
          <w:tcPr>
            <w:tcW w:w="7810" w:type="dxa"/>
          </w:tcPr>
          <w:p w14:paraId="21C5DF2D" w14:textId="77777777" w:rsidR="00C850BA" w:rsidRPr="00127291" w:rsidRDefault="00C850BA" w:rsidP="00820815">
            <w:pPr>
              <w:spacing w:after="0" w:line="240" w:lineRule="auto"/>
              <w:rPr>
                <w:rFonts w:ascii="Times New Roman" w:hAnsi="Times New Roman" w:cs="Times New Roman"/>
                <w:b/>
                <w:bCs/>
                <w:lang w:eastAsia="en-US"/>
              </w:rPr>
            </w:pPr>
            <w:r w:rsidRPr="00127291">
              <w:rPr>
                <w:rFonts w:ascii="Times New Roman" w:hAnsi="Times New Roman" w:cs="Times New Roman"/>
                <w:b/>
                <w:bCs/>
                <w:lang w:eastAsia="en-US"/>
              </w:rPr>
              <w:t xml:space="preserve">Содержание </w:t>
            </w:r>
          </w:p>
        </w:tc>
        <w:tc>
          <w:tcPr>
            <w:tcW w:w="2152" w:type="dxa"/>
            <w:vMerge w:val="restart"/>
          </w:tcPr>
          <w:p w14:paraId="3F0F9771"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6</w:t>
            </w:r>
          </w:p>
        </w:tc>
        <w:tc>
          <w:tcPr>
            <w:tcW w:w="1110" w:type="dxa"/>
          </w:tcPr>
          <w:p w14:paraId="5431989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0DB7270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CF01F7" w14:paraId="79D58681" w14:textId="77777777">
        <w:tc>
          <w:tcPr>
            <w:tcW w:w="2788" w:type="dxa"/>
            <w:vMerge/>
          </w:tcPr>
          <w:p w14:paraId="16184070"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3B6CCF1F" w14:textId="77777777" w:rsidR="00C850BA" w:rsidRPr="00127291" w:rsidRDefault="00C850BA" w:rsidP="00820815">
            <w:pPr>
              <w:pStyle w:val="ae"/>
              <w:widowControl w:val="0"/>
              <w:numPr>
                <w:ilvl w:val="0"/>
                <w:numId w:val="14"/>
              </w:numPr>
              <w:tabs>
                <w:tab w:val="left" w:pos="423"/>
              </w:tabs>
              <w:autoSpaceDE w:val="0"/>
              <w:autoSpaceDN w:val="0"/>
              <w:adjustRightInd w:val="0"/>
              <w:spacing w:before="0" w:after="0"/>
              <w:ind w:left="159"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Сущность процесса частично механизированной сварки (наплавки) плавлением в защитном газе. Газы, применяемы при механизированной сварке (наплавке). Кислород. Аргон. Углекислота. Схема сварочного процесса плавящимся электродом в защитных газах.</w:t>
            </w:r>
          </w:p>
        </w:tc>
        <w:tc>
          <w:tcPr>
            <w:tcW w:w="2152" w:type="dxa"/>
            <w:vMerge/>
          </w:tcPr>
          <w:p w14:paraId="5852A836" w14:textId="77777777" w:rsidR="00C850BA" w:rsidRPr="00127291" w:rsidRDefault="00C850BA" w:rsidP="00820815">
            <w:pPr>
              <w:spacing w:after="0" w:line="240" w:lineRule="auto"/>
              <w:ind w:left="170"/>
              <w:jc w:val="center"/>
              <w:rPr>
                <w:rFonts w:ascii="Times New Roman" w:hAnsi="Times New Roman" w:cs="Times New Roman"/>
                <w:color w:val="000000"/>
                <w:lang w:eastAsia="en-US"/>
              </w:rPr>
            </w:pPr>
          </w:p>
        </w:tc>
        <w:tc>
          <w:tcPr>
            <w:tcW w:w="1110" w:type="dxa"/>
            <w:vMerge w:val="restart"/>
          </w:tcPr>
          <w:p w14:paraId="760BF22F"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4356FBB8"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7B03AB6A" w14:textId="77777777" w:rsidR="00C850BA" w:rsidRPr="00127291" w:rsidRDefault="00C850BA" w:rsidP="00820815">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56D3FF16" w14:textId="77777777" w:rsidR="00C850BA" w:rsidRPr="00127291" w:rsidRDefault="00C850BA" w:rsidP="00820815">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1DEDD951" w14:textId="77777777" w:rsidR="00C850BA" w:rsidRPr="00127291" w:rsidRDefault="00C850BA" w:rsidP="00820815">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48B6C899" w14:textId="77777777" w:rsidR="00C850BA" w:rsidRPr="00127291" w:rsidRDefault="00C850BA" w:rsidP="00820815">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273A7D0F" w14:textId="77777777" w:rsidR="00C850BA" w:rsidRPr="00127291" w:rsidRDefault="00C850BA" w:rsidP="00820815">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09DC7C5F" w14:textId="77777777" w:rsidR="00C850BA" w:rsidRPr="00127291" w:rsidRDefault="00C850BA" w:rsidP="00820815">
            <w:pPr>
              <w:spacing w:after="0" w:line="240" w:lineRule="auto"/>
              <w:rPr>
                <w:rFonts w:ascii="Times New Roman" w:hAnsi="Times New Roman" w:cs="Times New Roman"/>
                <w:color w:val="000000"/>
                <w:lang w:eastAsia="en-US"/>
              </w:rPr>
            </w:pPr>
          </w:p>
        </w:tc>
        <w:tc>
          <w:tcPr>
            <w:tcW w:w="1416" w:type="dxa"/>
            <w:vMerge w:val="restart"/>
          </w:tcPr>
          <w:p w14:paraId="6A9C0CC5"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4.1.01</w:t>
            </w:r>
          </w:p>
          <w:p w14:paraId="7FA2CD9C"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4.1.02</w:t>
            </w:r>
          </w:p>
          <w:p w14:paraId="23B6D707"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4.1.03</w:t>
            </w:r>
          </w:p>
          <w:p w14:paraId="3863FD09"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4.1.04</w:t>
            </w:r>
          </w:p>
          <w:p w14:paraId="6EEF25C6"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4.1.05</w:t>
            </w:r>
          </w:p>
          <w:p w14:paraId="6788FF29"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0DB1A6D5"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7359F22C"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5CAC760C"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5F399222"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3EA81225"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50CCEF94"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4.1.03</w:t>
            </w:r>
          </w:p>
          <w:p w14:paraId="610FEE4F"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3B363BF8"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2AA768D2"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736CFDF4"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4.1.07</w:t>
            </w:r>
          </w:p>
          <w:p w14:paraId="3757664A"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4.3.01</w:t>
            </w:r>
          </w:p>
          <w:p w14:paraId="2EFBE70C"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10DB79C0"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4EDA6BAD"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2C61BD24"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3CA1DA22"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283A0BD7"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55E50781"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4E5DB5E1"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7C1766A8"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З 4.3.01</w:t>
            </w:r>
          </w:p>
          <w:p w14:paraId="28CA26C8"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6E3E81EC"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6F0B2E92"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1B06905A"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65DC832B"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57A0E47B" w14:textId="77777777" w:rsidR="00C850BA" w:rsidRPr="00127291" w:rsidRDefault="00C850BA" w:rsidP="00820815">
            <w:pPr>
              <w:widowControl w:val="0"/>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526A370C" w14:textId="77777777" w:rsidR="00C850BA" w:rsidRPr="00127291" w:rsidRDefault="00C850BA" w:rsidP="00820815">
            <w:pPr>
              <w:widowControl w:val="0"/>
              <w:spacing w:after="0" w:line="240" w:lineRule="auto"/>
              <w:rPr>
                <w:rStyle w:val="af0"/>
                <w:rFonts w:ascii="Times New Roman" w:hAnsi="Times New Roman" w:cs="Times New Roman"/>
                <w:i w:val="0"/>
                <w:iCs w:val="0"/>
                <w:lang w:eastAsia="en-US"/>
              </w:rPr>
            </w:pPr>
            <w:proofErr w:type="spellStart"/>
            <w:r w:rsidRPr="00127291">
              <w:rPr>
                <w:rStyle w:val="af0"/>
                <w:rFonts w:ascii="Times New Roman" w:hAnsi="Times New Roman" w:cs="Times New Roman"/>
                <w:i w:val="0"/>
                <w:iCs w:val="0"/>
                <w:lang w:eastAsia="en-US"/>
              </w:rPr>
              <w:t>Уо</w:t>
            </w:r>
            <w:proofErr w:type="spellEnd"/>
            <w:r w:rsidRPr="00127291">
              <w:rPr>
                <w:rStyle w:val="af0"/>
                <w:rFonts w:ascii="Times New Roman" w:hAnsi="Times New Roman" w:cs="Times New Roman"/>
                <w:i w:val="0"/>
                <w:iCs w:val="0"/>
                <w:lang w:eastAsia="en-US"/>
              </w:rPr>
              <w:t xml:space="preserve"> 01.01</w:t>
            </w:r>
          </w:p>
          <w:p w14:paraId="4FCEA492"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01.03</w:t>
            </w:r>
          </w:p>
          <w:p w14:paraId="458C4D61"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328161FF"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289952B9"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1D0749F1"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3BAC6803"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601EFD2D"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1FE38922"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77109266"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02.03</w:t>
            </w:r>
          </w:p>
          <w:p w14:paraId="51CD43F9"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04.02</w:t>
            </w:r>
          </w:p>
          <w:p w14:paraId="4AB5771B"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05.02</w:t>
            </w:r>
          </w:p>
          <w:p w14:paraId="2EA723DF"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09.02</w:t>
            </w:r>
          </w:p>
          <w:p w14:paraId="5D17EC6A"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09.03</w:t>
            </w:r>
          </w:p>
        </w:tc>
      </w:tr>
      <w:tr w:rsidR="00C850BA" w:rsidRPr="00CF01F7" w14:paraId="5AA3CD7F" w14:textId="77777777">
        <w:trPr>
          <w:trHeight w:val="795"/>
        </w:trPr>
        <w:tc>
          <w:tcPr>
            <w:tcW w:w="2788" w:type="dxa"/>
            <w:vMerge/>
          </w:tcPr>
          <w:p w14:paraId="0F960791"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09ACED2B" w14:textId="77777777" w:rsidR="00C850BA" w:rsidRPr="00127291" w:rsidRDefault="00C850BA" w:rsidP="00820815">
            <w:pPr>
              <w:pStyle w:val="ae"/>
              <w:widowControl w:val="0"/>
              <w:numPr>
                <w:ilvl w:val="0"/>
                <w:numId w:val="14"/>
              </w:numPr>
              <w:tabs>
                <w:tab w:val="left" w:pos="423"/>
              </w:tabs>
              <w:autoSpaceDE w:val="0"/>
              <w:autoSpaceDN w:val="0"/>
              <w:adjustRightInd w:val="0"/>
              <w:ind w:left="170" w:firstLine="0"/>
              <w:rPr>
                <w:rFonts w:ascii="Times New Roman" w:hAnsi="Times New Roman"/>
                <w:color w:val="000000"/>
                <w:sz w:val="22"/>
                <w:szCs w:val="22"/>
                <w:lang w:eastAsia="en-US"/>
              </w:rPr>
            </w:pPr>
            <w:r w:rsidRPr="00127291">
              <w:rPr>
                <w:rFonts w:ascii="Times New Roman" w:hAnsi="Times New Roman"/>
                <w:color w:val="000000"/>
                <w:sz w:val="22"/>
                <w:szCs w:val="22"/>
                <w:shd w:val="clear" w:color="auto" w:fill="FFFFFF"/>
                <w:lang w:eastAsia="en-US"/>
              </w:rPr>
              <w:t>Основные группы и марки углеродистых и конструкционных сталей, цветных металлов и сплавов, свариваемых частично механизированной сваркой (наплавкой) плавлением в защитном газе.</w:t>
            </w:r>
            <w:r w:rsidRPr="00127291">
              <w:rPr>
                <w:rFonts w:ascii="Times New Roman" w:hAnsi="Times New Roman"/>
                <w:color w:val="000000"/>
                <w:sz w:val="22"/>
                <w:szCs w:val="22"/>
                <w:lang w:eastAsia="en-US"/>
              </w:rPr>
              <w:t xml:space="preserve"> </w:t>
            </w:r>
          </w:p>
        </w:tc>
        <w:tc>
          <w:tcPr>
            <w:tcW w:w="2152" w:type="dxa"/>
            <w:vMerge/>
          </w:tcPr>
          <w:p w14:paraId="4A133388" w14:textId="77777777" w:rsidR="00C850BA" w:rsidRPr="00127291" w:rsidRDefault="00C850BA" w:rsidP="00820815">
            <w:pPr>
              <w:spacing w:after="0" w:line="240" w:lineRule="auto"/>
              <w:ind w:left="170"/>
              <w:jc w:val="center"/>
              <w:rPr>
                <w:rFonts w:ascii="Times New Roman" w:hAnsi="Times New Roman" w:cs="Times New Roman"/>
                <w:color w:val="000000"/>
                <w:sz w:val="24"/>
                <w:szCs w:val="24"/>
                <w:lang w:eastAsia="en-US"/>
              </w:rPr>
            </w:pPr>
          </w:p>
        </w:tc>
        <w:tc>
          <w:tcPr>
            <w:tcW w:w="1110" w:type="dxa"/>
            <w:vMerge/>
          </w:tcPr>
          <w:p w14:paraId="5DACC8FD"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vMerge/>
          </w:tcPr>
          <w:p w14:paraId="48A770EB"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rsidRPr="00CF01F7" w14:paraId="5528BFB8" w14:textId="77777777">
        <w:trPr>
          <w:trHeight w:val="570"/>
        </w:trPr>
        <w:tc>
          <w:tcPr>
            <w:tcW w:w="2788" w:type="dxa"/>
            <w:vMerge/>
          </w:tcPr>
          <w:p w14:paraId="590F7114"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4071F457" w14:textId="77777777" w:rsidR="00C850BA" w:rsidRPr="00127291" w:rsidRDefault="00C850BA" w:rsidP="00820815">
            <w:pPr>
              <w:pStyle w:val="ae"/>
              <w:widowControl w:val="0"/>
              <w:numPr>
                <w:ilvl w:val="0"/>
                <w:numId w:val="14"/>
              </w:numPr>
              <w:tabs>
                <w:tab w:val="left" w:pos="423"/>
              </w:tabs>
              <w:autoSpaceDE w:val="0"/>
              <w:autoSpaceDN w:val="0"/>
              <w:adjustRightInd w:val="0"/>
              <w:ind w:left="170"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lang w:eastAsia="en-US"/>
              </w:rPr>
              <w:t>Материалы для наплавки. Назначение, виды и свойства сварочных материалов</w:t>
            </w:r>
          </w:p>
        </w:tc>
        <w:tc>
          <w:tcPr>
            <w:tcW w:w="2152" w:type="dxa"/>
            <w:vMerge/>
          </w:tcPr>
          <w:p w14:paraId="6EB792E8" w14:textId="77777777" w:rsidR="00C850BA" w:rsidRPr="00127291" w:rsidRDefault="00C850BA" w:rsidP="00820815">
            <w:pPr>
              <w:spacing w:after="0" w:line="240" w:lineRule="auto"/>
              <w:ind w:left="170"/>
              <w:jc w:val="center"/>
              <w:rPr>
                <w:rFonts w:ascii="Times New Roman" w:hAnsi="Times New Roman" w:cs="Times New Roman"/>
                <w:color w:val="000000"/>
                <w:sz w:val="24"/>
                <w:szCs w:val="24"/>
                <w:lang w:eastAsia="en-US"/>
              </w:rPr>
            </w:pPr>
          </w:p>
        </w:tc>
        <w:tc>
          <w:tcPr>
            <w:tcW w:w="1110" w:type="dxa"/>
            <w:vMerge/>
          </w:tcPr>
          <w:p w14:paraId="138BBE4D"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vMerge/>
          </w:tcPr>
          <w:p w14:paraId="731058BA"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rsidRPr="00CF01F7" w14:paraId="380CF8B5" w14:textId="77777777">
        <w:tc>
          <w:tcPr>
            <w:tcW w:w="2788" w:type="dxa"/>
            <w:vMerge/>
          </w:tcPr>
          <w:p w14:paraId="174FE245"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EA81E2C" w14:textId="77777777" w:rsidR="00C850BA" w:rsidRPr="00127291" w:rsidRDefault="00C850BA" w:rsidP="00820815">
            <w:pPr>
              <w:suppressAutoHyphens/>
              <w:spacing w:after="0" w:line="240" w:lineRule="auto"/>
              <w:ind w:left="170"/>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В том числе практических занятий и лабораторных работ</w:t>
            </w:r>
          </w:p>
        </w:tc>
        <w:tc>
          <w:tcPr>
            <w:tcW w:w="2152" w:type="dxa"/>
          </w:tcPr>
          <w:p w14:paraId="429A6529" w14:textId="77777777" w:rsidR="00C850BA" w:rsidRPr="00127291" w:rsidRDefault="00C850BA" w:rsidP="00820815">
            <w:pPr>
              <w:spacing w:after="0" w:line="240" w:lineRule="auto"/>
              <w:ind w:left="170"/>
              <w:jc w:val="center"/>
              <w:rPr>
                <w:rFonts w:ascii="Times New Roman" w:hAnsi="Times New Roman" w:cs="Times New Roman"/>
                <w:b/>
                <w:bCs/>
                <w:color w:val="000000"/>
                <w:sz w:val="24"/>
                <w:szCs w:val="24"/>
                <w:lang w:eastAsia="en-US"/>
              </w:rPr>
            </w:pPr>
            <w:r w:rsidRPr="00127291">
              <w:rPr>
                <w:rFonts w:ascii="Times New Roman" w:hAnsi="Times New Roman" w:cs="Times New Roman"/>
                <w:b/>
                <w:bCs/>
                <w:color w:val="000000"/>
                <w:sz w:val="24"/>
                <w:szCs w:val="24"/>
                <w:lang w:eastAsia="en-US"/>
              </w:rPr>
              <w:t>6</w:t>
            </w:r>
          </w:p>
        </w:tc>
        <w:tc>
          <w:tcPr>
            <w:tcW w:w="1110" w:type="dxa"/>
            <w:vMerge/>
          </w:tcPr>
          <w:p w14:paraId="3827B461"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vMerge/>
          </w:tcPr>
          <w:p w14:paraId="663FC8F3"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rsidRPr="00CF01F7" w14:paraId="7FDA5D55" w14:textId="77777777">
        <w:tc>
          <w:tcPr>
            <w:tcW w:w="2788" w:type="dxa"/>
            <w:vMerge/>
          </w:tcPr>
          <w:p w14:paraId="64ADF6D7"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00E39410" w14:textId="77777777" w:rsidR="00C850BA" w:rsidRPr="00127291" w:rsidRDefault="00C850BA" w:rsidP="00820815">
            <w:pPr>
              <w:pStyle w:val="ae"/>
              <w:numPr>
                <w:ilvl w:val="0"/>
                <w:numId w:val="26"/>
              </w:numPr>
              <w:tabs>
                <w:tab w:val="left" w:pos="295"/>
                <w:tab w:val="left" w:pos="512"/>
              </w:tabs>
              <w:spacing w:before="0" w:after="0"/>
              <w:ind w:left="170" w:hanging="34"/>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 1 «Составление схемы классификации методов сварки в защитных газах»</w:t>
            </w:r>
          </w:p>
        </w:tc>
        <w:tc>
          <w:tcPr>
            <w:tcW w:w="2152" w:type="dxa"/>
          </w:tcPr>
          <w:p w14:paraId="35B3EA40" w14:textId="77777777" w:rsidR="00C850BA" w:rsidRPr="00127291" w:rsidRDefault="00C850BA" w:rsidP="002730DD">
            <w:pPr>
              <w:spacing w:after="0" w:line="240" w:lineRule="auto"/>
              <w:ind w:left="170"/>
              <w:rPr>
                <w:rFonts w:ascii="Times New Roman" w:hAnsi="Times New Roman" w:cs="Times New Roman"/>
                <w:i/>
                <w:iCs/>
                <w:color w:val="000000"/>
                <w:sz w:val="24"/>
                <w:szCs w:val="24"/>
                <w:lang w:eastAsia="en-US"/>
              </w:rPr>
            </w:pPr>
            <w:r w:rsidRPr="00127291">
              <w:rPr>
                <w:rFonts w:ascii="Times New Roman" w:hAnsi="Times New Roman" w:cs="Times New Roman"/>
                <w:i/>
                <w:iCs/>
                <w:color w:val="000000"/>
                <w:sz w:val="24"/>
                <w:szCs w:val="24"/>
                <w:lang w:eastAsia="en-US"/>
              </w:rPr>
              <w:t>2</w:t>
            </w:r>
          </w:p>
        </w:tc>
        <w:tc>
          <w:tcPr>
            <w:tcW w:w="1110" w:type="dxa"/>
            <w:vMerge/>
          </w:tcPr>
          <w:p w14:paraId="522E7B2F"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vMerge/>
          </w:tcPr>
          <w:p w14:paraId="5C388886"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rsidRPr="00CF01F7" w14:paraId="47D800DC" w14:textId="77777777">
        <w:tc>
          <w:tcPr>
            <w:tcW w:w="2788" w:type="dxa"/>
            <w:vMerge/>
          </w:tcPr>
          <w:p w14:paraId="773B9237"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4365506D" w14:textId="77777777" w:rsidR="00C850BA" w:rsidRPr="00127291" w:rsidRDefault="00C850BA" w:rsidP="00820815">
            <w:pPr>
              <w:pStyle w:val="ae"/>
              <w:numPr>
                <w:ilvl w:val="0"/>
                <w:numId w:val="26"/>
              </w:numPr>
              <w:tabs>
                <w:tab w:val="left" w:pos="295"/>
                <w:tab w:val="left" w:pos="512"/>
              </w:tabs>
              <w:spacing w:before="0" w:after="0"/>
              <w:ind w:left="170" w:hanging="34"/>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 Практическое </w:t>
            </w:r>
            <w:proofErr w:type="gramStart"/>
            <w:r w:rsidRPr="00127291">
              <w:rPr>
                <w:rFonts w:ascii="Times New Roman" w:hAnsi="Times New Roman"/>
                <w:color w:val="000000"/>
                <w:sz w:val="22"/>
                <w:szCs w:val="22"/>
                <w:lang w:eastAsia="en-US"/>
              </w:rPr>
              <w:t>занятие  №</w:t>
            </w:r>
            <w:proofErr w:type="gramEnd"/>
            <w:r w:rsidRPr="00127291">
              <w:rPr>
                <w:rFonts w:ascii="Times New Roman" w:hAnsi="Times New Roman"/>
                <w:color w:val="000000"/>
                <w:sz w:val="22"/>
                <w:szCs w:val="22"/>
                <w:lang w:eastAsia="en-US"/>
              </w:rPr>
              <w:t xml:space="preserve"> 2 «Определение марки проволоки в зависимости от назначения. Выбор марки присадочной проволоки для сварки углеродистых и низколегированных сталей»</w:t>
            </w:r>
          </w:p>
        </w:tc>
        <w:tc>
          <w:tcPr>
            <w:tcW w:w="2152" w:type="dxa"/>
          </w:tcPr>
          <w:p w14:paraId="20CB3699" w14:textId="77777777" w:rsidR="00C850BA" w:rsidRPr="00127291" w:rsidRDefault="00C850BA" w:rsidP="002730DD">
            <w:pPr>
              <w:spacing w:after="0" w:line="240" w:lineRule="auto"/>
              <w:ind w:left="170"/>
              <w:rPr>
                <w:rFonts w:ascii="Times New Roman" w:hAnsi="Times New Roman" w:cs="Times New Roman"/>
                <w:i/>
                <w:iCs/>
                <w:color w:val="000000"/>
                <w:sz w:val="24"/>
                <w:szCs w:val="24"/>
                <w:lang w:eastAsia="en-US"/>
              </w:rPr>
            </w:pPr>
            <w:r w:rsidRPr="00127291">
              <w:rPr>
                <w:rFonts w:ascii="Times New Roman" w:hAnsi="Times New Roman" w:cs="Times New Roman"/>
                <w:i/>
                <w:iCs/>
                <w:color w:val="000000"/>
                <w:sz w:val="24"/>
                <w:szCs w:val="24"/>
                <w:lang w:eastAsia="en-US"/>
              </w:rPr>
              <w:t>2</w:t>
            </w:r>
          </w:p>
        </w:tc>
        <w:tc>
          <w:tcPr>
            <w:tcW w:w="1110" w:type="dxa"/>
            <w:vMerge/>
          </w:tcPr>
          <w:p w14:paraId="2EFA4C9F"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vMerge/>
          </w:tcPr>
          <w:p w14:paraId="535A3CB6"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rsidRPr="00CF01F7" w14:paraId="158C4E02" w14:textId="77777777">
        <w:tc>
          <w:tcPr>
            <w:tcW w:w="2788" w:type="dxa"/>
            <w:vMerge/>
          </w:tcPr>
          <w:p w14:paraId="44A5E398"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2B1918BC" w14:textId="77777777" w:rsidR="00C850BA" w:rsidRPr="00127291" w:rsidRDefault="00C850BA" w:rsidP="00820815">
            <w:pPr>
              <w:pStyle w:val="ae"/>
              <w:numPr>
                <w:ilvl w:val="0"/>
                <w:numId w:val="26"/>
              </w:numPr>
              <w:tabs>
                <w:tab w:val="left" w:pos="295"/>
                <w:tab w:val="left" w:pos="512"/>
              </w:tabs>
              <w:spacing w:before="0" w:after="0"/>
              <w:ind w:left="170" w:hanging="34"/>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 3 «</w:t>
            </w:r>
            <w:r w:rsidRPr="00127291">
              <w:rPr>
                <w:rFonts w:ascii="Times New Roman" w:hAnsi="Times New Roman"/>
                <w:color w:val="000000"/>
                <w:sz w:val="22"/>
                <w:szCs w:val="22"/>
                <w:shd w:val="clear" w:color="auto" w:fill="FFFFFF"/>
                <w:lang w:eastAsia="en-US"/>
              </w:rPr>
              <w:t>Выбор защитных газов в зависимости от конструкционных материалов»</w:t>
            </w:r>
          </w:p>
        </w:tc>
        <w:tc>
          <w:tcPr>
            <w:tcW w:w="2152" w:type="dxa"/>
          </w:tcPr>
          <w:p w14:paraId="7CD6A7F4" w14:textId="77777777" w:rsidR="00C850BA" w:rsidRPr="00127291" w:rsidRDefault="00C850BA" w:rsidP="002730DD">
            <w:pPr>
              <w:spacing w:after="0" w:line="240" w:lineRule="auto"/>
              <w:ind w:left="170"/>
              <w:rPr>
                <w:rFonts w:ascii="Times New Roman" w:hAnsi="Times New Roman" w:cs="Times New Roman"/>
                <w:i/>
                <w:iCs/>
                <w:color w:val="000000"/>
                <w:sz w:val="24"/>
                <w:szCs w:val="24"/>
                <w:lang w:eastAsia="en-US"/>
              </w:rPr>
            </w:pPr>
            <w:r w:rsidRPr="00127291">
              <w:rPr>
                <w:rFonts w:ascii="Times New Roman" w:hAnsi="Times New Roman" w:cs="Times New Roman"/>
                <w:i/>
                <w:iCs/>
                <w:color w:val="000000"/>
                <w:sz w:val="24"/>
                <w:szCs w:val="24"/>
                <w:lang w:eastAsia="en-US"/>
              </w:rPr>
              <w:t>2</w:t>
            </w:r>
          </w:p>
        </w:tc>
        <w:tc>
          <w:tcPr>
            <w:tcW w:w="1110" w:type="dxa"/>
            <w:vMerge/>
          </w:tcPr>
          <w:p w14:paraId="51F63CAB"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vMerge/>
          </w:tcPr>
          <w:p w14:paraId="6E823DDE"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rsidRPr="00520C9F" w14:paraId="247EE248" w14:textId="77777777">
        <w:tc>
          <w:tcPr>
            <w:tcW w:w="2788" w:type="dxa"/>
            <w:vMerge w:val="restart"/>
          </w:tcPr>
          <w:p w14:paraId="42996CFB"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r w:rsidRPr="00127291">
              <w:rPr>
                <w:rFonts w:ascii="Times New Roman" w:hAnsi="Times New Roman" w:cs="Times New Roman"/>
                <w:b/>
                <w:bCs/>
                <w:lang w:eastAsia="en-US"/>
              </w:rPr>
              <w:t>Тема 1.2.</w:t>
            </w:r>
            <w:r w:rsidRPr="00127291">
              <w:rPr>
                <w:rFonts w:ascii="Times New Roman" w:hAnsi="Times New Roman" w:cs="Times New Roman"/>
                <w:lang w:eastAsia="en-US"/>
              </w:rPr>
              <w:t xml:space="preserve"> </w:t>
            </w:r>
            <w:r w:rsidRPr="00127291">
              <w:rPr>
                <w:rFonts w:ascii="Times New Roman" w:hAnsi="Times New Roman" w:cs="Times New Roman"/>
                <w:b/>
                <w:bCs/>
                <w:lang w:eastAsia="en-US"/>
              </w:rPr>
              <w:t>Сварочное и вспомогательное оборудование</w:t>
            </w:r>
          </w:p>
          <w:p w14:paraId="12F6B340"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1D475E77" w14:textId="77777777" w:rsidR="00C850BA" w:rsidRPr="00127291" w:rsidRDefault="00C850BA" w:rsidP="00820815">
            <w:pPr>
              <w:suppressAutoHyphens/>
              <w:spacing w:after="0" w:line="240" w:lineRule="auto"/>
              <w:ind w:left="170"/>
              <w:rPr>
                <w:rFonts w:ascii="Times New Roman" w:hAnsi="Times New Roman" w:cs="Times New Roman"/>
                <w:b/>
                <w:bCs/>
                <w:lang w:eastAsia="en-US"/>
              </w:rPr>
            </w:pPr>
            <w:r w:rsidRPr="00127291">
              <w:rPr>
                <w:rFonts w:ascii="Times New Roman" w:hAnsi="Times New Roman" w:cs="Times New Roman"/>
                <w:b/>
                <w:bCs/>
                <w:lang w:eastAsia="en-US"/>
              </w:rPr>
              <w:t xml:space="preserve">Содержание </w:t>
            </w:r>
          </w:p>
        </w:tc>
        <w:tc>
          <w:tcPr>
            <w:tcW w:w="2152" w:type="dxa"/>
            <w:vMerge w:val="restart"/>
          </w:tcPr>
          <w:p w14:paraId="55FFC841" w14:textId="77777777" w:rsidR="00C850BA" w:rsidRPr="00127291" w:rsidRDefault="00C850BA" w:rsidP="00820815">
            <w:pPr>
              <w:suppressAutoHyphens/>
              <w:spacing w:after="0" w:line="240" w:lineRule="auto"/>
              <w:ind w:left="170"/>
              <w:jc w:val="center"/>
              <w:rPr>
                <w:rFonts w:ascii="Times New Roman" w:hAnsi="Times New Roman" w:cs="Times New Roman"/>
                <w:b/>
                <w:bCs/>
                <w:lang w:eastAsia="en-US"/>
              </w:rPr>
            </w:pPr>
            <w:r w:rsidRPr="00127291">
              <w:rPr>
                <w:rFonts w:ascii="Times New Roman" w:hAnsi="Times New Roman" w:cs="Times New Roman"/>
                <w:b/>
                <w:bCs/>
                <w:lang w:eastAsia="en-US"/>
              </w:rPr>
              <w:t>4</w:t>
            </w:r>
          </w:p>
        </w:tc>
        <w:tc>
          <w:tcPr>
            <w:tcW w:w="1110" w:type="dxa"/>
          </w:tcPr>
          <w:p w14:paraId="50B25B5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656666B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B660128" w14:textId="77777777">
        <w:tc>
          <w:tcPr>
            <w:tcW w:w="2788" w:type="dxa"/>
            <w:vMerge/>
          </w:tcPr>
          <w:p w14:paraId="32BBA44C"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39ABDAA" w14:textId="77777777" w:rsidR="00C850BA" w:rsidRPr="00127291" w:rsidRDefault="00C850BA" w:rsidP="00820815">
            <w:pPr>
              <w:pStyle w:val="ae"/>
              <w:widowControl w:val="0"/>
              <w:numPr>
                <w:ilvl w:val="0"/>
                <w:numId w:val="15"/>
              </w:numPr>
              <w:tabs>
                <w:tab w:val="left" w:pos="370"/>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Виды и классификация оборудования, его общая характеристика. Приспособления для сборки и сварки сварных узлов. Оборудование для установки и поворота сварных конструкций. Неповоротное и поворотное оборудование, его классификация</w:t>
            </w:r>
          </w:p>
        </w:tc>
        <w:tc>
          <w:tcPr>
            <w:tcW w:w="2152" w:type="dxa"/>
            <w:vMerge/>
          </w:tcPr>
          <w:p w14:paraId="426B1C9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val="restart"/>
          </w:tcPr>
          <w:p w14:paraId="2234B409"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5AEB7551"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1600792C" w14:textId="77777777" w:rsidR="00C850BA" w:rsidRPr="00127291" w:rsidRDefault="00C850BA" w:rsidP="00520C9F">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2B35512C" w14:textId="77777777" w:rsidR="00C850BA" w:rsidRPr="00127291" w:rsidRDefault="00C850BA" w:rsidP="00520C9F">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3777C3B3" w14:textId="77777777" w:rsidR="00C850BA" w:rsidRPr="00127291" w:rsidRDefault="00C850BA" w:rsidP="00520C9F">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089B8525" w14:textId="77777777" w:rsidR="00C850BA" w:rsidRPr="00127291" w:rsidRDefault="00C850BA" w:rsidP="00520C9F">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514F8B1F" w14:textId="77777777" w:rsidR="00C850BA" w:rsidRPr="00127291" w:rsidRDefault="00C850BA" w:rsidP="00520C9F">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73990451" w14:textId="77777777" w:rsidR="00C850BA" w:rsidRPr="00127291" w:rsidRDefault="00C850BA" w:rsidP="00820815">
            <w:pPr>
              <w:spacing w:after="0" w:line="240" w:lineRule="auto"/>
              <w:rPr>
                <w:rFonts w:ascii="Times New Roman" w:hAnsi="Times New Roman" w:cs="Times New Roman"/>
                <w:color w:val="000000"/>
                <w:lang w:eastAsia="en-US"/>
              </w:rPr>
            </w:pPr>
          </w:p>
        </w:tc>
        <w:tc>
          <w:tcPr>
            <w:tcW w:w="1416" w:type="dxa"/>
            <w:vMerge w:val="restart"/>
          </w:tcPr>
          <w:p w14:paraId="50479262"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4.1.01</w:t>
            </w:r>
          </w:p>
          <w:p w14:paraId="64C7964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4.1.02</w:t>
            </w:r>
          </w:p>
          <w:p w14:paraId="57DD62CF"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4.1.03</w:t>
            </w:r>
          </w:p>
          <w:p w14:paraId="63247571"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4.1.04</w:t>
            </w:r>
          </w:p>
          <w:p w14:paraId="08BA4C84"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4.1.05</w:t>
            </w:r>
          </w:p>
          <w:p w14:paraId="6E161CF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61625F10"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15E5C427"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2AA2CFC1"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4308F2CF"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4957C4E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472A3D6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4.1.03</w:t>
            </w:r>
          </w:p>
          <w:p w14:paraId="3A8307B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4FCCBDA5"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7C943090"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З 4.1.06</w:t>
            </w:r>
          </w:p>
          <w:p w14:paraId="5C180B68"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 xml:space="preserve">Н 4.3.01 </w:t>
            </w:r>
          </w:p>
          <w:p w14:paraId="217A81CE"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73D27A5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6CABAEB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115AD0B1"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6404D5EA"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288F5404"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1D96E76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41386556"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2B9464F1"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76F13D1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1FC105B4"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4B04915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0948DDB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4B6DD1C0"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4F1495A8" w14:textId="77777777" w:rsidR="00C850BA" w:rsidRPr="00127291" w:rsidRDefault="00C850BA" w:rsidP="00820815">
            <w:pPr>
              <w:widowControl w:val="0"/>
              <w:spacing w:after="0" w:line="240" w:lineRule="auto"/>
              <w:ind w:hanging="11"/>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63BE1EE1" w14:textId="77777777" w:rsidR="00C850BA" w:rsidRPr="00127291" w:rsidRDefault="00C850BA" w:rsidP="00820815">
            <w:pPr>
              <w:widowControl w:val="0"/>
              <w:spacing w:after="0" w:line="240" w:lineRule="auto"/>
              <w:ind w:hanging="11"/>
              <w:rPr>
                <w:rStyle w:val="af0"/>
                <w:rFonts w:ascii="Times New Roman" w:hAnsi="Times New Roman" w:cs="Times New Roman"/>
                <w:i w:val="0"/>
                <w:iCs w:val="0"/>
                <w:lang w:eastAsia="en-US"/>
              </w:rPr>
            </w:pPr>
            <w:proofErr w:type="spellStart"/>
            <w:r w:rsidRPr="00127291">
              <w:rPr>
                <w:rStyle w:val="af0"/>
                <w:rFonts w:ascii="Times New Roman" w:hAnsi="Times New Roman" w:cs="Times New Roman"/>
                <w:i w:val="0"/>
                <w:iCs w:val="0"/>
                <w:lang w:eastAsia="en-US"/>
              </w:rPr>
              <w:t>Уо</w:t>
            </w:r>
            <w:proofErr w:type="spellEnd"/>
            <w:r w:rsidRPr="00127291">
              <w:rPr>
                <w:rStyle w:val="af0"/>
                <w:rFonts w:ascii="Times New Roman" w:hAnsi="Times New Roman" w:cs="Times New Roman"/>
                <w:i w:val="0"/>
                <w:iCs w:val="0"/>
                <w:lang w:eastAsia="en-US"/>
              </w:rPr>
              <w:t xml:space="preserve"> 01.01</w:t>
            </w:r>
          </w:p>
          <w:p w14:paraId="0FB37735"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01.03</w:t>
            </w:r>
          </w:p>
          <w:p w14:paraId="72F0DB15"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1D11A2A0"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4898A07A"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225145AF"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22EB0A7D"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2DFE34EE"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0C4147EF"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3F715B83"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01.05</w:t>
            </w:r>
          </w:p>
          <w:p w14:paraId="7AD09990"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01.06</w:t>
            </w:r>
          </w:p>
          <w:p w14:paraId="2FA01583" w14:textId="77777777" w:rsidR="00C850BA" w:rsidRPr="00127291" w:rsidRDefault="00C850BA" w:rsidP="00820815">
            <w:pPr>
              <w:spacing w:after="0" w:line="240" w:lineRule="auto"/>
              <w:ind w:hanging="11"/>
              <w:rPr>
                <w:rFonts w:ascii="Times New Roman" w:hAnsi="Times New Roman" w:cs="Times New Roman"/>
                <w:color w:val="000000"/>
                <w:lang w:eastAsia="en-US"/>
              </w:rPr>
            </w:pPr>
          </w:p>
        </w:tc>
      </w:tr>
      <w:tr w:rsidR="00C850BA" w:rsidRPr="00520C9F" w14:paraId="09FAF334" w14:textId="77777777">
        <w:tc>
          <w:tcPr>
            <w:tcW w:w="2788" w:type="dxa"/>
            <w:vMerge/>
          </w:tcPr>
          <w:p w14:paraId="034728B6"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5BF1850A" w14:textId="77777777" w:rsidR="00C850BA" w:rsidRPr="00127291" w:rsidRDefault="00C850BA" w:rsidP="00820815">
            <w:pPr>
              <w:pStyle w:val="ae"/>
              <w:widowControl w:val="0"/>
              <w:numPr>
                <w:ilvl w:val="0"/>
                <w:numId w:val="15"/>
              </w:numPr>
              <w:tabs>
                <w:tab w:val="left" w:pos="370"/>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Манипуляторы, </w:t>
            </w:r>
            <w:proofErr w:type="spellStart"/>
            <w:r w:rsidRPr="00127291">
              <w:rPr>
                <w:rFonts w:ascii="Times New Roman" w:hAnsi="Times New Roman"/>
                <w:color w:val="000000"/>
                <w:sz w:val="22"/>
                <w:szCs w:val="22"/>
                <w:lang w:eastAsia="en-US"/>
              </w:rPr>
              <w:t>вращатели</w:t>
            </w:r>
            <w:proofErr w:type="spellEnd"/>
            <w:r w:rsidRPr="00127291">
              <w:rPr>
                <w:rFonts w:ascii="Times New Roman" w:hAnsi="Times New Roman"/>
                <w:color w:val="000000"/>
                <w:sz w:val="22"/>
                <w:szCs w:val="22"/>
                <w:lang w:eastAsia="en-US"/>
              </w:rPr>
              <w:t>, позиционеры: общая характеристика Кантователи: область применения.</w:t>
            </w:r>
          </w:p>
        </w:tc>
        <w:tc>
          <w:tcPr>
            <w:tcW w:w="2152" w:type="dxa"/>
            <w:vMerge/>
          </w:tcPr>
          <w:p w14:paraId="5B89AFF1" w14:textId="77777777" w:rsidR="00C850BA" w:rsidRPr="00127291" w:rsidRDefault="00C850BA" w:rsidP="00820815">
            <w:pPr>
              <w:suppressAutoHyphens/>
              <w:spacing w:after="0" w:line="240" w:lineRule="auto"/>
              <w:ind w:left="170"/>
              <w:jc w:val="center"/>
              <w:rPr>
                <w:rFonts w:ascii="Times New Roman" w:hAnsi="Times New Roman" w:cs="Times New Roman"/>
                <w:color w:val="000000"/>
                <w:lang w:eastAsia="en-US"/>
              </w:rPr>
            </w:pPr>
          </w:p>
        </w:tc>
        <w:tc>
          <w:tcPr>
            <w:tcW w:w="1110" w:type="dxa"/>
            <w:vMerge/>
          </w:tcPr>
          <w:p w14:paraId="4C2FA33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5A94653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0742377A" w14:textId="77777777">
        <w:tc>
          <w:tcPr>
            <w:tcW w:w="2788" w:type="dxa"/>
            <w:vMerge/>
          </w:tcPr>
          <w:p w14:paraId="7B50C2AA"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448FD79" w14:textId="77777777" w:rsidR="00C850BA" w:rsidRPr="00127291" w:rsidRDefault="00C850BA" w:rsidP="00820815">
            <w:pPr>
              <w:suppressAutoHyphens/>
              <w:spacing w:after="0" w:line="240" w:lineRule="auto"/>
              <w:ind w:left="170"/>
              <w:rPr>
                <w:rFonts w:ascii="Times New Roman" w:hAnsi="Times New Roman" w:cs="Times New Roman"/>
                <w:b/>
                <w:bCs/>
                <w:lang w:eastAsia="en-US"/>
              </w:rPr>
            </w:pPr>
            <w:r w:rsidRPr="00127291">
              <w:rPr>
                <w:rFonts w:ascii="Times New Roman" w:hAnsi="Times New Roman" w:cs="Times New Roman"/>
                <w:b/>
                <w:bCs/>
                <w:lang w:eastAsia="en-US"/>
              </w:rPr>
              <w:t>В том числе практических занятий и лабораторных работ</w:t>
            </w:r>
          </w:p>
          <w:p w14:paraId="5F3105C3" w14:textId="77777777" w:rsidR="00C850BA" w:rsidRPr="00127291" w:rsidRDefault="00C850BA" w:rsidP="00820815">
            <w:pPr>
              <w:suppressAutoHyphens/>
              <w:spacing w:after="0" w:line="240" w:lineRule="auto"/>
              <w:ind w:left="170"/>
              <w:rPr>
                <w:rFonts w:ascii="Times New Roman" w:hAnsi="Times New Roman" w:cs="Times New Roman"/>
                <w:b/>
                <w:bCs/>
                <w:lang w:eastAsia="en-US"/>
              </w:rPr>
            </w:pPr>
          </w:p>
        </w:tc>
        <w:tc>
          <w:tcPr>
            <w:tcW w:w="2152" w:type="dxa"/>
          </w:tcPr>
          <w:p w14:paraId="76B6FEE0" w14:textId="77777777" w:rsidR="00C850BA" w:rsidRPr="00127291" w:rsidRDefault="00C850BA" w:rsidP="00820815">
            <w:pPr>
              <w:suppressAutoHyphens/>
              <w:spacing w:after="0" w:line="240" w:lineRule="auto"/>
              <w:ind w:left="170"/>
              <w:jc w:val="center"/>
              <w:rPr>
                <w:rFonts w:ascii="Times New Roman" w:hAnsi="Times New Roman" w:cs="Times New Roman"/>
                <w:b/>
                <w:bCs/>
                <w:lang w:eastAsia="en-US"/>
              </w:rPr>
            </w:pPr>
            <w:r w:rsidRPr="00127291">
              <w:rPr>
                <w:rFonts w:ascii="Times New Roman" w:hAnsi="Times New Roman" w:cs="Times New Roman"/>
                <w:b/>
                <w:bCs/>
                <w:lang w:eastAsia="en-US"/>
              </w:rPr>
              <w:t>6</w:t>
            </w:r>
          </w:p>
        </w:tc>
        <w:tc>
          <w:tcPr>
            <w:tcW w:w="1110" w:type="dxa"/>
            <w:vMerge/>
          </w:tcPr>
          <w:p w14:paraId="655CCCE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42EECE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743D219" w14:textId="77777777">
        <w:tc>
          <w:tcPr>
            <w:tcW w:w="2788" w:type="dxa"/>
            <w:vMerge/>
          </w:tcPr>
          <w:p w14:paraId="1256FE97"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2E71B455" w14:textId="77777777" w:rsidR="00C850BA" w:rsidRPr="00127291" w:rsidRDefault="00C850BA" w:rsidP="00820815">
            <w:pPr>
              <w:pStyle w:val="ae"/>
              <w:numPr>
                <w:ilvl w:val="0"/>
                <w:numId w:val="32"/>
              </w:numPr>
              <w:tabs>
                <w:tab w:val="left" w:pos="460"/>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 4 «Выбор оборудования для выполнения</w:t>
            </w:r>
          </w:p>
          <w:p w14:paraId="5B1FF3AC" w14:textId="77777777" w:rsidR="00C850BA" w:rsidRPr="00127291" w:rsidRDefault="00C850BA" w:rsidP="00820815">
            <w:pPr>
              <w:tabs>
                <w:tab w:val="left" w:pos="460"/>
              </w:tabs>
              <w:spacing w:after="0" w:line="240" w:lineRule="auto"/>
              <w:ind w:left="170"/>
              <w:rPr>
                <w:rFonts w:ascii="Times New Roman" w:hAnsi="Times New Roman" w:cs="Times New Roman"/>
                <w:color w:val="000000"/>
                <w:lang w:eastAsia="en-US"/>
              </w:rPr>
            </w:pPr>
            <w:r w:rsidRPr="00127291">
              <w:rPr>
                <w:rFonts w:ascii="Times New Roman" w:hAnsi="Times New Roman" w:cs="Times New Roman"/>
                <w:color w:val="000000"/>
                <w:lang w:eastAsia="en-US"/>
              </w:rPr>
              <w:t>сварки по оптимальным параметрам в зависимости от выполняемой работы. Сравнительный анализ выбранного оборудования»</w:t>
            </w:r>
          </w:p>
        </w:tc>
        <w:tc>
          <w:tcPr>
            <w:tcW w:w="2152" w:type="dxa"/>
            <w:vAlign w:val="center"/>
          </w:tcPr>
          <w:p w14:paraId="73D402AB"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27775D9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294F6E3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3388664" w14:textId="77777777">
        <w:tc>
          <w:tcPr>
            <w:tcW w:w="2788" w:type="dxa"/>
            <w:vMerge/>
          </w:tcPr>
          <w:p w14:paraId="2FE00A09"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40EDC5E6" w14:textId="77777777" w:rsidR="00C850BA" w:rsidRPr="00127291" w:rsidRDefault="00C850BA" w:rsidP="00820815">
            <w:pPr>
              <w:pStyle w:val="ae"/>
              <w:numPr>
                <w:ilvl w:val="0"/>
                <w:numId w:val="32"/>
              </w:numPr>
              <w:tabs>
                <w:tab w:val="left" w:pos="460"/>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 5 «Выбор приспособлений для сборки и сварки»</w:t>
            </w:r>
          </w:p>
        </w:tc>
        <w:tc>
          <w:tcPr>
            <w:tcW w:w="2152" w:type="dxa"/>
            <w:vAlign w:val="center"/>
          </w:tcPr>
          <w:p w14:paraId="7CCDDF18"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00F4940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41E0AC2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19F099C" w14:textId="77777777">
        <w:trPr>
          <w:trHeight w:val="570"/>
        </w:trPr>
        <w:tc>
          <w:tcPr>
            <w:tcW w:w="2788" w:type="dxa"/>
            <w:vMerge/>
          </w:tcPr>
          <w:p w14:paraId="0A88A12B"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369BA53F" w14:textId="77777777" w:rsidR="00C850BA" w:rsidRPr="00127291" w:rsidRDefault="00C850BA" w:rsidP="00820815">
            <w:pPr>
              <w:pStyle w:val="ae"/>
              <w:numPr>
                <w:ilvl w:val="0"/>
                <w:numId w:val="32"/>
              </w:numPr>
              <w:tabs>
                <w:tab w:val="left" w:pos="460"/>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 6 «Изучение схемы устройства и работы газового редуктора»</w:t>
            </w:r>
          </w:p>
        </w:tc>
        <w:tc>
          <w:tcPr>
            <w:tcW w:w="2152" w:type="dxa"/>
            <w:vAlign w:val="center"/>
          </w:tcPr>
          <w:p w14:paraId="0C1F2553"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21E7A6E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4EFB169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099B1C5A" w14:textId="77777777">
        <w:trPr>
          <w:trHeight w:val="6855"/>
        </w:trPr>
        <w:tc>
          <w:tcPr>
            <w:tcW w:w="2788" w:type="dxa"/>
            <w:vMerge/>
          </w:tcPr>
          <w:p w14:paraId="1D405C39"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491EB32D" w14:textId="77777777" w:rsidR="00C850BA" w:rsidRPr="00127291" w:rsidRDefault="00C850BA" w:rsidP="00820815">
            <w:pPr>
              <w:pStyle w:val="ae"/>
              <w:tabs>
                <w:tab w:val="left" w:pos="460"/>
              </w:tabs>
              <w:ind w:left="170"/>
              <w:rPr>
                <w:rFonts w:ascii="Times New Roman" w:hAnsi="Times New Roman"/>
                <w:color w:val="000000"/>
                <w:sz w:val="22"/>
                <w:szCs w:val="22"/>
                <w:lang w:eastAsia="en-US"/>
              </w:rPr>
            </w:pPr>
          </w:p>
        </w:tc>
        <w:tc>
          <w:tcPr>
            <w:tcW w:w="2152" w:type="dxa"/>
            <w:vAlign w:val="center"/>
          </w:tcPr>
          <w:p w14:paraId="39CC8F3A" w14:textId="77777777" w:rsidR="00C850BA" w:rsidRPr="00127291" w:rsidRDefault="00C850BA" w:rsidP="00820815">
            <w:pPr>
              <w:suppressAutoHyphens/>
              <w:ind w:left="170"/>
              <w:jc w:val="center"/>
              <w:rPr>
                <w:rFonts w:ascii="Times New Roman" w:hAnsi="Times New Roman" w:cs="Times New Roman"/>
                <w:lang w:eastAsia="en-US"/>
              </w:rPr>
            </w:pPr>
          </w:p>
        </w:tc>
        <w:tc>
          <w:tcPr>
            <w:tcW w:w="1110" w:type="dxa"/>
            <w:vMerge/>
          </w:tcPr>
          <w:p w14:paraId="779F81A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D3DDED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40ABF912" w14:textId="77777777">
        <w:tc>
          <w:tcPr>
            <w:tcW w:w="2788" w:type="dxa"/>
            <w:vMerge w:val="restart"/>
          </w:tcPr>
          <w:p w14:paraId="1E9B634B" w14:textId="77777777" w:rsidR="00C850BA" w:rsidRPr="00127291" w:rsidRDefault="00C850BA" w:rsidP="00820815">
            <w:pPr>
              <w:spacing w:after="0"/>
              <w:rPr>
                <w:rFonts w:ascii="Times New Roman" w:hAnsi="Times New Roman" w:cs="Times New Roman"/>
                <w:b/>
                <w:bCs/>
                <w:lang w:eastAsia="en-US"/>
              </w:rPr>
            </w:pPr>
            <w:r w:rsidRPr="00127291">
              <w:rPr>
                <w:rFonts w:ascii="Times New Roman" w:hAnsi="Times New Roman" w:cs="Times New Roman"/>
                <w:b/>
                <w:bCs/>
                <w:lang w:eastAsia="en-US"/>
              </w:rPr>
              <w:t>Тема 1.3. Оборудование полуавтоматической сварки</w:t>
            </w:r>
          </w:p>
          <w:p w14:paraId="4A3CE95F" w14:textId="77777777" w:rsidR="00C850BA" w:rsidRPr="00127291" w:rsidRDefault="00C850BA" w:rsidP="00820815">
            <w:pPr>
              <w:spacing w:after="0"/>
              <w:rPr>
                <w:rFonts w:ascii="Times New Roman" w:hAnsi="Times New Roman" w:cs="Times New Roman"/>
                <w:b/>
                <w:bCs/>
                <w:lang w:eastAsia="en-US"/>
              </w:rPr>
            </w:pPr>
          </w:p>
          <w:p w14:paraId="1DD1B309" w14:textId="77777777" w:rsidR="00C850BA" w:rsidRPr="00127291" w:rsidRDefault="00C850BA" w:rsidP="00820815">
            <w:pPr>
              <w:spacing w:after="0"/>
              <w:rPr>
                <w:rFonts w:ascii="Times New Roman" w:hAnsi="Times New Roman" w:cs="Times New Roman"/>
                <w:b/>
                <w:bCs/>
                <w:lang w:eastAsia="en-US"/>
              </w:rPr>
            </w:pPr>
          </w:p>
          <w:p w14:paraId="10CE2BBA" w14:textId="77777777" w:rsidR="00C850BA" w:rsidRPr="00127291" w:rsidRDefault="00C850BA" w:rsidP="00820815">
            <w:pPr>
              <w:spacing w:after="0"/>
              <w:rPr>
                <w:rFonts w:ascii="Times New Roman" w:hAnsi="Times New Roman" w:cs="Times New Roman"/>
                <w:b/>
                <w:bCs/>
                <w:lang w:eastAsia="en-US"/>
              </w:rPr>
            </w:pPr>
          </w:p>
          <w:p w14:paraId="50702EAC" w14:textId="77777777" w:rsidR="00C850BA" w:rsidRPr="00127291" w:rsidRDefault="00C850BA" w:rsidP="00820815">
            <w:pPr>
              <w:spacing w:after="0"/>
              <w:rPr>
                <w:rFonts w:ascii="Times New Roman" w:hAnsi="Times New Roman" w:cs="Times New Roman"/>
                <w:b/>
                <w:bCs/>
                <w:lang w:eastAsia="en-US"/>
              </w:rPr>
            </w:pPr>
          </w:p>
          <w:p w14:paraId="7ABB6DD9" w14:textId="77777777" w:rsidR="00C850BA" w:rsidRPr="00127291" w:rsidRDefault="00C850BA" w:rsidP="00820815">
            <w:pPr>
              <w:spacing w:after="0"/>
              <w:rPr>
                <w:rFonts w:ascii="Times New Roman" w:hAnsi="Times New Roman" w:cs="Times New Roman"/>
                <w:b/>
                <w:bCs/>
                <w:lang w:eastAsia="en-US"/>
              </w:rPr>
            </w:pPr>
          </w:p>
          <w:p w14:paraId="03721738" w14:textId="77777777" w:rsidR="00C850BA" w:rsidRPr="00127291" w:rsidRDefault="00C850BA" w:rsidP="00820815">
            <w:pPr>
              <w:spacing w:after="0"/>
              <w:rPr>
                <w:rFonts w:ascii="Times New Roman" w:hAnsi="Times New Roman" w:cs="Times New Roman"/>
                <w:b/>
                <w:bCs/>
                <w:lang w:eastAsia="en-US"/>
              </w:rPr>
            </w:pPr>
          </w:p>
          <w:p w14:paraId="4AF17CB6"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2D4A22E4" w14:textId="77777777" w:rsidR="00C850BA" w:rsidRPr="00127291" w:rsidRDefault="00C850BA" w:rsidP="00820815">
            <w:pPr>
              <w:spacing w:after="0"/>
              <w:ind w:firstLine="189"/>
              <w:rPr>
                <w:rFonts w:ascii="Times New Roman" w:hAnsi="Times New Roman" w:cs="Times New Roman"/>
                <w:color w:val="000000"/>
                <w:lang w:eastAsia="en-US"/>
              </w:rPr>
            </w:pPr>
            <w:r w:rsidRPr="00127291">
              <w:rPr>
                <w:rFonts w:ascii="Times New Roman" w:hAnsi="Times New Roman" w:cs="Times New Roman"/>
                <w:b/>
                <w:bCs/>
                <w:lang w:eastAsia="en-US"/>
              </w:rPr>
              <w:lastRenderedPageBreak/>
              <w:t>Содержание</w:t>
            </w:r>
          </w:p>
        </w:tc>
        <w:tc>
          <w:tcPr>
            <w:tcW w:w="2152" w:type="dxa"/>
            <w:vMerge w:val="restart"/>
          </w:tcPr>
          <w:p w14:paraId="10295754"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6</w:t>
            </w:r>
          </w:p>
        </w:tc>
        <w:tc>
          <w:tcPr>
            <w:tcW w:w="1110" w:type="dxa"/>
          </w:tcPr>
          <w:p w14:paraId="1D07E47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52D496D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6335826" w14:textId="77777777">
        <w:tc>
          <w:tcPr>
            <w:tcW w:w="2788" w:type="dxa"/>
            <w:vMerge/>
          </w:tcPr>
          <w:p w14:paraId="207EF325"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4142907B" w14:textId="77777777" w:rsidR="00C850BA" w:rsidRPr="00127291" w:rsidRDefault="00C850BA" w:rsidP="00820815">
            <w:pPr>
              <w:pStyle w:val="ae"/>
              <w:numPr>
                <w:ilvl w:val="0"/>
                <w:numId w:val="41"/>
              </w:numPr>
              <w:shd w:val="clear" w:color="auto" w:fill="FFFFFF"/>
              <w:tabs>
                <w:tab w:val="left" w:pos="473"/>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 Сварочные полуавтоматы. Назначение, классификация, принцип действия, устройство, область применения. Наиболее распространенные типы сварочных полуавтоматов, их технические характеристики</w:t>
            </w:r>
          </w:p>
        </w:tc>
        <w:tc>
          <w:tcPr>
            <w:tcW w:w="2152" w:type="dxa"/>
            <w:vMerge/>
          </w:tcPr>
          <w:p w14:paraId="31ADA7C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val="restart"/>
          </w:tcPr>
          <w:p w14:paraId="6E0B83F7"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4AD29DC8"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0CFBCFA9"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335A3D3E"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27EC4BDE"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2F273D0B"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0F5DAE15"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17EC225D" w14:textId="77777777" w:rsidR="00C850BA" w:rsidRPr="00127291" w:rsidRDefault="00C850BA" w:rsidP="00820815">
            <w:pPr>
              <w:spacing w:after="0" w:line="240" w:lineRule="auto"/>
              <w:rPr>
                <w:rFonts w:ascii="Times New Roman" w:hAnsi="Times New Roman" w:cs="Times New Roman"/>
                <w:color w:val="000000"/>
                <w:lang w:eastAsia="en-US"/>
              </w:rPr>
            </w:pPr>
          </w:p>
        </w:tc>
        <w:tc>
          <w:tcPr>
            <w:tcW w:w="1416" w:type="dxa"/>
            <w:vMerge w:val="restart"/>
          </w:tcPr>
          <w:p w14:paraId="58EF0F3E" w14:textId="77777777" w:rsidR="00C850BA" w:rsidRPr="00127291" w:rsidRDefault="00C850BA" w:rsidP="00820815">
            <w:pPr>
              <w:widowControl w:val="0"/>
              <w:spacing w:after="0" w:line="240" w:lineRule="auto"/>
              <w:ind w:hanging="11"/>
              <w:rPr>
                <w:rFonts w:ascii="Times New Roman" w:hAnsi="Times New Roman" w:cs="Times New Roman"/>
                <w:lang w:eastAsia="en-US"/>
              </w:rPr>
            </w:pPr>
          </w:p>
          <w:p w14:paraId="6628A5F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4.1.02</w:t>
            </w:r>
          </w:p>
          <w:p w14:paraId="4074233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4.1.03</w:t>
            </w:r>
          </w:p>
          <w:p w14:paraId="4278B69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4.1.04</w:t>
            </w:r>
          </w:p>
          <w:p w14:paraId="2C00EFF5"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4.1.05</w:t>
            </w:r>
          </w:p>
          <w:p w14:paraId="3B025994"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643358D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20E4BE7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026B030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У 4.1.03</w:t>
            </w:r>
          </w:p>
          <w:p w14:paraId="5E60787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35FB35C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014B8A30"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4.1.03</w:t>
            </w:r>
          </w:p>
          <w:p w14:paraId="4A00F3F5"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219BD167"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71BD21B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7FC3B715"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 xml:space="preserve">Н 4.3.01 </w:t>
            </w:r>
          </w:p>
          <w:p w14:paraId="12538AA8"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29FB0368"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1DBE855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310E75A2"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12C39A9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750DC141"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2BBBE23C"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61E2E8F1"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590F5AE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3D1EA18A"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5B27F44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26D292F8"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775D0BC2"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4798FF3F"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5384F1C5" w14:textId="77777777" w:rsidR="00C850BA" w:rsidRPr="00127291" w:rsidRDefault="00C850BA" w:rsidP="00820815">
            <w:pPr>
              <w:widowControl w:val="0"/>
              <w:spacing w:after="0" w:line="240" w:lineRule="auto"/>
              <w:ind w:hanging="11"/>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2E3C0343" w14:textId="77777777" w:rsidR="00C850BA" w:rsidRPr="00127291" w:rsidRDefault="00C850BA" w:rsidP="00820815">
            <w:pPr>
              <w:widowControl w:val="0"/>
              <w:spacing w:after="0" w:line="240" w:lineRule="auto"/>
              <w:ind w:hanging="11"/>
              <w:rPr>
                <w:rStyle w:val="af0"/>
                <w:rFonts w:ascii="Times New Roman" w:hAnsi="Times New Roman" w:cs="Times New Roman"/>
                <w:i w:val="0"/>
                <w:iCs w:val="0"/>
                <w:lang w:eastAsia="en-US"/>
              </w:rPr>
            </w:pPr>
            <w:proofErr w:type="spellStart"/>
            <w:r w:rsidRPr="00127291">
              <w:rPr>
                <w:rStyle w:val="af0"/>
                <w:rFonts w:ascii="Times New Roman" w:hAnsi="Times New Roman" w:cs="Times New Roman"/>
                <w:i w:val="0"/>
                <w:iCs w:val="0"/>
                <w:lang w:eastAsia="en-US"/>
              </w:rPr>
              <w:t>Уо</w:t>
            </w:r>
            <w:proofErr w:type="spellEnd"/>
            <w:r w:rsidRPr="00127291">
              <w:rPr>
                <w:rStyle w:val="af0"/>
                <w:rFonts w:ascii="Times New Roman" w:hAnsi="Times New Roman" w:cs="Times New Roman"/>
                <w:i w:val="0"/>
                <w:iCs w:val="0"/>
                <w:lang w:eastAsia="en-US"/>
              </w:rPr>
              <w:t xml:space="preserve"> 01.01</w:t>
            </w:r>
          </w:p>
          <w:p w14:paraId="4F55DC02"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01.03</w:t>
            </w:r>
          </w:p>
          <w:p w14:paraId="2BE61B2F"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35ADA77A"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61FEBF25"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04F7E7C1"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35828D83"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6C7BAF7B"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6007FA2B"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2D152075"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01.05</w:t>
            </w:r>
          </w:p>
          <w:p w14:paraId="1E8B045E"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01.06</w:t>
            </w:r>
          </w:p>
        </w:tc>
      </w:tr>
      <w:tr w:rsidR="00C850BA" w:rsidRPr="00520C9F" w14:paraId="4C449754" w14:textId="77777777">
        <w:tc>
          <w:tcPr>
            <w:tcW w:w="2788" w:type="dxa"/>
            <w:vMerge/>
          </w:tcPr>
          <w:p w14:paraId="0AC98705"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04D7CCA" w14:textId="77777777" w:rsidR="00C850BA" w:rsidRPr="00127291" w:rsidRDefault="00C850BA" w:rsidP="00820815">
            <w:pPr>
              <w:pStyle w:val="ae"/>
              <w:widowControl w:val="0"/>
              <w:numPr>
                <w:ilvl w:val="0"/>
                <w:numId w:val="41"/>
              </w:numPr>
              <w:tabs>
                <w:tab w:val="left" w:pos="473"/>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Механизмы подачи и перемещения проволоки: назначение, устройство, расположение в полуавтоматах различных типов.</w:t>
            </w:r>
          </w:p>
        </w:tc>
        <w:tc>
          <w:tcPr>
            <w:tcW w:w="2152" w:type="dxa"/>
            <w:vMerge/>
          </w:tcPr>
          <w:p w14:paraId="67B9578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4C5ECF1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6C3BC6C0"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DF262FA" w14:textId="77777777">
        <w:tc>
          <w:tcPr>
            <w:tcW w:w="2788" w:type="dxa"/>
            <w:vMerge/>
          </w:tcPr>
          <w:p w14:paraId="7E6E5AC9"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A9DD916" w14:textId="77777777" w:rsidR="00C850BA" w:rsidRPr="00127291" w:rsidRDefault="00C850BA" w:rsidP="00820815">
            <w:pPr>
              <w:pStyle w:val="ae"/>
              <w:numPr>
                <w:ilvl w:val="0"/>
                <w:numId w:val="41"/>
              </w:numPr>
              <w:shd w:val="clear" w:color="auto" w:fill="FFFFFF"/>
              <w:tabs>
                <w:tab w:val="left" w:pos="473"/>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Гибкие шланги: назначение, конструкция гибких шлангов. Сварочные горелки: типы, назначение, конструктивные особенности. </w:t>
            </w:r>
          </w:p>
        </w:tc>
        <w:tc>
          <w:tcPr>
            <w:tcW w:w="2152" w:type="dxa"/>
            <w:vMerge/>
          </w:tcPr>
          <w:p w14:paraId="449E1BC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009D562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2EFEBF0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41B0CCB4" w14:textId="77777777">
        <w:tc>
          <w:tcPr>
            <w:tcW w:w="2788" w:type="dxa"/>
            <w:vMerge/>
          </w:tcPr>
          <w:p w14:paraId="56CBFF73"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B13D34A" w14:textId="77777777" w:rsidR="00C850BA" w:rsidRPr="00127291" w:rsidRDefault="00C850BA" w:rsidP="00820815">
            <w:pPr>
              <w:spacing w:after="0"/>
              <w:ind w:left="170"/>
              <w:rPr>
                <w:rFonts w:ascii="Times New Roman" w:hAnsi="Times New Roman" w:cs="Times New Roman"/>
                <w:color w:val="000000"/>
                <w:lang w:eastAsia="en-US"/>
              </w:rPr>
            </w:pPr>
            <w:r w:rsidRPr="00127291">
              <w:rPr>
                <w:rFonts w:ascii="Times New Roman" w:hAnsi="Times New Roman" w:cs="Times New Roman"/>
                <w:b/>
                <w:bCs/>
                <w:lang w:eastAsia="en-US"/>
              </w:rPr>
              <w:t>В том числе практических занятий и лабораторных работ</w:t>
            </w:r>
          </w:p>
        </w:tc>
        <w:tc>
          <w:tcPr>
            <w:tcW w:w="2152" w:type="dxa"/>
          </w:tcPr>
          <w:p w14:paraId="729DA907"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2</w:t>
            </w:r>
          </w:p>
        </w:tc>
        <w:tc>
          <w:tcPr>
            <w:tcW w:w="1110" w:type="dxa"/>
            <w:vMerge/>
          </w:tcPr>
          <w:p w14:paraId="256A682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7E2A8EA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FC5C229" w14:textId="77777777">
        <w:trPr>
          <w:trHeight w:val="360"/>
        </w:trPr>
        <w:tc>
          <w:tcPr>
            <w:tcW w:w="2788" w:type="dxa"/>
            <w:vMerge/>
          </w:tcPr>
          <w:p w14:paraId="36A9FC6B"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32456558" w14:textId="77777777" w:rsidR="00C850BA" w:rsidRPr="00127291" w:rsidRDefault="00C850BA" w:rsidP="00820815">
            <w:pPr>
              <w:spacing w:after="0" w:line="240" w:lineRule="auto"/>
              <w:ind w:left="170"/>
              <w:rPr>
                <w:rFonts w:ascii="Times New Roman" w:hAnsi="Times New Roman" w:cs="Times New Roman"/>
                <w:color w:val="000000"/>
                <w:lang w:eastAsia="en-US"/>
              </w:rPr>
            </w:pPr>
            <w:r w:rsidRPr="00127291">
              <w:rPr>
                <w:rFonts w:ascii="Times New Roman" w:hAnsi="Times New Roman" w:cs="Times New Roman"/>
                <w:color w:val="000000"/>
                <w:lang w:eastAsia="en-US"/>
              </w:rPr>
              <w:t>1. Практическое занятие №7 «Подготовка полуавтоматов к работе»</w:t>
            </w:r>
          </w:p>
        </w:tc>
        <w:tc>
          <w:tcPr>
            <w:tcW w:w="2152" w:type="dxa"/>
          </w:tcPr>
          <w:p w14:paraId="2B4DBDF5" w14:textId="77777777" w:rsidR="00C850BA" w:rsidRPr="00127291" w:rsidRDefault="00C850BA" w:rsidP="002730DD">
            <w:pPr>
              <w:spacing w:after="0" w:line="240" w:lineRule="auto"/>
              <w:ind w:left="170"/>
              <w:rPr>
                <w:rFonts w:ascii="Times New Roman" w:hAnsi="Times New Roman" w:cs="Times New Roman"/>
                <w:i/>
                <w:iCs/>
                <w:color w:val="000000"/>
                <w:lang w:eastAsia="en-US"/>
              </w:rPr>
            </w:pPr>
            <w:r w:rsidRPr="00127291">
              <w:rPr>
                <w:rFonts w:ascii="Times New Roman" w:hAnsi="Times New Roman" w:cs="Times New Roman"/>
                <w:i/>
                <w:iCs/>
                <w:color w:val="000000"/>
                <w:lang w:eastAsia="en-US"/>
              </w:rPr>
              <w:t>2</w:t>
            </w:r>
          </w:p>
        </w:tc>
        <w:tc>
          <w:tcPr>
            <w:tcW w:w="1110" w:type="dxa"/>
            <w:vMerge/>
          </w:tcPr>
          <w:p w14:paraId="607D2370"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BC56BC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9D41CC5" w14:textId="77777777">
        <w:trPr>
          <w:trHeight w:val="6720"/>
        </w:trPr>
        <w:tc>
          <w:tcPr>
            <w:tcW w:w="2788" w:type="dxa"/>
            <w:vMerge/>
          </w:tcPr>
          <w:p w14:paraId="00B67032"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1FAE4B6" w14:textId="77777777" w:rsidR="00C850BA" w:rsidRPr="00127291" w:rsidRDefault="00C850BA" w:rsidP="00820815">
            <w:pPr>
              <w:ind w:left="170"/>
              <w:rPr>
                <w:rFonts w:ascii="Times New Roman" w:hAnsi="Times New Roman" w:cs="Times New Roman"/>
                <w:lang w:eastAsia="en-US"/>
              </w:rPr>
            </w:pPr>
          </w:p>
        </w:tc>
        <w:tc>
          <w:tcPr>
            <w:tcW w:w="2152" w:type="dxa"/>
          </w:tcPr>
          <w:p w14:paraId="4124FCF3" w14:textId="77777777" w:rsidR="00C850BA" w:rsidRPr="00127291" w:rsidRDefault="00C850BA" w:rsidP="00820815">
            <w:pPr>
              <w:ind w:left="170"/>
              <w:jc w:val="center"/>
              <w:rPr>
                <w:rFonts w:ascii="Times New Roman" w:hAnsi="Times New Roman" w:cs="Times New Roman"/>
                <w:color w:val="000000"/>
                <w:lang w:eastAsia="en-US"/>
              </w:rPr>
            </w:pPr>
          </w:p>
        </w:tc>
        <w:tc>
          <w:tcPr>
            <w:tcW w:w="1110" w:type="dxa"/>
            <w:vMerge/>
          </w:tcPr>
          <w:p w14:paraId="4308CBC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437E2812"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D90E704" w14:textId="77777777">
        <w:tc>
          <w:tcPr>
            <w:tcW w:w="2788" w:type="dxa"/>
            <w:vMerge w:val="restart"/>
          </w:tcPr>
          <w:p w14:paraId="3960906D" w14:textId="77777777" w:rsidR="00C850BA" w:rsidRPr="00127291" w:rsidRDefault="00C850BA" w:rsidP="00820815">
            <w:pPr>
              <w:spacing w:after="0"/>
              <w:rPr>
                <w:rFonts w:ascii="Times New Roman" w:hAnsi="Times New Roman" w:cs="Times New Roman"/>
                <w:color w:val="000000"/>
                <w:lang w:eastAsia="en-US"/>
              </w:rPr>
            </w:pPr>
            <w:r w:rsidRPr="00127291">
              <w:rPr>
                <w:rFonts w:ascii="Times New Roman" w:hAnsi="Times New Roman" w:cs="Times New Roman"/>
                <w:b/>
                <w:bCs/>
                <w:color w:val="000000"/>
                <w:shd w:val="clear" w:color="auto" w:fill="FFFFFF"/>
                <w:lang w:eastAsia="en-US"/>
              </w:rPr>
              <w:t>Тема 1. 4. Технология полуавтоматической дуговой сварки в защит</w:t>
            </w:r>
            <w:r w:rsidRPr="00127291">
              <w:rPr>
                <w:rFonts w:ascii="Times New Roman" w:hAnsi="Times New Roman" w:cs="Times New Roman"/>
                <w:b/>
                <w:bCs/>
                <w:color w:val="000000"/>
                <w:shd w:val="clear" w:color="auto" w:fill="FFFFFF"/>
                <w:lang w:eastAsia="en-US"/>
              </w:rPr>
              <w:lastRenderedPageBreak/>
              <w:t>ных газах углеродистых и легированных сталей</w:t>
            </w:r>
          </w:p>
        </w:tc>
        <w:tc>
          <w:tcPr>
            <w:tcW w:w="7810" w:type="dxa"/>
          </w:tcPr>
          <w:p w14:paraId="48917DCA" w14:textId="77777777" w:rsidR="00C850BA" w:rsidRPr="00127291" w:rsidRDefault="00C850BA" w:rsidP="00820815">
            <w:pPr>
              <w:pStyle w:val="ae"/>
              <w:tabs>
                <w:tab w:val="left" w:pos="460"/>
              </w:tabs>
              <w:spacing w:before="0" w:after="0"/>
              <w:ind w:left="170"/>
              <w:rPr>
                <w:rFonts w:ascii="Times New Roman" w:hAnsi="Times New Roman"/>
                <w:color w:val="000000"/>
                <w:sz w:val="22"/>
                <w:szCs w:val="22"/>
                <w:lang w:eastAsia="en-US"/>
              </w:rPr>
            </w:pPr>
            <w:r w:rsidRPr="00127291">
              <w:rPr>
                <w:rFonts w:ascii="Times New Roman" w:hAnsi="Times New Roman"/>
                <w:b/>
                <w:bCs/>
                <w:sz w:val="22"/>
                <w:szCs w:val="22"/>
                <w:lang w:eastAsia="en-US"/>
              </w:rPr>
              <w:lastRenderedPageBreak/>
              <w:t>Содержание</w:t>
            </w:r>
          </w:p>
        </w:tc>
        <w:tc>
          <w:tcPr>
            <w:tcW w:w="2152" w:type="dxa"/>
            <w:vMerge w:val="restart"/>
          </w:tcPr>
          <w:p w14:paraId="10938035"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14</w:t>
            </w:r>
          </w:p>
        </w:tc>
        <w:tc>
          <w:tcPr>
            <w:tcW w:w="1110" w:type="dxa"/>
          </w:tcPr>
          <w:p w14:paraId="05AA323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6D55545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75316BD" w14:textId="77777777">
        <w:trPr>
          <w:trHeight w:val="418"/>
        </w:trPr>
        <w:tc>
          <w:tcPr>
            <w:tcW w:w="2788" w:type="dxa"/>
            <w:vMerge/>
          </w:tcPr>
          <w:p w14:paraId="3AFB6FD3"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5AFDD6BB" w14:textId="77777777" w:rsidR="00C850BA" w:rsidRPr="00127291" w:rsidRDefault="00C850BA" w:rsidP="00820815">
            <w:pPr>
              <w:pStyle w:val="ae"/>
              <w:widowControl w:val="0"/>
              <w:numPr>
                <w:ilvl w:val="0"/>
                <w:numId w:val="16"/>
              </w:numPr>
              <w:tabs>
                <w:tab w:val="left" w:pos="160"/>
                <w:tab w:val="left" w:pos="318"/>
                <w:tab w:val="left" w:pos="475"/>
              </w:tabs>
              <w:autoSpaceDE w:val="0"/>
              <w:autoSpaceDN w:val="0"/>
              <w:adjustRightInd w:val="0"/>
              <w:spacing w:before="0" w:after="0"/>
              <w:ind w:left="170" w:firstLine="0"/>
              <w:rPr>
                <w:rFonts w:ascii="Times New Roman" w:hAnsi="Times New Roman"/>
                <w:b/>
                <w:bCs/>
                <w:color w:val="000000"/>
                <w:sz w:val="22"/>
                <w:szCs w:val="22"/>
                <w:lang w:eastAsia="en-US"/>
              </w:rPr>
            </w:pPr>
            <w:r w:rsidRPr="00127291">
              <w:rPr>
                <w:rFonts w:ascii="Times New Roman" w:hAnsi="Times New Roman"/>
                <w:color w:val="000000"/>
                <w:sz w:val="22"/>
                <w:szCs w:val="22"/>
                <w:shd w:val="clear" w:color="auto" w:fill="FFFFFF"/>
                <w:lang w:eastAsia="en-US"/>
              </w:rPr>
              <w:t>Причины возникновения и меры предупреждения внутренних напряжений и деформаций в свариваемых (наплавляемых) изделиях. Работы по предварительному, сопутствующему (межслойному) подогреву металла</w:t>
            </w:r>
            <w:r w:rsidRPr="00127291">
              <w:rPr>
                <w:rFonts w:ascii="Times New Roman" w:hAnsi="Times New Roman"/>
                <w:color w:val="000000"/>
                <w:sz w:val="22"/>
                <w:szCs w:val="22"/>
                <w:lang w:eastAsia="en-US"/>
              </w:rPr>
              <w:t>.</w:t>
            </w:r>
          </w:p>
        </w:tc>
        <w:tc>
          <w:tcPr>
            <w:tcW w:w="2152" w:type="dxa"/>
            <w:vMerge/>
          </w:tcPr>
          <w:p w14:paraId="57239F0C"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val="restart"/>
          </w:tcPr>
          <w:p w14:paraId="0C996468"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73ADA379"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676553EA"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355114B2"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lastRenderedPageBreak/>
              <w:t>ОК 02</w:t>
            </w:r>
          </w:p>
          <w:p w14:paraId="0293BE98"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79037D18"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15E3048C"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41323EF5" w14:textId="77777777" w:rsidR="00C850BA" w:rsidRPr="00127291" w:rsidRDefault="00C850BA" w:rsidP="00820815">
            <w:pPr>
              <w:spacing w:after="0" w:line="240" w:lineRule="auto"/>
              <w:rPr>
                <w:rFonts w:ascii="Times New Roman" w:hAnsi="Times New Roman" w:cs="Times New Roman"/>
                <w:color w:val="000000"/>
                <w:lang w:eastAsia="en-US"/>
              </w:rPr>
            </w:pPr>
          </w:p>
        </w:tc>
        <w:tc>
          <w:tcPr>
            <w:tcW w:w="1416" w:type="dxa"/>
            <w:vMerge w:val="restart"/>
          </w:tcPr>
          <w:p w14:paraId="3FA61D83"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Н 4.1.01</w:t>
            </w:r>
          </w:p>
          <w:p w14:paraId="62C702A1"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4.1.02</w:t>
            </w:r>
          </w:p>
          <w:p w14:paraId="07BCC4BE"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4.1.03</w:t>
            </w:r>
          </w:p>
          <w:p w14:paraId="6FD44FD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Н 4.1.04</w:t>
            </w:r>
          </w:p>
          <w:p w14:paraId="3F08BCE2"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4.1.05</w:t>
            </w:r>
          </w:p>
          <w:p w14:paraId="4D42FDA5"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1E099117"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700FD347"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2A294647"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0C79D276"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388BA2FA"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5FF82DCE"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4.1.03</w:t>
            </w:r>
          </w:p>
          <w:p w14:paraId="4F0221A2"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1FD12FFA"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372A416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6B1C772A"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 xml:space="preserve">Н 4.3.01 </w:t>
            </w:r>
          </w:p>
          <w:p w14:paraId="3E148988"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34ED093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0488330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781AE437"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3AB20D2A"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5BAFCF6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02B4D01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6DA050EE"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3A4DB259"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51BFE2D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496F0CA7"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444550B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323735FB"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0B1EB76D" w14:textId="77777777" w:rsidR="00C850BA" w:rsidRPr="00127291" w:rsidRDefault="00C850BA" w:rsidP="00820815">
            <w:pPr>
              <w:widowControl w:val="0"/>
              <w:spacing w:after="0" w:line="240" w:lineRule="auto"/>
              <w:ind w:hanging="11"/>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346F90E3" w14:textId="77777777" w:rsidR="00C850BA" w:rsidRPr="00127291" w:rsidRDefault="00C850BA" w:rsidP="00820815">
            <w:pPr>
              <w:widowControl w:val="0"/>
              <w:spacing w:after="0" w:line="240" w:lineRule="auto"/>
              <w:ind w:hanging="11"/>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37162876" w14:textId="77777777" w:rsidR="00C850BA" w:rsidRPr="00127291" w:rsidRDefault="00C850BA" w:rsidP="00820815">
            <w:pPr>
              <w:widowControl w:val="0"/>
              <w:spacing w:after="0" w:line="240" w:lineRule="auto"/>
              <w:ind w:hanging="11"/>
              <w:rPr>
                <w:rStyle w:val="af0"/>
                <w:rFonts w:ascii="Times New Roman" w:hAnsi="Times New Roman" w:cs="Times New Roman"/>
                <w:i w:val="0"/>
                <w:iCs w:val="0"/>
                <w:lang w:eastAsia="en-US"/>
              </w:rPr>
            </w:pPr>
            <w:proofErr w:type="spellStart"/>
            <w:r w:rsidRPr="00127291">
              <w:rPr>
                <w:rStyle w:val="af0"/>
                <w:rFonts w:ascii="Times New Roman" w:hAnsi="Times New Roman" w:cs="Times New Roman"/>
                <w:i w:val="0"/>
                <w:iCs w:val="0"/>
                <w:lang w:eastAsia="en-US"/>
              </w:rPr>
              <w:t>Уо</w:t>
            </w:r>
            <w:proofErr w:type="spellEnd"/>
            <w:r w:rsidRPr="00127291">
              <w:rPr>
                <w:rStyle w:val="af0"/>
                <w:rFonts w:ascii="Times New Roman" w:hAnsi="Times New Roman" w:cs="Times New Roman"/>
                <w:i w:val="0"/>
                <w:iCs w:val="0"/>
                <w:lang w:eastAsia="en-US"/>
              </w:rPr>
              <w:t xml:space="preserve"> 01.01</w:t>
            </w:r>
          </w:p>
          <w:p w14:paraId="681B0218"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01.03</w:t>
            </w:r>
          </w:p>
          <w:p w14:paraId="6F2C3AA4"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0ED2A350"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41CFDFBF"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5EC77841"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255D3599"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03DDFC36"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76215DFC"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791F797D"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01.05</w:t>
            </w:r>
          </w:p>
          <w:p w14:paraId="4784B4CF" w14:textId="77777777" w:rsidR="00C850BA" w:rsidRPr="00127291" w:rsidRDefault="00C850BA" w:rsidP="00820815">
            <w:pPr>
              <w:spacing w:after="0" w:line="240" w:lineRule="auto"/>
              <w:ind w:hanging="11"/>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lastRenderedPageBreak/>
              <w:t>Зо</w:t>
            </w:r>
            <w:proofErr w:type="spellEnd"/>
            <w:r w:rsidRPr="00127291">
              <w:rPr>
                <w:rFonts w:ascii="Times New Roman" w:hAnsi="Times New Roman" w:cs="Times New Roman"/>
                <w:color w:val="000000"/>
                <w:lang w:eastAsia="en-US"/>
              </w:rPr>
              <w:t xml:space="preserve"> 01.06</w:t>
            </w:r>
          </w:p>
          <w:p w14:paraId="4919418A" w14:textId="77777777" w:rsidR="00C850BA" w:rsidRPr="00127291" w:rsidRDefault="00C850BA" w:rsidP="00820815">
            <w:pPr>
              <w:spacing w:after="0" w:line="240" w:lineRule="auto"/>
              <w:ind w:hanging="11"/>
              <w:rPr>
                <w:rFonts w:ascii="Times New Roman" w:hAnsi="Times New Roman" w:cs="Times New Roman"/>
                <w:color w:val="000000"/>
                <w:lang w:eastAsia="en-US"/>
              </w:rPr>
            </w:pPr>
          </w:p>
          <w:p w14:paraId="68F42AE4" w14:textId="77777777" w:rsidR="00C850BA" w:rsidRPr="00127291" w:rsidRDefault="00C850BA" w:rsidP="00820815">
            <w:pPr>
              <w:spacing w:after="0" w:line="240" w:lineRule="auto"/>
              <w:ind w:hanging="11"/>
              <w:rPr>
                <w:rFonts w:ascii="Times New Roman" w:hAnsi="Times New Roman" w:cs="Times New Roman"/>
                <w:color w:val="000000"/>
                <w:lang w:eastAsia="en-US"/>
              </w:rPr>
            </w:pPr>
          </w:p>
          <w:p w14:paraId="7A1E4BE9" w14:textId="77777777" w:rsidR="00C850BA" w:rsidRPr="00127291" w:rsidRDefault="00C850BA" w:rsidP="00820815">
            <w:pPr>
              <w:spacing w:after="0" w:line="240" w:lineRule="auto"/>
              <w:ind w:hanging="11"/>
              <w:rPr>
                <w:rFonts w:ascii="Times New Roman" w:hAnsi="Times New Roman" w:cs="Times New Roman"/>
                <w:color w:val="000000"/>
                <w:lang w:eastAsia="en-US"/>
              </w:rPr>
            </w:pPr>
          </w:p>
        </w:tc>
      </w:tr>
      <w:tr w:rsidR="00C850BA" w:rsidRPr="00520C9F" w14:paraId="7BA4DE6B" w14:textId="77777777">
        <w:tc>
          <w:tcPr>
            <w:tcW w:w="2788" w:type="dxa"/>
            <w:vMerge/>
          </w:tcPr>
          <w:p w14:paraId="499C3C7B"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09C92336" w14:textId="77777777" w:rsidR="00C850BA" w:rsidRPr="00127291" w:rsidRDefault="00C850BA" w:rsidP="006D13B2">
            <w:pPr>
              <w:pStyle w:val="ae"/>
              <w:widowControl w:val="0"/>
              <w:numPr>
                <w:ilvl w:val="0"/>
                <w:numId w:val="16"/>
              </w:numPr>
              <w:tabs>
                <w:tab w:val="left" w:pos="160"/>
                <w:tab w:val="left" w:pos="318"/>
                <w:tab w:val="left" w:pos="475"/>
              </w:tabs>
              <w:autoSpaceDE w:val="0"/>
              <w:autoSpaceDN w:val="0"/>
              <w:adjustRightInd w:val="0"/>
              <w:spacing w:before="0" w:after="0"/>
              <w:ind w:left="170"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shd w:val="clear" w:color="auto" w:fill="FFFFFF"/>
                <w:lang w:eastAsia="en-US"/>
              </w:rPr>
              <w:t>Основные режимы расплавления электрода и переноса металла в сварочную ванну. Циклический режим сварки короткой дугой без разбрызгивания. Режим сварки оптимизированной короткой дугой. Крупнокапельный режим. Режим импульсной сварки. Режим струйного переноса металла. Режим непрерывного вращающегося переноса металла (ротационный режим).</w:t>
            </w:r>
          </w:p>
        </w:tc>
        <w:tc>
          <w:tcPr>
            <w:tcW w:w="2152" w:type="dxa"/>
            <w:vMerge/>
          </w:tcPr>
          <w:p w14:paraId="04589102"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54BFAAA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5802B9F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4C060BF1" w14:textId="77777777">
        <w:trPr>
          <w:trHeight w:val="714"/>
        </w:trPr>
        <w:tc>
          <w:tcPr>
            <w:tcW w:w="2788" w:type="dxa"/>
            <w:vMerge/>
          </w:tcPr>
          <w:p w14:paraId="7EF596B8"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2EA407C2" w14:textId="77777777" w:rsidR="00C850BA" w:rsidRPr="00127291" w:rsidRDefault="00C850BA" w:rsidP="006D13B2">
            <w:pPr>
              <w:pStyle w:val="ae"/>
              <w:widowControl w:val="0"/>
              <w:numPr>
                <w:ilvl w:val="0"/>
                <w:numId w:val="16"/>
              </w:numPr>
              <w:tabs>
                <w:tab w:val="left" w:pos="160"/>
                <w:tab w:val="left" w:pos="318"/>
                <w:tab w:val="left" w:pos="475"/>
              </w:tabs>
              <w:autoSpaceDE w:val="0"/>
              <w:autoSpaceDN w:val="0"/>
              <w:adjustRightInd w:val="0"/>
              <w:spacing w:before="0" w:after="0"/>
              <w:ind w:left="170"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lang w:eastAsia="en-US"/>
              </w:rPr>
              <w:t xml:space="preserve">Сварка в углекислом газе: назначение, область применения и сущность. Достоинства и недостатки. </w:t>
            </w:r>
          </w:p>
        </w:tc>
        <w:tc>
          <w:tcPr>
            <w:tcW w:w="2152" w:type="dxa"/>
            <w:vMerge/>
          </w:tcPr>
          <w:p w14:paraId="65CA5B2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1F1760B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5EE6819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4395C7A" w14:textId="77777777">
        <w:trPr>
          <w:trHeight w:val="399"/>
        </w:trPr>
        <w:tc>
          <w:tcPr>
            <w:tcW w:w="2788" w:type="dxa"/>
            <w:vMerge/>
          </w:tcPr>
          <w:p w14:paraId="1F04FC16"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1D47A22C" w14:textId="77777777" w:rsidR="00C850BA" w:rsidRPr="00127291" w:rsidRDefault="00C850BA" w:rsidP="006D13B2">
            <w:pPr>
              <w:pStyle w:val="ae"/>
              <w:widowControl w:val="0"/>
              <w:numPr>
                <w:ilvl w:val="0"/>
                <w:numId w:val="16"/>
              </w:numPr>
              <w:tabs>
                <w:tab w:val="left" w:pos="160"/>
                <w:tab w:val="left" w:pos="318"/>
                <w:tab w:val="left" w:pos="47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Дуговая сварка в защитных газах. Аргонодуговая сварка: назначение, область применения и сущность. Достоинства и недостатки. </w:t>
            </w:r>
          </w:p>
        </w:tc>
        <w:tc>
          <w:tcPr>
            <w:tcW w:w="2152" w:type="dxa"/>
            <w:vMerge/>
          </w:tcPr>
          <w:p w14:paraId="6025451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10D7FAF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48C3A262"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33AB29CF" w14:textId="77777777">
        <w:trPr>
          <w:trHeight w:val="630"/>
        </w:trPr>
        <w:tc>
          <w:tcPr>
            <w:tcW w:w="2788" w:type="dxa"/>
            <w:vMerge/>
          </w:tcPr>
          <w:p w14:paraId="779D63BF"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C0895C3" w14:textId="77777777" w:rsidR="00C850BA" w:rsidRPr="00127291" w:rsidRDefault="00C850BA" w:rsidP="006D13B2">
            <w:pPr>
              <w:pStyle w:val="ae"/>
              <w:widowControl w:val="0"/>
              <w:numPr>
                <w:ilvl w:val="0"/>
                <w:numId w:val="16"/>
              </w:numPr>
              <w:tabs>
                <w:tab w:val="left" w:pos="160"/>
                <w:tab w:val="left" w:pos="318"/>
                <w:tab w:val="left" w:pos="47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Сварка смешанными газами: назначение, область применения и сущность. Достоинства и недостатки. Режимы сварки под флюсом. </w:t>
            </w:r>
          </w:p>
        </w:tc>
        <w:tc>
          <w:tcPr>
            <w:tcW w:w="2152" w:type="dxa"/>
            <w:vMerge/>
          </w:tcPr>
          <w:p w14:paraId="206651F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1062B7B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62E923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9125DAC" w14:textId="77777777">
        <w:trPr>
          <w:trHeight w:val="756"/>
        </w:trPr>
        <w:tc>
          <w:tcPr>
            <w:tcW w:w="2788" w:type="dxa"/>
            <w:vMerge/>
          </w:tcPr>
          <w:p w14:paraId="486FB308"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003402AA" w14:textId="77777777" w:rsidR="00C850BA" w:rsidRPr="00127291" w:rsidRDefault="00C850BA" w:rsidP="006D13B2">
            <w:pPr>
              <w:pStyle w:val="ae"/>
              <w:widowControl w:val="0"/>
              <w:numPr>
                <w:ilvl w:val="0"/>
                <w:numId w:val="16"/>
              </w:numPr>
              <w:tabs>
                <w:tab w:val="left" w:pos="160"/>
                <w:tab w:val="left" w:pos="318"/>
                <w:tab w:val="left" w:pos="47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Сущность процесса частично механизированной сварки (наплавки) плавлением под флюсом. Техника </w:t>
            </w:r>
            <w:proofErr w:type="gramStart"/>
            <w:r w:rsidRPr="00127291">
              <w:rPr>
                <w:rFonts w:ascii="Times New Roman" w:hAnsi="Times New Roman"/>
                <w:color w:val="000000"/>
                <w:sz w:val="22"/>
                <w:szCs w:val="22"/>
                <w:lang w:eastAsia="en-US"/>
              </w:rPr>
              <w:t>сварки  под</w:t>
            </w:r>
            <w:proofErr w:type="gramEnd"/>
            <w:r w:rsidRPr="00127291">
              <w:rPr>
                <w:rFonts w:ascii="Times New Roman" w:hAnsi="Times New Roman"/>
                <w:color w:val="000000"/>
                <w:sz w:val="22"/>
                <w:szCs w:val="22"/>
                <w:lang w:eastAsia="en-US"/>
              </w:rPr>
              <w:t xml:space="preserve"> флюсом швов различных типов.</w:t>
            </w:r>
          </w:p>
        </w:tc>
        <w:tc>
          <w:tcPr>
            <w:tcW w:w="2152" w:type="dxa"/>
            <w:vMerge/>
          </w:tcPr>
          <w:p w14:paraId="6656F58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3116C1C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5114767C"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08786D38" w14:textId="77777777">
        <w:trPr>
          <w:trHeight w:val="114"/>
        </w:trPr>
        <w:tc>
          <w:tcPr>
            <w:tcW w:w="2788" w:type="dxa"/>
            <w:vMerge/>
          </w:tcPr>
          <w:p w14:paraId="70A0552A"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51F0299D" w14:textId="77777777" w:rsidR="00C850BA" w:rsidRPr="00127291" w:rsidRDefault="00C850BA" w:rsidP="00820815">
            <w:pPr>
              <w:pStyle w:val="ae"/>
              <w:widowControl w:val="0"/>
              <w:numPr>
                <w:ilvl w:val="0"/>
                <w:numId w:val="16"/>
              </w:numPr>
              <w:tabs>
                <w:tab w:val="left" w:pos="160"/>
                <w:tab w:val="left" w:pos="318"/>
                <w:tab w:val="left" w:pos="47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Схема процесса наплавки. Способы и технология наплавки.</w:t>
            </w:r>
          </w:p>
        </w:tc>
        <w:tc>
          <w:tcPr>
            <w:tcW w:w="2152" w:type="dxa"/>
            <w:vMerge/>
          </w:tcPr>
          <w:p w14:paraId="0579418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17D3BB8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0CECC1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2EC895D" w14:textId="77777777">
        <w:tc>
          <w:tcPr>
            <w:tcW w:w="2788" w:type="dxa"/>
            <w:vMerge/>
          </w:tcPr>
          <w:p w14:paraId="0F02AF2D"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506FCCE" w14:textId="77777777" w:rsidR="00C850BA" w:rsidRPr="00127291" w:rsidRDefault="00C850BA" w:rsidP="00820815">
            <w:pPr>
              <w:pStyle w:val="ae"/>
              <w:widowControl w:val="0"/>
              <w:tabs>
                <w:tab w:val="left" w:pos="160"/>
                <w:tab w:val="left" w:pos="318"/>
                <w:tab w:val="left" w:pos="475"/>
              </w:tabs>
              <w:autoSpaceDE w:val="0"/>
              <w:autoSpaceDN w:val="0"/>
              <w:adjustRightInd w:val="0"/>
              <w:spacing w:before="0" w:after="0"/>
              <w:ind w:left="170"/>
              <w:rPr>
                <w:rFonts w:ascii="Times New Roman" w:hAnsi="Times New Roman"/>
                <w:color w:val="000000"/>
                <w:sz w:val="22"/>
                <w:szCs w:val="22"/>
                <w:lang w:eastAsia="en-US"/>
              </w:rPr>
            </w:pPr>
            <w:r w:rsidRPr="00127291">
              <w:rPr>
                <w:rFonts w:ascii="Times New Roman" w:hAnsi="Times New Roman"/>
                <w:b/>
                <w:bCs/>
                <w:color w:val="000000"/>
                <w:sz w:val="22"/>
                <w:szCs w:val="22"/>
                <w:lang w:eastAsia="en-US"/>
              </w:rPr>
              <w:t>В том числе практических занятий и лабораторных работ</w:t>
            </w:r>
          </w:p>
        </w:tc>
        <w:tc>
          <w:tcPr>
            <w:tcW w:w="2152" w:type="dxa"/>
            <w:tcBorders>
              <w:top w:val="nil"/>
            </w:tcBorders>
          </w:tcPr>
          <w:p w14:paraId="281D522A" w14:textId="77777777" w:rsidR="00C850BA" w:rsidRPr="00127291" w:rsidRDefault="00C850BA" w:rsidP="00820815">
            <w:pPr>
              <w:spacing w:after="0" w:line="240" w:lineRule="auto"/>
              <w:ind w:left="170"/>
              <w:jc w:val="center"/>
              <w:rPr>
                <w:rFonts w:ascii="Times New Roman" w:hAnsi="Times New Roman" w:cs="Times New Roman"/>
                <w:color w:val="000000"/>
                <w:lang w:eastAsia="en-US"/>
              </w:rPr>
            </w:pPr>
            <w:r w:rsidRPr="00127291">
              <w:rPr>
                <w:rFonts w:ascii="Times New Roman" w:hAnsi="Times New Roman" w:cs="Times New Roman"/>
                <w:b/>
                <w:bCs/>
                <w:lang w:eastAsia="en-US"/>
              </w:rPr>
              <w:t>12</w:t>
            </w:r>
          </w:p>
        </w:tc>
        <w:tc>
          <w:tcPr>
            <w:tcW w:w="1110" w:type="dxa"/>
            <w:vMerge/>
          </w:tcPr>
          <w:p w14:paraId="07E5DB52"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81B85E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19390CC" w14:textId="77777777">
        <w:tc>
          <w:tcPr>
            <w:tcW w:w="2788" w:type="dxa"/>
            <w:vMerge/>
          </w:tcPr>
          <w:p w14:paraId="775EB98E"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080177B2" w14:textId="77777777" w:rsidR="00C850BA" w:rsidRPr="00127291" w:rsidRDefault="00C850BA" w:rsidP="00820815">
            <w:pPr>
              <w:pStyle w:val="ae"/>
              <w:numPr>
                <w:ilvl w:val="0"/>
                <w:numId w:val="39"/>
              </w:numPr>
              <w:tabs>
                <w:tab w:val="left" w:pos="160"/>
                <w:tab w:val="left" w:pos="331"/>
                <w:tab w:val="left" w:pos="473"/>
              </w:tabs>
              <w:spacing w:before="0" w:after="0"/>
              <w:ind w:left="170" w:firstLine="0"/>
              <w:jc w:val="both"/>
              <w:rPr>
                <w:rFonts w:ascii="Times New Roman" w:hAnsi="Times New Roman"/>
                <w:color w:val="000000"/>
                <w:sz w:val="22"/>
                <w:szCs w:val="22"/>
                <w:lang w:eastAsia="en-US"/>
              </w:rPr>
            </w:pPr>
            <w:proofErr w:type="spellStart"/>
            <w:r w:rsidRPr="00127291">
              <w:rPr>
                <w:rFonts w:ascii="Times New Roman" w:hAnsi="Times New Roman"/>
                <w:color w:val="000000"/>
                <w:sz w:val="22"/>
                <w:szCs w:val="22"/>
                <w:lang w:eastAsia="en-US"/>
              </w:rPr>
              <w:t>Практичекое</w:t>
            </w:r>
            <w:proofErr w:type="spellEnd"/>
            <w:r w:rsidRPr="00127291">
              <w:rPr>
                <w:rFonts w:ascii="Times New Roman" w:hAnsi="Times New Roman"/>
                <w:color w:val="000000"/>
                <w:sz w:val="22"/>
                <w:szCs w:val="22"/>
                <w:lang w:eastAsia="en-US"/>
              </w:rPr>
              <w:t xml:space="preserve"> занятие №8 «Расшифровать условные обозначения швов сварных соединений»</w:t>
            </w:r>
          </w:p>
        </w:tc>
        <w:tc>
          <w:tcPr>
            <w:tcW w:w="2152" w:type="dxa"/>
            <w:tcBorders>
              <w:top w:val="nil"/>
            </w:tcBorders>
            <w:vAlign w:val="center"/>
          </w:tcPr>
          <w:p w14:paraId="3B59ABED"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7A2568C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083197A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E7CF3AF" w14:textId="77777777">
        <w:trPr>
          <w:trHeight w:val="191"/>
        </w:trPr>
        <w:tc>
          <w:tcPr>
            <w:tcW w:w="2788" w:type="dxa"/>
            <w:vMerge/>
          </w:tcPr>
          <w:p w14:paraId="4526C59D"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B77FA43" w14:textId="77777777" w:rsidR="00C850BA" w:rsidRPr="00127291" w:rsidRDefault="00C850BA" w:rsidP="00820815">
            <w:pPr>
              <w:pStyle w:val="ae"/>
              <w:numPr>
                <w:ilvl w:val="0"/>
                <w:numId w:val="39"/>
              </w:numPr>
              <w:tabs>
                <w:tab w:val="left" w:pos="160"/>
                <w:tab w:val="left" w:pos="318"/>
                <w:tab w:val="left" w:pos="415"/>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 9 «Выполнение эскизов конструктивных элементов сварных соединений»</w:t>
            </w:r>
          </w:p>
        </w:tc>
        <w:tc>
          <w:tcPr>
            <w:tcW w:w="2152" w:type="dxa"/>
            <w:vAlign w:val="center"/>
          </w:tcPr>
          <w:p w14:paraId="44C8E190"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698229A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4184CB6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F9DDBFE" w14:textId="77777777">
        <w:tc>
          <w:tcPr>
            <w:tcW w:w="2788" w:type="dxa"/>
            <w:vMerge/>
          </w:tcPr>
          <w:p w14:paraId="3A9D474F"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3EC56728" w14:textId="77777777" w:rsidR="00C850BA" w:rsidRPr="00127291" w:rsidRDefault="00C850BA" w:rsidP="00820815">
            <w:pPr>
              <w:pStyle w:val="ae"/>
              <w:numPr>
                <w:ilvl w:val="0"/>
                <w:numId w:val="39"/>
              </w:numPr>
              <w:tabs>
                <w:tab w:val="left" w:pos="160"/>
                <w:tab w:val="left" w:pos="318"/>
                <w:tab w:val="left" w:pos="415"/>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Практическое занятие №10 </w:t>
            </w:r>
            <w:proofErr w:type="gramStart"/>
            <w:r w:rsidRPr="00127291">
              <w:rPr>
                <w:rFonts w:ascii="Times New Roman" w:hAnsi="Times New Roman"/>
                <w:color w:val="000000"/>
                <w:sz w:val="22"/>
                <w:szCs w:val="22"/>
                <w:lang w:eastAsia="en-US"/>
              </w:rPr>
              <w:t>« Составление</w:t>
            </w:r>
            <w:proofErr w:type="gramEnd"/>
            <w:r w:rsidRPr="00127291">
              <w:rPr>
                <w:rFonts w:ascii="Times New Roman" w:hAnsi="Times New Roman"/>
                <w:color w:val="000000"/>
                <w:sz w:val="22"/>
                <w:szCs w:val="22"/>
                <w:lang w:eastAsia="en-US"/>
              </w:rPr>
              <w:t xml:space="preserve"> таблиц ориентировочных режимов сварки в углекислом газе стыковых и угловых швов»</w:t>
            </w:r>
          </w:p>
        </w:tc>
        <w:tc>
          <w:tcPr>
            <w:tcW w:w="2152" w:type="dxa"/>
            <w:vAlign w:val="center"/>
          </w:tcPr>
          <w:p w14:paraId="361351FB"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1E3CEBF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22353E2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68A1181" w14:textId="77777777">
        <w:tc>
          <w:tcPr>
            <w:tcW w:w="2788" w:type="dxa"/>
            <w:vMerge/>
          </w:tcPr>
          <w:p w14:paraId="160D9537"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22220EDD" w14:textId="77777777" w:rsidR="00C850BA" w:rsidRPr="00127291" w:rsidRDefault="00C850BA" w:rsidP="00820815">
            <w:pPr>
              <w:pStyle w:val="ae"/>
              <w:widowControl w:val="0"/>
              <w:numPr>
                <w:ilvl w:val="0"/>
                <w:numId w:val="39"/>
              </w:numPr>
              <w:tabs>
                <w:tab w:val="left" w:pos="160"/>
                <w:tab w:val="left" w:pos="318"/>
                <w:tab w:val="left" w:pos="415"/>
                <w:tab w:val="left" w:pos="56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Практическое занятие №11 «Выбор </w:t>
            </w:r>
            <w:proofErr w:type="gramStart"/>
            <w:r w:rsidRPr="00127291">
              <w:rPr>
                <w:rFonts w:ascii="Times New Roman" w:hAnsi="Times New Roman"/>
                <w:color w:val="000000"/>
                <w:sz w:val="22"/>
                <w:szCs w:val="22"/>
                <w:lang w:eastAsia="en-US"/>
              </w:rPr>
              <w:t>режима  дуговой</w:t>
            </w:r>
            <w:proofErr w:type="gramEnd"/>
            <w:r w:rsidRPr="00127291">
              <w:rPr>
                <w:rFonts w:ascii="Times New Roman" w:hAnsi="Times New Roman"/>
                <w:color w:val="000000"/>
                <w:sz w:val="22"/>
                <w:szCs w:val="22"/>
                <w:lang w:eastAsia="en-US"/>
              </w:rPr>
              <w:t xml:space="preserve"> сварки плавящимся электродом в инертных газах»</w:t>
            </w:r>
          </w:p>
        </w:tc>
        <w:tc>
          <w:tcPr>
            <w:tcW w:w="2152" w:type="dxa"/>
            <w:vAlign w:val="center"/>
          </w:tcPr>
          <w:p w14:paraId="0FA0EA63"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2B4C90F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362F62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CC7BE0C" w14:textId="77777777">
        <w:tc>
          <w:tcPr>
            <w:tcW w:w="2788" w:type="dxa"/>
            <w:vMerge/>
          </w:tcPr>
          <w:p w14:paraId="29CE6BD0"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F0ADE68" w14:textId="77777777" w:rsidR="00C850BA" w:rsidRPr="00127291" w:rsidRDefault="00C850BA" w:rsidP="00820815">
            <w:pPr>
              <w:pStyle w:val="ae"/>
              <w:widowControl w:val="0"/>
              <w:numPr>
                <w:ilvl w:val="0"/>
                <w:numId w:val="39"/>
              </w:numPr>
              <w:tabs>
                <w:tab w:val="left" w:pos="160"/>
                <w:tab w:val="left" w:pos="318"/>
                <w:tab w:val="left" w:pos="415"/>
                <w:tab w:val="left" w:pos="56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Практическое занятие №12 «Выбор </w:t>
            </w:r>
            <w:proofErr w:type="gramStart"/>
            <w:r w:rsidRPr="00127291">
              <w:rPr>
                <w:rFonts w:ascii="Times New Roman" w:hAnsi="Times New Roman"/>
                <w:color w:val="000000"/>
                <w:sz w:val="22"/>
                <w:szCs w:val="22"/>
                <w:lang w:eastAsia="en-US"/>
              </w:rPr>
              <w:t>режима  дуговой</w:t>
            </w:r>
            <w:proofErr w:type="gramEnd"/>
            <w:r w:rsidRPr="00127291">
              <w:rPr>
                <w:rFonts w:ascii="Times New Roman" w:hAnsi="Times New Roman"/>
                <w:color w:val="000000"/>
                <w:sz w:val="22"/>
                <w:szCs w:val="22"/>
                <w:lang w:eastAsia="en-US"/>
              </w:rPr>
              <w:t xml:space="preserve"> сварки плавящимся электродом под слоем флюса» </w:t>
            </w:r>
          </w:p>
        </w:tc>
        <w:tc>
          <w:tcPr>
            <w:tcW w:w="2152" w:type="dxa"/>
            <w:vAlign w:val="center"/>
          </w:tcPr>
          <w:p w14:paraId="0F031F70"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05D9D5A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0E5D92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10B0963" w14:textId="77777777">
        <w:trPr>
          <w:trHeight w:val="525"/>
        </w:trPr>
        <w:tc>
          <w:tcPr>
            <w:tcW w:w="2788" w:type="dxa"/>
            <w:vMerge/>
          </w:tcPr>
          <w:p w14:paraId="75D2C43F"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31BFA8B0" w14:textId="77777777" w:rsidR="00C850BA" w:rsidRPr="00127291" w:rsidRDefault="00C850BA" w:rsidP="00820815">
            <w:pPr>
              <w:pStyle w:val="ae"/>
              <w:widowControl w:val="0"/>
              <w:numPr>
                <w:ilvl w:val="0"/>
                <w:numId w:val="39"/>
              </w:numPr>
              <w:tabs>
                <w:tab w:val="left" w:pos="160"/>
                <w:tab w:val="left" w:pos="318"/>
                <w:tab w:val="left" w:pos="415"/>
                <w:tab w:val="left" w:pos="56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Практическое занятие №13 </w:t>
            </w:r>
            <w:proofErr w:type="gramStart"/>
            <w:r w:rsidRPr="00127291">
              <w:rPr>
                <w:rFonts w:ascii="Times New Roman" w:hAnsi="Times New Roman"/>
                <w:color w:val="000000"/>
                <w:sz w:val="22"/>
                <w:szCs w:val="22"/>
                <w:lang w:eastAsia="en-US"/>
              </w:rPr>
              <w:t>« Изучение</w:t>
            </w:r>
            <w:proofErr w:type="gramEnd"/>
            <w:r w:rsidRPr="00127291">
              <w:rPr>
                <w:rFonts w:ascii="Times New Roman" w:hAnsi="Times New Roman"/>
                <w:color w:val="000000"/>
                <w:sz w:val="22"/>
                <w:szCs w:val="22"/>
                <w:lang w:eastAsia="en-US"/>
              </w:rPr>
              <w:t xml:space="preserve"> влияния основных параметров режима сварки на форму и размеры шва»</w:t>
            </w:r>
          </w:p>
        </w:tc>
        <w:tc>
          <w:tcPr>
            <w:tcW w:w="2152" w:type="dxa"/>
            <w:vAlign w:val="center"/>
          </w:tcPr>
          <w:p w14:paraId="20B72EE6" w14:textId="77777777" w:rsidR="00C850BA" w:rsidRPr="00127291" w:rsidRDefault="00C850BA" w:rsidP="002730DD">
            <w:pPr>
              <w:suppressAutoHyphens/>
              <w:spacing w:after="0" w:line="240" w:lineRule="auto"/>
              <w:ind w:left="17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2E8EE18E"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A6FE0AC"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8B82A69" w14:textId="77777777">
        <w:trPr>
          <w:trHeight w:val="525"/>
        </w:trPr>
        <w:tc>
          <w:tcPr>
            <w:tcW w:w="2788" w:type="dxa"/>
            <w:vMerge/>
          </w:tcPr>
          <w:p w14:paraId="4F74122D"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32EA21E3" w14:textId="77777777" w:rsidR="00C850BA" w:rsidRPr="00127291" w:rsidRDefault="00C850BA" w:rsidP="00820815">
            <w:pPr>
              <w:pStyle w:val="ae"/>
              <w:widowControl w:val="0"/>
              <w:tabs>
                <w:tab w:val="left" w:pos="160"/>
                <w:tab w:val="left" w:pos="318"/>
                <w:tab w:val="left" w:pos="415"/>
                <w:tab w:val="left" w:pos="565"/>
              </w:tabs>
              <w:autoSpaceDE w:val="0"/>
              <w:autoSpaceDN w:val="0"/>
              <w:adjustRightInd w:val="0"/>
              <w:ind w:left="170"/>
              <w:rPr>
                <w:rFonts w:ascii="Times New Roman" w:hAnsi="Times New Roman"/>
                <w:color w:val="000000"/>
                <w:sz w:val="22"/>
                <w:szCs w:val="22"/>
                <w:lang w:eastAsia="en-US"/>
              </w:rPr>
            </w:pPr>
          </w:p>
        </w:tc>
        <w:tc>
          <w:tcPr>
            <w:tcW w:w="2152" w:type="dxa"/>
            <w:vAlign w:val="center"/>
          </w:tcPr>
          <w:p w14:paraId="5B22DDA0" w14:textId="77777777" w:rsidR="00C850BA" w:rsidRPr="00127291" w:rsidRDefault="00C850BA" w:rsidP="00820815">
            <w:pPr>
              <w:suppressAutoHyphens/>
              <w:jc w:val="center"/>
              <w:rPr>
                <w:rFonts w:ascii="Times New Roman" w:hAnsi="Times New Roman" w:cs="Times New Roman"/>
                <w:lang w:eastAsia="en-US"/>
              </w:rPr>
            </w:pPr>
          </w:p>
        </w:tc>
        <w:tc>
          <w:tcPr>
            <w:tcW w:w="1110" w:type="dxa"/>
            <w:vMerge/>
          </w:tcPr>
          <w:p w14:paraId="639D2CF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FD425B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0BA20F06" w14:textId="77777777">
        <w:tc>
          <w:tcPr>
            <w:tcW w:w="2788" w:type="dxa"/>
            <w:vMerge w:val="restart"/>
          </w:tcPr>
          <w:p w14:paraId="3C3FCFD1"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color w:val="000000"/>
                <w:shd w:val="clear" w:color="auto" w:fill="FFFFFF"/>
                <w:lang w:eastAsia="en-US"/>
              </w:rPr>
            </w:pPr>
            <w:r w:rsidRPr="00127291">
              <w:rPr>
                <w:rFonts w:ascii="Times New Roman" w:hAnsi="Times New Roman" w:cs="Times New Roman"/>
                <w:b/>
                <w:bCs/>
                <w:color w:val="000000"/>
                <w:lang w:eastAsia="en-US"/>
              </w:rPr>
              <w:t xml:space="preserve">Тема </w:t>
            </w:r>
            <w:proofErr w:type="gramStart"/>
            <w:r w:rsidRPr="00127291">
              <w:rPr>
                <w:rFonts w:ascii="Times New Roman" w:hAnsi="Times New Roman" w:cs="Times New Roman"/>
                <w:b/>
                <w:bCs/>
                <w:color w:val="000000"/>
                <w:lang w:eastAsia="en-US"/>
              </w:rPr>
              <w:t xml:space="preserve">1.5  </w:t>
            </w:r>
            <w:r w:rsidRPr="00127291">
              <w:rPr>
                <w:rFonts w:ascii="Times New Roman" w:hAnsi="Times New Roman" w:cs="Times New Roman"/>
                <w:b/>
                <w:bCs/>
                <w:color w:val="000000"/>
                <w:shd w:val="clear" w:color="auto" w:fill="FFFFFF"/>
                <w:lang w:eastAsia="en-US"/>
              </w:rPr>
              <w:t>Технология</w:t>
            </w:r>
            <w:proofErr w:type="gramEnd"/>
            <w:r w:rsidRPr="00127291">
              <w:rPr>
                <w:rFonts w:ascii="Times New Roman" w:hAnsi="Times New Roman" w:cs="Times New Roman"/>
                <w:b/>
                <w:bCs/>
                <w:color w:val="000000"/>
                <w:shd w:val="clear" w:color="auto" w:fill="FFFFFF"/>
                <w:lang w:eastAsia="en-US"/>
              </w:rPr>
              <w:t xml:space="preserve"> дуговой механизированной сварки в защитных газах цветных металлов и сплавов, чугуна</w:t>
            </w:r>
          </w:p>
          <w:p w14:paraId="77145E50"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color w:val="000000"/>
                <w:lang w:eastAsia="en-US"/>
              </w:rPr>
            </w:pPr>
          </w:p>
        </w:tc>
        <w:tc>
          <w:tcPr>
            <w:tcW w:w="7810" w:type="dxa"/>
          </w:tcPr>
          <w:p w14:paraId="637317A6" w14:textId="77777777" w:rsidR="00C850BA" w:rsidRPr="00127291" w:rsidRDefault="00C850BA" w:rsidP="00820815">
            <w:pPr>
              <w:spacing w:after="0"/>
              <w:rPr>
                <w:rFonts w:ascii="Times New Roman" w:hAnsi="Times New Roman" w:cs="Times New Roman"/>
                <w:color w:val="000000"/>
                <w:lang w:eastAsia="en-US"/>
              </w:rPr>
            </w:pPr>
            <w:r w:rsidRPr="00127291">
              <w:rPr>
                <w:rFonts w:ascii="Times New Roman" w:hAnsi="Times New Roman" w:cs="Times New Roman"/>
                <w:b/>
                <w:bCs/>
                <w:lang w:eastAsia="en-US"/>
              </w:rPr>
              <w:t>Содержание</w:t>
            </w:r>
          </w:p>
        </w:tc>
        <w:tc>
          <w:tcPr>
            <w:tcW w:w="2152" w:type="dxa"/>
            <w:vMerge w:val="restart"/>
          </w:tcPr>
          <w:p w14:paraId="515F2D6B"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10</w:t>
            </w:r>
          </w:p>
        </w:tc>
        <w:tc>
          <w:tcPr>
            <w:tcW w:w="1110" w:type="dxa"/>
          </w:tcPr>
          <w:p w14:paraId="4B5E543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7CD17C7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B3EE281" w14:textId="77777777">
        <w:tc>
          <w:tcPr>
            <w:tcW w:w="2788" w:type="dxa"/>
            <w:vMerge/>
          </w:tcPr>
          <w:p w14:paraId="63270875"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6B7C61F1" w14:textId="77777777" w:rsidR="00C850BA" w:rsidRPr="00127291" w:rsidRDefault="00C850BA" w:rsidP="00820815">
            <w:pPr>
              <w:pStyle w:val="ae"/>
              <w:numPr>
                <w:ilvl w:val="0"/>
                <w:numId w:val="17"/>
              </w:numPr>
              <w:shd w:val="clear" w:color="auto" w:fill="FFFFFF"/>
              <w:tabs>
                <w:tab w:val="left" w:pos="355"/>
                <w:tab w:val="left" w:pos="475"/>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Сварка алюминия и его сплавов. Виды и способы сварки алюминия и его сплавов. Материалы, применяемые для сварки и наплавки алюминия. Техника и технология сварки алюминия. Наплавка алюминия и его сплавов.</w:t>
            </w:r>
          </w:p>
        </w:tc>
        <w:tc>
          <w:tcPr>
            <w:tcW w:w="2152" w:type="dxa"/>
            <w:vMerge/>
          </w:tcPr>
          <w:p w14:paraId="1DC65AE8"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p>
        </w:tc>
        <w:tc>
          <w:tcPr>
            <w:tcW w:w="1110" w:type="dxa"/>
            <w:vMerge w:val="restart"/>
          </w:tcPr>
          <w:p w14:paraId="5D9A2F9A"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 xml:space="preserve">ПК 4.1. </w:t>
            </w:r>
          </w:p>
          <w:p w14:paraId="7F20FF0F"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 xml:space="preserve">ПК 4.2. </w:t>
            </w:r>
          </w:p>
          <w:p w14:paraId="2FE5D3AB"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1EF60C48"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6041F2BB"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5D09E233"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5F379871"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72DFFFB0"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1660FE92" w14:textId="77777777" w:rsidR="00C850BA" w:rsidRPr="00127291" w:rsidRDefault="00C850BA" w:rsidP="00820815">
            <w:pPr>
              <w:spacing w:after="0" w:line="240" w:lineRule="auto"/>
              <w:rPr>
                <w:rFonts w:ascii="Times New Roman" w:hAnsi="Times New Roman" w:cs="Times New Roman"/>
                <w:color w:val="000000"/>
                <w:lang w:eastAsia="en-US"/>
              </w:rPr>
            </w:pPr>
          </w:p>
        </w:tc>
        <w:tc>
          <w:tcPr>
            <w:tcW w:w="1416" w:type="dxa"/>
            <w:vMerge w:val="restart"/>
          </w:tcPr>
          <w:p w14:paraId="2212F5CA"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4.1.01</w:t>
            </w:r>
          </w:p>
          <w:p w14:paraId="4C6C1C8D"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4.1.02</w:t>
            </w:r>
          </w:p>
          <w:p w14:paraId="6A9022B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4.1.03</w:t>
            </w:r>
          </w:p>
          <w:p w14:paraId="3690A9FC"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4.1.04</w:t>
            </w:r>
          </w:p>
          <w:p w14:paraId="66D60AC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4.1.05</w:t>
            </w:r>
          </w:p>
          <w:p w14:paraId="3C68532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4.1.06</w:t>
            </w:r>
          </w:p>
          <w:p w14:paraId="094AD75D"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У 4.1.01</w:t>
            </w:r>
          </w:p>
          <w:p w14:paraId="1734B63F"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У 4.1.02</w:t>
            </w:r>
          </w:p>
          <w:p w14:paraId="5C404FD9"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У 4.1.03</w:t>
            </w:r>
          </w:p>
          <w:p w14:paraId="2A44242E"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4.1.01</w:t>
            </w:r>
          </w:p>
          <w:p w14:paraId="132CC53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4.1.02</w:t>
            </w:r>
          </w:p>
          <w:p w14:paraId="379693EA"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4.1.03</w:t>
            </w:r>
          </w:p>
          <w:p w14:paraId="26B5560B"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4.1.04</w:t>
            </w:r>
          </w:p>
          <w:p w14:paraId="15B2BC44"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4.1.05</w:t>
            </w:r>
          </w:p>
          <w:p w14:paraId="04ED2F22"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4.1.06</w:t>
            </w:r>
          </w:p>
          <w:p w14:paraId="1A35E832"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4.1.07</w:t>
            </w:r>
          </w:p>
          <w:p w14:paraId="21198C86"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4.2.01</w:t>
            </w:r>
          </w:p>
          <w:p w14:paraId="6C30B9A8"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4.2.02</w:t>
            </w:r>
          </w:p>
          <w:p w14:paraId="244F5F1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4.2.03</w:t>
            </w:r>
          </w:p>
          <w:p w14:paraId="13FFAEFA"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4.2.04</w:t>
            </w:r>
          </w:p>
          <w:p w14:paraId="52E87A72"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4.2.05</w:t>
            </w:r>
          </w:p>
          <w:p w14:paraId="3BAE4826"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4.2.06</w:t>
            </w:r>
          </w:p>
          <w:p w14:paraId="2812A064"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У 4.2.01</w:t>
            </w:r>
          </w:p>
          <w:p w14:paraId="6D9FD3D9"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У 4.2.02</w:t>
            </w:r>
          </w:p>
          <w:p w14:paraId="278F1C8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lastRenderedPageBreak/>
              <w:t>У 4.2.03</w:t>
            </w:r>
          </w:p>
          <w:p w14:paraId="384621B6"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4.2.01</w:t>
            </w:r>
          </w:p>
          <w:p w14:paraId="75882592"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4.2.02</w:t>
            </w:r>
          </w:p>
          <w:p w14:paraId="031645CF"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4.2.03</w:t>
            </w:r>
          </w:p>
          <w:p w14:paraId="0880BBBE"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4.2.05</w:t>
            </w:r>
          </w:p>
          <w:p w14:paraId="4DAF1B93"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4.3.02</w:t>
            </w:r>
          </w:p>
          <w:p w14:paraId="51C1C609"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4.3.03</w:t>
            </w:r>
          </w:p>
          <w:p w14:paraId="11D72A8D"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4.3.04</w:t>
            </w:r>
          </w:p>
          <w:p w14:paraId="0688308D"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4.3.05</w:t>
            </w:r>
          </w:p>
          <w:p w14:paraId="31BB5615"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Н 4.3.06</w:t>
            </w:r>
          </w:p>
          <w:p w14:paraId="7AE23AB1"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У 4.3.01</w:t>
            </w:r>
          </w:p>
          <w:p w14:paraId="53F29B0D"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У 4.3.02</w:t>
            </w:r>
          </w:p>
          <w:p w14:paraId="1D331A3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4.3.01</w:t>
            </w:r>
          </w:p>
          <w:p w14:paraId="4C817750"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4.3.02</w:t>
            </w:r>
          </w:p>
          <w:p w14:paraId="1DCB0EE8"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4.3.03</w:t>
            </w:r>
          </w:p>
          <w:p w14:paraId="1207A1C4"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4.3.04</w:t>
            </w:r>
          </w:p>
          <w:p w14:paraId="49D59A9E"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4.3.05</w:t>
            </w:r>
          </w:p>
          <w:p w14:paraId="22998501"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4.3.06</w:t>
            </w:r>
          </w:p>
          <w:p w14:paraId="76903686" w14:textId="77777777" w:rsidR="00C850BA" w:rsidRPr="00127291" w:rsidRDefault="00C850BA" w:rsidP="00820815">
            <w:pPr>
              <w:spacing w:after="0" w:line="240" w:lineRule="auto"/>
              <w:ind w:left="170"/>
              <w:rPr>
                <w:rFonts w:ascii="Times New Roman" w:hAnsi="Times New Roman" w:cs="Times New Roman"/>
                <w:lang w:eastAsia="en-US"/>
              </w:rPr>
            </w:pPr>
            <w:r w:rsidRPr="00127291">
              <w:rPr>
                <w:rFonts w:ascii="Times New Roman" w:hAnsi="Times New Roman" w:cs="Times New Roman"/>
                <w:lang w:eastAsia="en-US"/>
              </w:rPr>
              <w:t>З 4.3.07</w:t>
            </w:r>
          </w:p>
          <w:p w14:paraId="1588B79B"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38F871C7"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2E31A92C"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4233DA92"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5A54E7DB"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064FAE14"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39D5EFDC"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5F5FA668"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02.03</w:t>
            </w:r>
          </w:p>
          <w:p w14:paraId="737FDBAA"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02.07</w:t>
            </w:r>
          </w:p>
          <w:p w14:paraId="0B1AFA94"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04.02</w:t>
            </w:r>
          </w:p>
          <w:p w14:paraId="250BAFF2"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05.02</w:t>
            </w:r>
          </w:p>
          <w:p w14:paraId="4C69A8E3"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07.01</w:t>
            </w:r>
          </w:p>
          <w:p w14:paraId="0C80DB5E"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09.02</w:t>
            </w:r>
          </w:p>
          <w:p w14:paraId="466C62E4"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09.03</w:t>
            </w:r>
          </w:p>
          <w:p w14:paraId="471A9214" w14:textId="77777777" w:rsidR="00C850BA" w:rsidRPr="00127291" w:rsidRDefault="00C850BA" w:rsidP="00820815">
            <w:pPr>
              <w:spacing w:after="0" w:line="240" w:lineRule="auto"/>
              <w:ind w:left="170"/>
              <w:rPr>
                <w:rFonts w:ascii="Times New Roman" w:hAnsi="Times New Roman" w:cs="Times New Roman"/>
                <w:color w:val="000000"/>
                <w:lang w:eastAsia="en-US"/>
              </w:rPr>
            </w:pPr>
          </w:p>
          <w:p w14:paraId="6162ED8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D27E7CD" w14:textId="77777777">
        <w:tc>
          <w:tcPr>
            <w:tcW w:w="2788" w:type="dxa"/>
            <w:vMerge/>
          </w:tcPr>
          <w:p w14:paraId="26844AE1"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3C394F50" w14:textId="77777777" w:rsidR="00C850BA" w:rsidRPr="00127291" w:rsidRDefault="00C850BA" w:rsidP="00820815">
            <w:pPr>
              <w:pStyle w:val="ae"/>
              <w:numPr>
                <w:ilvl w:val="0"/>
                <w:numId w:val="17"/>
              </w:numPr>
              <w:shd w:val="clear" w:color="auto" w:fill="FFFFFF"/>
              <w:tabs>
                <w:tab w:val="left" w:pos="355"/>
                <w:tab w:val="left" w:pos="475"/>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Сварка меди и ее сплавов. Наплавка меди и ее сплавов. Материалы, область применения. Технология сварки меди и ее сплавов.</w:t>
            </w:r>
          </w:p>
        </w:tc>
        <w:tc>
          <w:tcPr>
            <w:tcW w:w="2152" w:type="dxa"/>
            <w:vMerge/>
          </w:tcPr>
          <w:p w14:paraId="7DA48507"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p>
        </w:tc>
        <w:tc>
          <w:tcPr>
            <w:tcW w:w="1110" w:type="dxa"/>
            <w:vMerge/>
          </w:tcPr>
          <w:p w14:paraId="2B905CF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5C4C7B6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3CB1BC10" w14:textId="77777777">
        <w:tc>
          <w:tcPr>
            <w:tcW w:w="2788" w:type="dxa"/>
            <w:vMerge/>
          </w:tcPr>
          <w:p w14:paraId="7EF49031"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074C9739" w14:textId="77777777" w:rsidR="00C850BA" w:rsidRPr="00127291" w:rsidRDefault="00C850BA" w:rsidP="00820815">
            <w:pPr>
              <w:pStyle w:val="ae"/>
              <w:widowControl w:val="0"/>
              <w:numPr>
                <w:ilvl w:val="0"/>
                <w:numId w:val="17"/>
              </w:numPr>
              <w:tabs>
                <w:tab w:val="left" w:pos="355"/>
                <w:tab w:val="left" w:pos="475"/>
              </w:tabs>
              <w:autoSpaceDE w:val="0"/>
              <w:autoSpaceDN w:val="0"/>
              <w:adjustRightInd w:val="0"/>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Сварка титана. Наплавка титана. Материалы, область применения.</w:t>
            </w:r>
          </w:p>
        </w:tc>
        <w:tc>
          <w:tcPr>
            <w:tcW w:w="2152" w:type="dxa"/>
            <w:vMerge/>
          </w:tcPr>
          <w:p w14:paraId="20521D15"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p>
        </w:tc>
        <w:tc>
          <w:tcPr>
            <w:tcW w:w="1110" w:type="dxa"/>
            <w:vMerge/>
          </w:tcPr>
          <w:p w14:paraId="09326B0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6E40881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D131158" w14:textId="77777777">
        <w:trPr>
          <w:trHeight w:val="585"/>
        </w:trPr>
        <w:tc>
          <w:tcPr>
            <w:tcW w:w="2788" w:type="dxa"/>
            <w:vMerge/>
          </w:tcPr>
          <w:p w14:paraId="09888643"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559360A6" w14:textId="77777777" w:rsidR="00C850BA" w:rsidRPr="00127291" w:rsidRDefault="00C850BA" w:rsidP="008C6AB6">
            <w:pPr>
              <w:pStyle w:val="ae"/>
              <w:numPr>
                <w:ilvl w:val="0"/>
                <w:numId w:val="17"/>
              </w:numPr>
              <w:shd w:val="clear" w:color="auto" w:fill="FFFFFF"/>
              <w:tabs>
                <w:tab w:val="left" w:pos="355"/>
                <w:tab w:val="left" w:pos="475"/>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Сварка чугуна. Свариваемость чугуна. Горячая сварка чугуна. Холодная сварка чугуна. </w:t>
            </w:r>
          </w:p>
        </w:tc>
        <w:tc>
          <w:tcPr>
            <w:tcW w:w="2152" w:type="dxa"/>
            <w:vMerge/>
          </w:tcPr>
          <w:p w14:paraId="11EFB5DF"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p>
        </w:tc>
        <w:tc>
          <w:tcPr>
            <w:tcW w:w="1110" w:type="dxa"/>
            <w:vMerge/>
          </w:tcPr>
          <w:p w14:paraId="3420DF4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6C21F07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71755B3" w14:textId="77777777">
        <w:trPr>
          <w:trHeight w:val="525"/>
        </w:trPr>
        <w:tc>
          <w:tcPr>
            <w:tcW w:w="2788" w:type="dxa"/>
            <w:vMerge/>
          </w:tcPr>
          <w:p w14:paraId="0F8D5096"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3B594875" w14:textId="77777777" w:rsidR="00C850BA" w:rsidRPr="00127291" w:rsidRDefault="00C850BA" w:rsidP="008C6AB6">
            <w:pPr>
              <w:pStyle w:val="ae"/>
              <w:numPr>
                <w:ilvl w:val="0"/>
                <w:numId w:val="17"/>
              </w:numPr>
              <w:shd w:val="clear" w:color="auto" w:fill="FFFFFF"/>
              <w:tabs>
                <w:tab w:val="left" w:pos="355"/>
                <w:tab w:val="left" w:pos="475"/>
              </w:tabs>
              <w:spacing w:before="0" w:after="0"/>
              <w:ind w:left="170" w:firstLine="0"/>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Сварка </w:t>
            </w:r>
            <w:proofErr w:type="gramStart"/>
            <w:r w:rsidRPr="00127291">
              <w:rPr>
                <w:rFonts w:ascii="Times New Roman" w:hAnsi="Times New Roman"/>
                <w:color w:val="000000"/>
                <w:sz w:val="22"/>
                <w:szCs w:val="22"/>
                <w:lang w:eastAsia="en-US"/>
              </w:rPr>
              <w:t>разнородных  сталей</w:t>
            </w:r>
            <w:proofErr w:type="gramEnd"/>
            <w:r w:rsidRPr="00127291">
              <w:rPr>
                <w:rFonts w:ascii="Times New Roman" w:hAnsi="Times New Roman"/>
                <w:color w:val="000000"/>
                <w:sz w:val="22"/>
                <w:szCs w:val="22"/>
                <w:lang w:eastAsia="en-US"/>
              </w:rPr>
              <w:t xml:space="preserve"> одного класса. Сварка двухслойных плакированных сталей.</w:t>
            </w:r>
          </w:p>
        </w:tc>
        <w:tc>
          <w:tcPr>
            <w:tcW w:w="2152" w:type="dxa"/>
            <w:vMerge/>
          </w:tcPr>
          <w:p w14:paraId="6B3D92A8"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p>
        </w:tc>
        <w:tc>
          <w:tcPr>
            <w:tcW w:w="1110" w:type="dxa"/>
            <w:vMerge/>
          </w:tcPr>
          <w:p w14:paraId="3430354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8790DE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3F0D17BE" w14:textId="77777777">
        <w:tc>
          <w:tcPr>
            <w:tcW w:w="2788" w:type="dxa"/>
            <w:vMerge/>
          </w:tcPr>
          <w:p w14:paraId="753F7463"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1E60FB4B" w14:textId="77777777" w:rsidR="00C850BA" w:rsidRPr="00127291" w:rsidRDefault="00C850BA" w:rsidP="00820815">
            <w:pPr>
              <w:spacing w:after="0" w:line="240" w:lineRule="auto"/>
              <w:ind w:left="170"/>
              <w:jc w:val="both"/>
              <w:rPr>
                <w:rFonts w:ascii="Times New Roman" w:hAnsi="Times New Roman" w:cs="Times New Roman"/>
                <w:color w:val="000000"/>
                <w:lang w:eastAsia="en-US"/>
              </w:rPr>
            </w:pPr>
            <w:r w:rsidRPr="00127291">
              <w:rPr>
                <w:rFonts w:ascii="Times New Roman" w:hAnsi="Times New Roman" w:cs="Times New Roman"/>
                <w:b/>
                <w:bCs/>
                <w:color w:val="000000"/>
                <w:lang w:eastAsia="en-US"/>
              </w:rPr>
              <w:t>В том числе практических занятий и лабораторных работ</w:t>
            </w:r>
          </w:p>
        </w:tc>
        <w:tc>
          <w:tcPr>
            <w:tcW w:w="2152" w:type="dxa"/>
            <w:vAlign w:val="center"/>
          </w:tcPr>
          <w:p w14:paraId="09953382"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12</w:t>
            </w:r>
          </w:p>
        </w:tc>
        <w:tc>
          <w:tcPr>
            <w:tcW w:w="1110" w:type="dxa"/>
            <w:vMerge/>
          </w:tcPr>
          <w:p w14:paraId="3BE5ABB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74FA3D4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F0191D0" w14:textId="77777777">
        <w:tc>
          <w:tcPr>
            <w:tcW w:w="2788" w:type="dxa"/>
            <w:vMerge/>
          </w:tcPr>
          <w:p w14:paraId="7454BD25"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71E92E92" w14:textId="77777777" w:rsidR="00C850BA" w:rsidRPr="00127291" w:rsidRDefault="00C850BA" w:rsidP="00820815">
            <w:pPr>
              <w:pStyle w:val="ae"/>
              <w:widowControl w:val="0"/>
              <w:numPr>
                <w:ilvl w:val="0"/>
                <w:numId w:val="29"/>
              </w:numPr>
              <w:tabs>
                <w:tab w:val="left" w:pos="460"/>
              </w:tabs>
              <w:autoSpaceDE w:val="0"/>
              <w:autoSpaceDN w:val="0"/>
              <w:adjustRightInd w:val="0"/>
              <w:spacing w:before="0" w:after="0"/>
              <w:ind w:left="170"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 14 «Выбор режимов и технологических приемов для выполнения сварки и наплавки алюминия и его сплавов»</w:t>
            </w:r>
          </w:p>
        </w:tc>
        <w:tc>
          <w:tcPr>
            <w:tcW w:w="2152" w:type="dxa"/>
            <w:vAlign w:val="center"/>
          </w:tcPr>
          <w:p w14:paraId="19AC9A3E" w14:textId="77777777" w:rsidR="00C850BA" w:rsidRPr="00127291" w:rsidRDefault="00C850BA" w:rsidP="002730DD">
            <w:pPr>
              <w:spacing w:after="0" w:line="240" w:lineRule="auto"/>
              <w:ind w:left="170"/>
              <w:rPr>
                <w:rFonts w:ascii="Times New Roman" w:hAnsi="Times New Roman" w:cs="Times New Roman"/>
                <w:i/>
                <w:iCs/>
                <w:color w:val="000000"/>
                <w:lang w:eastAsia="en-US"/>
              </w:rPr>
            </w:pPr>
            <w:r w:rsidRPr="00127291">
              <w:rPr>
                <w:rFonts w:ascii="Times New Roman" w:hAnsi="Times New Roman" w:cs="Times New Roman"/>
                <w:i/>
                <w:iCs/>
                <w:color w:val="000000"/>
                <w:lang w:eastAsia="en-US"/>
              </w:rPr>
              <w:t>2</w:t>
            </w:r>
          </w:p>
        </w:tc>
        <w:tc>
          <w:tcPr>
            <w:tcW w:w="1110" w:type="dxa"/>
            <w:vMerge/>
          </w:tcPr>
          <w:p w14:paraId="0DA5F21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2457E0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00FD6C4" w14:textId="77777777">
        <w:tc>
          <w:tcPr>
            <w:tcW w:w="2788" w:type="dxa"/>
            <w:vMerge/>
          </w:tcPr>
          <w:p w14:paraId="6A43B146"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41F4CD08" w14:textId="77777777" w:rsidR="00C850BA" w:rsidRPr="00127291" w:rsidRDefault="00C850BA" w:rsidP="00820815">
            <w:pPr>
              <w:pStyle w:val="ae"/>
              <w:widowControl w:val="0"/>
              <w:numPr>
                <w:ilvl w:val="0"/>
                <w:numId w:val="29"/>
              </w:numPr>
              <w:tabs>
                <w:tab w:val="left" w:pos="460"/>
              </w:tabs>
              <w:autoSpaceDE w:val="0"/>
              <w:autoSpaceDN w:val="0"/>
              <w:adjustRightInd w:val="0"/>
              <w:spacing w:before="0" w:after="0"/>
              <w:ind w:left="170"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№15 «Выбор режимов и технологических приемов для выполнения сварки и наплавки меди и его сплавов</w:t>
            </w:r>
          </w:p>
        </w:tc>
        <w:tc>
          <w:tcPr>
            <w:tcW w:w="2152" w:type="dxa"/>
            <w:vAlign w:val="center"/>
          </w:tcPr>
          <w:p w14:paraId="676A7662" w14:textId="77777777" w:rsidR="00C850BA" w:rsidRPr="00127291" w:rsidRDefault="00C850BA" w:rsidP="002730DD">
            <w:pPr>
              <w:spacing w:after="0" w:line="240" w:lineRule="auto"/>
              <w:ind w:left="170"/>
              <w:rPr>
                <w:rFonts w:ascii="Times New Roman" w:hAnsi="Times New Roman" w:cs="Times New Roman"/>
                <w:i/>
                <w:iCs/>
                <w:color w:val="000000"/>
                <w:lang w:eastAsia="en-US"/>
              </w:rPr>
            </w:pPr>
            <w:r w:rsidRPr="00127291">
              <w:rPr>
                <w:rFonts w:ascii="Times New Roman" w:hAnsi="Times New Roman" w:cs="Times New Roman"/>
                <w:i/>
                <w:iCs/>
                <w:color w:val="000000"/>
                <w:lang w:eastAsia="en-US"/>
              </w:rPr>
              <w:t>2</w:t>
            </w:r>
          </w:p>
        </w:tc>
        <w:tc>
          <w:tcPr>
            <w:tcW w:w="1110" w:type="dxa"/>
            <w:vMerge/>
          </w:tcPr>
          <w:p w14:paraId="7A4C7C9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6353C740"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4B002D59" w14:textId="77777777">
        <w:tc>
          <w:tcPr>
            <w:tcW w:w="2788" w:type="dxa"/>
            <w:vMerge/>
          </w:tcPr>
          <w:p w14:paraId="1AAEE1FD"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42207702" w14:textId="77777777" w:rsidR="00C850BA" w:rsidRPr="00127291" w:rsidRDefault="00C850BA" w:rsidP="00820815">
            <w:pPr>
              <w:pStyle w:val="ae"/>
              <w:widowControl w:val="0"/>
              <w:numPr>
                <w:ilvl w:val="0"/>
                <w:numId w:val="29"/>
              </w:numPr>
              <w:tabs>
                <w:tab w:val="left" w:pos="460"/>
              </w:tabs>
              <w:autoSpaceDE w:val="0"/>
              <w:autoSpaceDN w:val="0"/>
              <w:adjustRightInd w:val="0"/>
              <w:spacing w:before="0" w:after="0"/>
              <w:ind w:left="170"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№16 «Выбор режимов и технологических приемов для выполнения сварки и наплавки титана»</w:t>
            </w:r>
          </w:p>
        </w:tc>
        <w:tc>
          <w:tcPr>
            <w:tcW w:w="2152" w:type="dxa"/>
            <w:vAlign w:val="center"/>
          </w:tcPr>
          <w:p w14:paraId="7282683B" w14:textId="77777777" w:rsidR="00C850BA" w:rsidRPr="00127291" w:rsidRDefault="00C850BA" w:rsidP="002730DD">
            <w:pPr>
              <w:spacing w:after="0" w:line="240" w:lineRule="auto"/>
              <w:ind w:left="170"/>
              <w:rPr>
                <w:rFonts w:ascii="Times New Roman" w:hAnsi="Times New Roman" w:cs="Times New Roman"/>
                <w:i/>
                <w:iCs/>
                <w:color w:val="000000"/>
                <w:lang w:eastAsia="en-US"/>
              </w:rPr>
            </w:pPr>
            <w:r w:rsidRPr="00127291">
              <w:rPr>
                <w:rFonts w:ascii="Times New Roman" w:hAnsi="Times New Roman" w:cs="Times New Roman"/>
                <w:i/>
                <w:iCs/>
                <w:color w:val="000000"/>
                <w:lang w:eastAsia="en-US"/>
              </w:rPr>
              <w:t>2</w:t>
            </w:r>
          </w:p>
        </w:tc>
        <w:tc>
          <w:tcPr>
            <w:tcW w:w="1110" w:type="dxa"/>
            <w:vMerge/>
          </w:tcPr>
          <w:p w14:paraId="0FE59DD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76E50510"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A3DC36A" w14:textId="77777777">
        <w:tc>
          <w:tcPr>
            <w:tcW w:w="2788" w:type="dxa"/>
            <w:vMerge/>
          </w:tcPr>
          <w:p w14:paraId="60D896F5"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702416DC" w14:textId="77777777" w:rsidR="00C850BA" w:rsidRPr="00127291" w:rsidRDefault="00C850BA" w:rsidP="00820815">
            <w:pPr>
              <w:pStyle w:val="ae"/>
              <w:widowControl w:val="0"/>
              <w:numPr>
                <w:ilvl w:val="0"/>
                <w:numId w:val="29"/>
              </w:numPr>
              <w:tabs>
                <w:tab w:val="left" w:pos="460"/>
              </w:tabs>
              <w:autoSpaceDE w:val="0"/>
              <w:autoSpaceDN w:val="0"/>
              <w:adjustRightInd w:val="0"/>
              <w:spacing w:before="0" w:after="0"/>
              <w:ind w:left="170"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№17 «Выбор режимов и технологических приемов для выполнения сварки и наплавки чугуна»</w:t>
            </w:r>
          </w:p>
        </w:tc>
        <w:tc>
          <w:tcPr>
            <w:tcW w:w="2152" w:type="dxa"/>
            <w:vAlign w:val="center"/>
          </w:tcPr>
          <w:p w14:paraId="338DD84E" w14:textId="77777777" w:rsidR="00C850BA" w:rsidRPr="00127291" w:rsidRDefault="00C850BA" w:rsidP="002730DD">
            <w:pPr>
              <w:spacing w:after="0" w:line="240" w:lineRule="auto"/>
              <w:ind w:left="170"/>
              <w:rPr>
                <w:rFonts w:ascii="Times New Roman" w:hAnsi="Times New Roman" w:cs="Times New Roman"/>
                <w:i/>
                <w:iCs/>
                <w:color w:val="000000"/>
                <w:lang w:eastAsia="en-US"/>
              </w:rPr>
            </w:pPr>
            <w:r w:rsidRPr="00127291">
              <w:rPr>
                <w:rFonts w:ascii="Times New Roman" w:hAnsi="Times New Roman" w:cs="Times New Roman"/>
                <w:i/>
                <w:iCs/>
                <w:color w:val="000000"/>
                <w:lang w:eastAsia="en-US"/>
              </w:rPr>
              <w:t>2</w:t>
            </w:r>
          </w:p>
        </w:tc>
        <w:tc>
          <w:tcPr>
            <w:tcW w:w="1110" w:type="dxa"/>
            <w:vMerge/>
          </w:tcPr>
          <w:p w14:paraId="63AFEED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6F6AAB62"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0FDC5CB" w14:textId="77777777">
        <w:tc>
          <w:tcPr>
            <w:tcW w:w="2788" w:type="dxa"/>
            <w:vMerge/>
          </w:tcPr>
          <w:p w14:paraId="5E7E9A3D"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39F0031B" w14:textId="77777777" w:rsidR="00C850BA" w:rsidRPr="00127291" w:rsidRDefault="00C850BA" w:rsidP="00820815">
            <w:pPr>
              <w:pStyle w:val="ae"/>
              <w:widowControl w:val="0"/>
              <w:numPr>
                <w:ilvl w:val="0"/>
                <w:numId w:val="29"/>
              </w:numPr>
              <w:tabs>
                <w:tab w:val="left" w:pos="460"/>
              </w:tabs>
              <w:autoSpaceDE w:val="0"/>
              <w:autoSpaceDN w:val="0"/>
              <w:adjustRightInd w:val="0"/>
              <w:spacing w:before="0" w:after="0"/>
              <w:ind w:left="170"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№18 «Выбор режимов и технологических приемов для выполнения сварки разнородных сталей»</w:t>
            </w:r>
          </w:p>
        </w:tc>
        <w:tc>
          <w:tcPr>
            <w:tcW w:w="2152" w:type="dxa"/>
            <w:vAlign w:val="center"/>
          </w:tcPr>
          <w:p w14:paraId="47B400B2" w14:textId="77777777" w:rsidR="00C850BA" w:rsidRPr="00127291" w:rsidRDefault="00C850BA" w:rsidP="002730DD">
            <w:pPr>
              <w:spacing w:after="0" w:line="240" w:lineRule="auto"/>
              <w:ind w:left="170"/>
              <w:rPr>
                <w:rFonts w:ascii="Times New Roman" w:hAnsi="Times New Roman" w:cs="Times New Roman"/>
                <w:i/>
                <w:iCs/>
                <w:color w:val="000000"/>
                <w:lang w:eastAsia="en-US"/>
              </w:rPr>
            </w:pPr>
            <w:r w:rsidRPr="00127291">
              <w:rPr>
                <w:rFonts w:ascii="Times New Roman" w:hAnsi="Times New Roman" w:cs="Times New Roman"/>
                <w:i/>
                <w:iCs/>
                <w:color w:val="000000"/>
                <w:lang w:eastAsia="en-US"/>
              </w:rPr>
              <w:t>2</w:t>
            </w:r>
          </w:p>
        </w:tc>
        <w:tc>
          <w:tcPr>
            <w:tcW w:w="1110" w:type="dxa"/>
            <w:vMerge/>
          </w:tcPr>
          <w:p w14:paraId="5F8B76FE"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0460CF4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D026366" w14:textId="77777777">
        <w:trPr>
          <w:trHeight w:val="585"/>
        </w:trPr>
        <w:tc>
          <w:tcPr>
            <w:tcW w:w="2788" w:type="dxa"/>
            <w:vMerge/>
          </w:tcPr>
          <w:p w14:paraId="7299CA25"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10ECDFA3" w14:textId="77777777" w:rsidR="00C850BA" w:rsidRPr="00127291" w:rsidRDefault="00C850BA" w:rsidP="00820815">
            <w:pPr>
              <w:pStyle w:val="ae"/>
              <w:widowControl w:val="0"/>
              <w:numPr>
                <w:ilvl w:val="0"/>
                <w:numId w:val="29"/>
              </w:numPr>
              <w:tabs>
                <w:tab w:val="left" w:pos="460"/>
              </w:tabs>
              <w:autoSpaceDE w:val="0"/>
              <w:autoSpaceDN w:val="0"/>
              <w:adjustRightInd w:val="0"/>
              <w:spacing w:before="0" w:after="0"/>
              <w:ind w:left="170"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№19 «Выбор режимов и технологических приемов для выполнения сварки двухслойных плакированных сталей»</w:t>
            </w:r>
          </w:p>
        </w:tc>
        <w:tc>
          <w:tcPr>
            <w:tcW w:w="2152" w:type="dxa"/>
            <w:vAlign w:val="center"/>
          </w:tcPr>
          <w:p w14:paraId="6A4C1CCC" w14:textId="77777777" w:rsidR="00C850BA" w:rsidRPr="00127291" w:rsidRDefault="00C850BA" w:rsidP="002730DD">
            <w:pPr>
              <w:spacing w:after="0" w:line="240" w:lineRule="auto"/>
              <w:ind w:left="170"/>
              <w:rPr>
                <w:rFonts w:ascii="Times New Roman" w:hAnsi="Times New Roman" w:cs="Times New Roman"/>
                <w:i/>
                <w:iCs/>
                <w:color w:val="000000"/>
                <w:lang w:eastAsia="en-US"/>
              </w:rPr>
            </w:pPr>
            <w:r w:rsidRPr="00127291">
              <w:rPr>
                <w:rFonts w:ascii="Times New Roman" w:hAnsi="Times New Roman" w:cs="Times New Roman"/>
                <w:i/>
                <w:iCs/>
                <w:color w:val="000000"/>
                <w:lang w:eastAsia="en-US"/>
              </w:rPr>
              <w:t>2</w:t>
            </w:r>
          </w:p>
        </w:tc>
        <w:tc>
          <w:tcPr>
            <w:tcW w:w="1110" w:type="dxa"/>
            <w:vMerge/>
          </w:tcPr>
          <w:p w14:paraId="04F99AE0"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76B731E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47B35BC" w14:textId="77777777">
        <w:trPr>
          <w:trHeight w:val="6710"/>
        </w:trPr>
        <w:tc>
          <w:tcPr>
            <w:tcW w:w="2788" w:type="dxa"/>
            <w:vMerge/>
          </w:tcPr>
          <w:p w14:paraId="0FAC4342"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b/>
                <w:bCs/>
                <w:lang w:eastAsia="en-US"/>
              </w:rPr>
            </w:pPr>
          </w:p>
        </w:tc>
        <w:tc>
          <w:tcPr>
            <w:tcW w:w="7810" w:type="dxa"/>
          </w:tcPr>
          <w:p w14:paraId="5E9CF08C" w14:textId="77777777" w:rsidR="00C850BA" w:rsidRPr="00127291" w:rsidRDefault="00C850BA" w:rsidP="00820815">
            <w:pPr>
              <w:pStyle w:val="ae"/>
              <w:widowControl w:val="0"/>
              <w:tabs>
                <w:tab w:val="left" w:pos="460"/>
              </w:tabs>
              <w:autoSpaceDE w:val="0"/>
              <w:autoSpaceDN w:val="0"/>
              <w:adjustRightInd w:val="0"/>
              <w:spacing w:before="0" w:after="0"/>
              <w:ind w:left="170"/>
              <w:jc w:val="both"/>
              <w:rPr>
                <w:rFonts w:ascii="Times New Roman" w:hAnsi="Times New Roman"/>
                <w:color w:val="000000"/>
                <w:sz w:val="22"/>
                <w:szCs w:val="22"/>
                <w:lang w:eastAsia="en-US"/>
              </w:rPr>
            </w:pPr>
          </w:p>
        </w:tc>
        <w:tc>
          <w:tcPr>
            <w:tcW w:w="2152" w:type="dxa"/>
            <w:vAlign w:val="center"/>
          </w:tcPr>
          <w:p w14:paraId="45C52631" w14:textId="77777777" w:rsidR="00C850BA" w:rsidRPr="00127291" w:rsidRDefault="00C850BA" w:rsidP="00820815">
            <w:pPr>
              <w:spacing w:after="0" w:line="240" w:lineRule="auto"/>
              <w:ind w:left="170"/>
              <w:jc w:val="center"/>
              <w:rPr>
                <w:rFonts w:ascii="Times New Roman" w:hAnsi="Times New Roman" w:cs="Times New Roman"/>
                <w:color w:val="000000"/>
                <w:lang w:eastAsia="en-US"/>
              </w:rPr>
            </w:pPr>
          </w:p>
        </w:tc>
        <w:tc>
          <w:tcPr>
            <w:tcW w:w="1110" w:type="dxa"/>
            <w:vMerge/>
          </w:tcPr>
          <w:p w14:paraId="3756FEE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F7D498C"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7DE62AF8" w14:textId="77777777">
        <w:tc>
          <w:tcPr>
            <w:tcW w:w="2788" w:type="dxa"/>
            <w:vMerge w:val="restart"/>
          </w:tcPr>
          <w:p w14:paraId="25C937C7" w14:textId="77777777" w:rsidR="00C850BA" w:rsidRPr="00127291" w:rsidRDefault="00C850BA" w:rsidP="00820815">
            <w:pPr>
              <w:spacing w:after="0"/>
              <w:rPr>
                <w:rFonts w:ascii="Times New Roman" w:hAnsi="Times New Roman" w:cs="Times New Roman"/>
                <w:b/>
                <w:bCs/>
                <w:color w:val="000000"/>
                <w:shd w:val="clear" w:color="auto" w:fill="FFFFFF"/>
                <w:lang w:eastAsia="en-US"/>
              </w:rPr>
            </w:pPr>
            <w:proofErr w:type="gramStart"/>
            <w:r w:rsidRPr="00127291">
              <w:rPr>
                <w:rFonts w:ascii="Times New Roman" w:hAnsi="Times New Roman" w:cs="Times New Roman"/>
                <w:b/>
                <w:bCs/>
                <w:color w:val="000000"/>
                <w:shd w:val="clear" w:color="auto" w:fill="FFFFFF"/>
                <w:lang w:eastAsia="en-US"/>
              </w:rPr>
              <w:t>Тема  1</w:t>
            </w:r>
            <w:proofErr w:type="gramEnd"/>
            <w:r w:rsidRPr="00127291">
              <w:rPr>
                <w:rFonts w:ascii="Times New Roman" w:hAnsi="Times New Roman" w:cs="Times New Roman"/>
                <w:b/>
                <w:bCs/>
                <w:color w:val="000000"/>
                <w:shd w:val="clear" w:color="auto" w:fill="FFFFFF"/>
                <w:lang w:eastAsia="en-US"/>
              </w:rPr>
              <w:t xml:space="preserve">. 6. Деформации и напряжения сварных </w:t>
            </w:r>
          </w:p>
          <w:p w14:paraId="336D95E6" w14:textId="77777777" w:rsidR="00C850BA" w:rsidRPr="00127291" w:rsidRDefault="00C850BA" w:rsidP="00820815">
            <w:pPr>
              <w:spacing w:after="0"/>
              <w:rPr>
                <w:rFonts w:ascii="Times New Roman" w:hAnsi="Times New Roman" w:cs="Times New Roman"/>
                <w:b/>
                <w:bCs/>
                <w:color w:val="000000"/>
                <w:shd w:val="clear" w:color="auto" w:fill="FFFFFF"/>
                <w:lang w:eastAsia="en-US"/>
              </w:rPr>
            </w:pPr>
          </w:p>
          <w:p w14:paraId="0E1C72C6" w14:textId="77777777" w:rsidR="00C850BA" w:rsidRPr="00127291" w:rsidRDefault="00C850BA" w:rsidP="00820815">
            <w:pPr>
              <w:spacing w:after="0"/>
              <w:rPr>
                <w:rFonts w:ascii="Times New Roman" w:hAnsi="Times New Roman" w:cs="Times New Roman"/>
                <w:color w:val="000000"/>
                <w:lang w:eastAsia="en-US"/>
              </w:rPr>
            </w:pPr>
            <w:r w:rsidRPr="00127291">
              <w:rPr>
                <w:rFonts w:ascii="Times New Roman" w:hAnsi="Times New Roman" w:cs="Times New Roman"/>
                <w:b/>
                <w:bCs/>
                <w:color w:val="000000"/>
                <w:shd w:val="clear" w:color="auto" w:fill="FFFFFF"/>
                <w:lang w:eastAsia="en-US"/>
              </w:rPr>
              <w:t>конструкций</w:t>
            </w:r>
          </w:p>
        </w:tc>
        <w:tc>
          <w:tcPr>
            <w:tcW w:w="7810" w:type="dxa"/>
          </w:tcPr>
          <w:p w14:paraId="746BBDB7" w14:textId="77777777" w:rsidR="00C850BA" w:rsidRPr="00127291" w:rsidRDefault="00C850BA" w:rsidP="00820815">
            <w:pPr>
              <w:spacing w:after="0" w:line="240" w:lineRule="auto"/>
              <w:rPr>
                <w:rFonts w:ascii="Times New Roman" w:hAnsi="Times New Roman" w:cs="Times New Roman"/>
                <w:b/>
                <w:bCs/>
                <w:lang w:eastAsia="en-US"/>
              </w:rPr>
            </w:pPr>
            <w:r w:rsidRPr="00127291">
              <w:rPr>
                <w:rFonts w:ascii="Times New Roman" w:hAnsi="Times New Roman" w:cs="Times New Roman"/>
                <w:b/>
                <w:bCs/>
                <w:lang w:eastAsia="en-US"/>
              </w:rPr>
              <w:lastRenderedPageBreak/>
              <w:t>Содержание</w:t>
            </w:r>
          </w:p>
        </w:tc>
        <w:tc>
          <w:tcPr>
            <w:tcW w:w="2152" w:type="dxa"/>
            <w:vMerge w:val="restart"/>
          </w:tcPr>
          <w:p w14:paraId="645A00A0" w14:textId="77777777" w:rsidR="00C850BA" w:rsidRPr="00127291" w:rsidRDefault="00C850BA" w:rsidP="00820815">
            <w:pPr>
              <w:suppressAutoHyphens/>
              <w:jc w:val="center"/>
              <w:rPr>
                <w:rFonts w:ascii="Times New Roman" w:hAnsi="Times New Roman" w:cs="Times New Roman"/>
                <w:b/>
                <w:bCs/>
                <w:lang w:eastAsia="en-US"/>
              </w:rPr>
            </w:pPr>
            <w:r w:rsidRPr="00127291">
              <w:rPr>
                <w:rFonts w:ascii="Times New Roman" w:hAnsi="Times New Roman" w:cs="Times New Roman"/>
                <w:b/>
                <w:bCs/>
                <w:lang w:eastAsia="en-US"/>
              </w:rPr>
              <w:t>4</w:t>
            </w:r>
          </w:p>
        </w:tc>
        <w:tc>
          <w:tcPr>
            <w:tcW w:w="1110" w:type="dxa"/>
          </w:tcPr>
          <w:p w14:paraId="6BD6F0BC"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2FDE4ABE"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D4E311B" w14:textId="77777777">
        <w:tc>
          <w:tcPr>
            <w:tcW w:w="2788" w:type="dxa"/>
            <w:vMerge/>
          </w:tcPr>
          <w:p w14:paraId="020B6508"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0A2F9DFB" w14:textId="77777777" w:rsidR="00C850BA" w:rsidRPr="00127291" w:rsidRDefault="00C850BA" w:rsidP="00820815">
            <w:pPr>
              <w:pStyle w:val="ae"/>
              <w:widowControl w:val="0"/>
              <w:numPr>
                <w:ilvl w:val="0"/>
                <w:numId w:val="40"/>
              </w:numPr>
              <w:tabs>
                <w:tab w:val="left" w:pos="318"/>
              </w:tabs>
              <w:autoSpaceDE w:val="0"/>
              <w:autoSpaceDN w:val="0"/>
              <w:adjustRightInd w:val="0"/>
              <w:spacing w:before="0" w:after="0"/>
              <w:ind w:left="34" w:hanging="34"/>
              <w:rPr>
                <w:rFonts w:ascii="Times New Roman" w:hAnsi="Times New Roman"/>
                <w:color w:val="000000"/>
                <w:sz w:val="22"/>
                <w:szCs w:val="22"/>
                <w:lang w:eastAsia="en-US"/>
              </w:rPr>
            </w:pPr>
            <w:r w:rsidRPr="00127291">
              <w:rPr>
                <w:rFonts w:ascii="Times New Roman" w:hAnsi="Times New Roman"/>
                <w:color w:val="000000"/>
                <w:sz w:val="22"/>
                <w:szCs w:val="22"/>
                <w:shd w:val="clear" w:color="auto" w:fill="FFFFFF"/>
                <w:lang w:eastAsia="en-US"/>
              </w:rPr>
              <w:t>Виды деформаций и их причины. Способы уменьшения и предотвращения деформаций. Предварительный, сопутствующий (межслойный) подогрев ме</w:t>
            </w:r>
            <w:r w:rsidRPr="00127291">
              <w:rPr>
                <w:rFonts w:ascii="Times New Roman" w:hAnsi="Times New Roman"/>
                <w:color w:val="000000"/>
                <w:sz w:val="22"/>
                <w:szCs w:val="22"/>
                <w:shd w:val="clear" w:color="auto" w:fill="FFFFFF"/>
                <w:lang w:eastAsia="en-US"/>
              </w:rPr>
              <w:lastRenderedPageBreak/>
              <w:t xml:space="preserve">талла. Способы исправления деформированных сварных узлов </w:t>
            </w:r>
          </w:p>
        </w:tc>
        <w:tc>
          <w:tcPr>
            <w:tcW w:w="2152" w:type="dxa"/>
            <w:vMerge/>
          </w:tcPr>
          <w:p w14:paraId="5FCC50E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val="restart"/>
          </w:tcPr>
          <w:p w14:paraId="3C484031" w14:textId="77777777" w:rsidR="00C850BA" w:rsidRPr="00127291" w:rsidRDefault="00C850BA" w:rsidP="00820815">
            <w:pPr>
              <w:suppressAutoHyphens/>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3AD36EA5" w14:textId="77777777" w:rsidR="00C850BA" w:rsidRPr="00127291" w:rsidRDefault="00C850BA" w:rsidP="00820815">
            <w:pPr>
              <w:suppressAutoHyphens/>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5C48776C"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lastRenderedPageBreak/>
              <w:t>ОК 01</w:t>
            </w:r>
          </w:p>
          <w:p w14:paraId="631A4F03"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03560BB2"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170B6AD5"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2C0E2594"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35C45B15" w14:textId="77777777" w:rsidR="00C850BA" w:rsidRPr="00127291" w:rsidRDefault="00C850BA" w:rsidP="00820815">
            <w:pPr>
              <w:suppressAutoHyphens/>
              <w:spacing w:after="0" w:line="240" w:lineRule="auto"/>
              <w:rPr>
                <w:rStyle w:val="af0"/>
                <w:rFonts w:ascii="Times New Roman" w:hAnsi="Times New Roman" w:cs="Times New Roman"/>
                <w:i w:val="0"/>
                <w:iCs w:val="0"/>
                <w:lang w:eastAsia="en-US"/>
              </w:rPr>
            </w:pPr>
          </w:p>
          <w:p w14:paraId="48E716E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val="restart"/>
          </w:tcPr>
          <w:p w14:paraId="6467B4A6"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Н 4.1.04</w:t>
            </w:r>
          </w:p>
          <w:p w14:paraId="798A3EBC"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Н 4.1.05</w:t>
            </w:r>
          </w:p>
          <w:p w14:paraId="4795AADB"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Н 4.1.06</w:t>
            </w:r>
          </w:p>
          <w:p w14:paraId="53C87770"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4C9AE265"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6CEC2D4E"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3B9309C3"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12EA6492"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4520E9A4"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1AAFFFB0" w14:textId="77777777" w:rsidR="00C850BA" w:rsidRPr="00127291" w:rsidRDefault="00C850BA" w:rsidP="00820815">
            <w:pPr>
              <w:widowControl w:val="0"/>
              <w:spacing w:after="0" w:line="240" w:lineRule="auto"/>
              <w:ind w:left="170"/>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4.1.05</w:t>
            </w:r>
          </w:p>
          <w:p w14:paraId="6CF0C4DF"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6BBD9938"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4.1.07</w:t>
            </w:r>
          </w:p>
          <w:p w14:paraId="63ABDD12"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Н 4.3.01</w:t>
            </w:r>
          </w:p>
          <w:p w14:paraId="534CF2C0"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4A098937"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6AE1D82C"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752EFDFA"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26D2528A"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6DB52F34"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5AE0CB23"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7CDDD142"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64B1BF1F"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11FDE2B4"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53EED015"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0BB1946B"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369777BB"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6BD916E0" w14:textId="77777777" w:rsidR="00C850BA" w:rsidRPr="00127291" w:rsidRDefault="00C850BA" w:rsidP="00820815">
            <w:pPr>
              <w:widowControl w:val="0"/>
              <w:spacing w:after="0" w:line="240" w:lineRule="auto"/>
              <w:ind w:left="170"/>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024F7655" w14:textId="77777777" w:rsidR="00C850BA" w:rsidRPr="00127291" w:rsidRDefault="00C850BA" w:rsidP="00820815">
            <w:pPr>
              <w:widowControl w:val="0"/>
              <w:spacing w:after="0" w:line="240" w:lineRule="auto"/>
              <w:ind w:left="170"/>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3D7B3E2C"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3C0CE6AB"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55F9FFF1"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72DCA7E0"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162128B9"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11240DDD"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2F3483CB"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0CB0D88B"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02.03</w:t>
            </w:r>
          </w:p>
          <w:p w14:paraId="776FFF25"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04.02</w:t>
            </w:r>
          </w:p>
          <w:p w14:paraId="1E9C268E" w14:textId="77777777" w:rsidR="00C850BA" w:rsidRPr="00127291" w:rsidRDefault="00C850BA" w:rsidP="00820815">
            <w:pPr>
              <w:spacing w:after="0" w:line="240" w:lineRule="auto"/>
              <w:ind w:left="17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05.02</w:t>
            </w:r>
          </w:p>
          <w:p w14:paraId="677FCFA7" w14:textId="77777777" w:rsidR="00C850BA" w:rsidRPr="00127291" w:rsidRDefault="00C850BA" w:rsidP="00820815">
            <w:pPr>
              <w:widowControl w:val="0"/>
              <w:spacing w:after="0" w:line="240" w:lineRule="auto"/>
              <w:ind w:left="170"/>
              <w:rPr>
                <w:rFonts w:ascii="Times New Roman" w:hAnsi="Times New Roman" w:cs="Times New Roman"/>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09.02</w:t>
            </w:r>
          </w:p>
        </w:tc>
      </w:tr>
      <w:tr w:rsidR="00C850BA" w:rsidRPr="00520C9F" w14:paraId="2BE0CCB2" w14:textId="77777777">
        <w:tc>
          <w:tcPr>
            <w:tcW w:w="2788" w:type="dxa"/>
            <w:vMerge/>
          </w:tcPr>
          <w:p w14:paraId="2BBEA0D1"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4B2C3AC1" w14:textId="77777777" w:rsidR="00C850BA" w:rsidRPr="00127291" w:rsidRDefault="00C850BA" w:rsidP="00820815">
            <w:pPr>
              <w:pStyle w:val="ae"/>
              <w:widowControl w:val="0"/>
              <w:numPr>
                <w:ilvl w:val="0"/>
                <w:numId w:val="40"/>
              </w:numPr>
              <w:tabs>
                <w:tab w:val="left" w:pos="318"/>
              </w:tabs>
              <w:autoSpaceDE w:val="0"/>
              <w:autoSpaceDN w:val="0"/>
              <w:adjustRightInd w:val="0"/>
              <w:spacing w:before="0" w:after="0"/>
              <w:ind w:left="34" w:hanging="34"/>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Термообработка сварных конструкций. Назначение и виды термообработки</w:t>
            </w:r>
          </w:p>
        </w:tc>
        <w:tc>
          <w:tcPr>
            <w:tcW w:w="2152" w:type="dxa"/>
            <w:vMerge/>
          </w:tcPr>
          <w:p w14:paraId="7AD6ED3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tcPr>
          <w:p w14:paraId="2257D89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F1CB88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7FA2171" w14:textId="77777777">
        <w:tc>
          <w:tcPr>
            <w:tcW w:w="2788" w:type="dxa"/>
            <w:vMerge/>
          </w:tcPr>
          <w:p w14:paraId="6A19897A"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0BBEBBA" w14:textId="77777777" w:rsidR="00C850BA" w:rsidRPr="00127291" w:rsidRDefault="00C850BA" w:rsidP="00820815">
            <w:pPr>
              <w:pStyle w:val="ae"/>
              <w:widowControl w:val="0"/>
              <w:autoSpaceDE w:val="0"/>
              <w:autoSpaceDN w:val="0"/>
              <w:adjustRightInd w:val="0"/>
              <w:spacing w:before="0" w:after="0"/>
              <w:ind w:left="193"/>
              <w:jc w:val="both"/>
              <w:rPr>
                <w:rFonts w:ascii="Times New Roman" w:hAnsi="Times New Roman"/>
                <w:color w:val="000000"/>
                <w:sz w:val="22"/>
                <w:szCs w:val="22"/>
                <w:lang w:eastAsia="en-US"/>
              </w:rPr>
            </w:pPr>
            <w:r w:rsidRPr="00127291">
              <w:rPr>
                <w:rFonts w:ascii="Times New Roman" w:hAnsi="Times New Roman"/>
                <w:b/>
                <w:bCs/>
                <w:color w:val="000000"/>
                <w:sz w:val="22"/>
                <w:szCs w:val="22"/>
                <w:lang w:eastAsia="en-US"/>
              </w:rPr>
              <w:t>В том числе практических занятий и лабораторных работ</w:t>
            </w:r>
          </w:p>
        </w:tc>
        <w:tc>
          <w:tcPr>
            <w:tcW w:w="2152" w:type="dxa"/>
          </w:tcPr>
          <w:p w14:paraId="744F39AD"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2</w:t>
            </w:r>
          </w:p>
        </w:tc>
        <w:tc>
          <w:tcPr>
            <w:tcW w:w="1110" w:type="dxa"/>
            <w:vMerge/>
          </w:tcPr>
          <w:p w14:paraId="1E648C7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26DC3B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E6B1783" w14:textId="77777777">
        <w:tc>
          <w:tcPr>
            <w:tcW w:w="2788" w:type="dxa"/>
            <w:vMerge/>
          </w:tcPr>
          <w:p w14:paraId="71E1BD58"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C29DC3D" w14:textId="77777777" w:rsidR="00C850BA" w:rsidRPr="00127291" w:rsidRDefault="00C850BA" w:rsidP="00820815">
            <w:pPr>
              <w:pStyle w:val="ae"/>
              <w:widowControl w:val="0"/>
              <w:numPr>
                <w:ilvl w:val="0"/>
                <w:numId w:val="34"/>
              </w:numPr>
              <w:tabs>
                <w:tab w:val="left" w:pos="505"/>
              </w:tabs>
              <w:autoSpaceDE w:val="0"/>
              <w:autoSpaceDN w:val="0"/>
              <w:adjustRightInd w:val="0"/>
              <w:spacing w:before="0" w:after="0"/>
              <w:ind w:left="176"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 xml:space="preserve">Практическое занятие </w:t>
            </w:r>
            <w:r w:rsidRPr="00127291">
              <w:rPr>
                <w:rFonts w:ascii="Times New Roman" w:hAnsi="Times New Roman"/>
                <w:color w:val="000000"/>
                <w:sz w:val="22"/>
                <w:szCs w:val="22"/>
                <w:shd w:val="clear" w:color="auto" w:fill="FFFFFF"/>
                <w:lang w:eastAsia="en-US"/>
              </w:rPr>
              <w:t>№20 «Правка сварного узла холодным и горячим способами»</w:t>
            </w:r>
          </w:p>
        </w:tc>
        <w:tc>
          <w:tcPr>
            <w:tcW w:w="2152" w:type="dxa"/>
          </w:tcPr>
          <w:p w14:paraId="6CF3195A" w14:textId="77777777" w:rsidR="00C850BA" w:rsidRPr="00127291" w:rsidRDefault="00C850BA" w:rsidP="0088642E">
            <w:pPr>
              <w:suppressAutoHyphens/>
              <w:spacing w:after="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4520820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0B2891B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01FE5FC0" w14:textId="77777777">
        <w:tc>
          <w:tcPr>
            <w:tcW w:w="2788" w:type="dxa"/>
            <w:vMerge w:val="restart"/>
          </w:tcPr>
          <w:p w14:paraId="5D71C3FF" w14:textId="77777777" w:rsidR="00C850BA" w:rsidRPr="00127291" w:rsidRDefault="00C850BA" w:rsidP="00820815">
            <w:pPr>
              <w:spacing w:after="0"/>
              <w:rPr>
                <w:rFonts w:ascii="Times New Roman" w:hAnsi="Times New Roman" w:cs="Times New Roman"/>
                <w:color w:val="000000"/>
                <w:lang w:eastAsia="en-US"/>
              </w:rPr>
            </w:pPr>
            <w:r w:rsidRPr="00127291">
              <w:rPr>
                <w:rFonts w:ascii="Times New Roman" w:hAnsi="Times New Roman" w:cs="Times New Roman"/>
                <w:b/>
                <w:bCs/>
                <w:lang w:eastAsia="en-US"/>
              </w:rPr>
              <w:t xml:space="preserve">Тема 1. </w:t>
            </w:r>
            <w:proofErr w:type="gramStart"/>
            <w:r w:rsidRPr="00127291">
              <w:rPr>
                <w:rFonts w:ascii="Times New Roman" w:hAnsi="Times New Roman" w:cs="Times New Roman"/>
                <w:b/>
                <w:bCs/>
                <w:lang w:eastAsia="en-US"/>
              </w:rPr>
              <w:t>7.Основные</w:t>
            </w:r>
            <w:proofErr w:type="gramEnd"/>
            <w:r w:rsidRPr="00127291">
              <w:rPr>
                <w:rFonts w:ascii="Times New Roman" w:hAnsi="Times New Roman" w:cs="Times New Roman"/>
                <w:b/>
                <w:bCs/>
                <w:lang w:eastAsia="en-US"/>
              </w:rPr>
              <w:t xml:space="preserve"> виды </w:t>
            </w:r>
            <w:r w:rsidRPr="00127291">
              <w:rPr>
                <w:rFonts w:ascii="Times New Roman" w:hAnsi="Times New Roman" w:cs="Times New Roman"/>
                <w:b/>
                <w:bCs/>
                <w:lang w:eastAsia="en-US"/>
              </w:rPr>
              <w:lastRenderedPageBreak/>
              <w:t>дефектов в сварных швах и причина их возникновения</w:t>
            </w:r>
          </w:p>
        </w:tc>
        <w:tc>
          <w:tcPr>
            <w:tcW w:w="7810" w:type="dxa"/>
          </w:tcPr>
          <w:p w14:paraId="7078EB72" w14:textId="77777777" w:rsidR="00C850BA" w:rsidRPr="00127291" w:rsidRDefault="00C850BA" w:rsidP="00820815">
            <w:pPr>
              <w:tabs>
                <w:tab w:val="left" w:pos="265"/>
              </w:tabs>
              <w:spacing w:after="0" w:line="240" w:lineRule="auto"/>
              <w:rPr>
                <w:rFonts w:ascii="Times New Roman" w:hAnsi="Times New Roman" w:cs="Times New Roman"/>
                <w:b/>
                <w:bCs/>
                <w:lang w:eastAsia="en-US"/>
              </w:rPr>
            </w:pPr>
            <w:r w:rsidRPr="00127291">
              <w:rPr>
                <w:rFonts w:ascii="Times New Roman" w:hAnsi="Times New Roman" w:cs="Times New Roman"/>
                <w:b/>
                <w:bCs/>
                <w:lang w:eastAsia="en-US"/>
              </w:rPr>
              <w:lastRenderedPageBreak/>
              <w:t>Содержание</w:t>
            </w:r>
          </w:p>
        </w:tc>
        <w:tc>
          <w:tcPr>
            <w:tcW w:w="2152" w:type="dxa"/>
            <w:vMerge w:val="restart"/>
          </w:tcPr>
          <w:p w14:paraId="69ED5E23"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2</w:t>
            </w:r>
          </w:p>
        </w:tc>
        <w:tc>
          <w:tcPr>
            <w:tcW w:w="1110" w:type="dxa"/>
          </w:tcPr>
          <w:p w14:paraId="524149F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2DBE8B9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54C7FF8" w14:textId="77777777">
        <w:tc>
          <w:tcPr>
            <w:tcW w:w="2788" w:type="dxa"/>
            <w:vMerge/>
          </w:tcPr>
          <w:p w14:paraId="16AC0332"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00362B7" w14:textId="77777777" w:rsidR="00C850BA" w:rsidRPr="00127291" w:rsidRDefault="00C850BA" w:rsidP="00C22771">
            <w:pPr>
              <w:pStyle w:val="ae"/>
              <w:widowControl w:val="0"/>
              <w:numPr>
                <w:ilvl w:val="0"/>
                <w:numId w:val="19"/>
              </w:numPr>
              <w:tabs>
                <w:tab w:val="left" w:pos="265"/>
                <w:tab w:val="left" w:pos="516"/>
              </w:tabs>
              <w:autoSpaceDE w:val="0"/>
              <w:autoSpaceDN w:val="0"/>
              <w:adjustRightInd w:val="0"/>
              <w:spacing w:before="0" w:after="0"/>
              <w:ind w:left="34"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shd w:val="clear" w:color="auto" w:fill="FFFFFF"/>
                <w:lang w:eastAsia="en-US"/>
              </w:rPr>
              <w:t xml:space="preserve">Наружные дефекты: трещины, усадочные раковины, кратеры, подрезы, свищи, поры, наплывы, </w:t>
            </w:r>
            <w:proofErr w:type="spellStart"/>
            <w:r w:rsidRPr="00127291">
              <w:rPr>
                <w:rFonts w:ascii="Times New Roman" w:hAnsi="Times New Roman"/>
                <w:color w:val="000000"/>
                <w:sz w:val="22"/>
                <w:szCs w:val="22"/>
                <w:shd w:val="clear" w:color="auto" w:fill="FFFFFF"/>
                <w:lang w:eastAsia="en-US"/>
              </w:rPr>
              <w:t>непровары</w:t>
            </w:r>
            <w:proofErr w:type="spellEnd"/>
            <w:r w:rsidRPr="00127291">
              <w:rPr>
                <w:rFonts w:ascii="Times New Roman" w:hAnsi="Times New Roman"/>
                <w:color w:val="000000"/>
                <w:sz w:val="22"/>
                <w:szCs w:val="22"/>
                <w:shd w:val="clear" w:color="auto" w:fill="FFFFFF"/>
                <w:lang w:eastAsia="en-US"/>
              </w:rPr>
              <w:t xml:space="preserve">, шлаковые и металлические включения. </w:t>
            </w:r>
            <w:r w:rsidRPr="00127291">
              <w:rPr>
                <w:rFonts w:ascii="Times New Roman" w:hAnsi="Times New Roman"/>
                <w:color w:val="000000"/>
                <w:sz w:val="22"/>
                <w:szCs w:val="22"/>
                <w:lang w:eastAsia="en-US"/>
              </w:rPr>
              <w:t>Внутренние дефекты: внутренние трещины, поры; вогнутость корня.</w:t>
            </w:r>
          </w:p>
        </w:tc>
        <w:tc>
          <w:tcPr>
            <w:tcW w:w="2152" w:type="dxa"/>
            <w:vMerge/>
          </w:tcPr>
          <w:p w14:paraId="7CEEF73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110" w:type="dxa"/>
            <w:vMerge w:val="restart"/>
          </w:tcPr>
          <w:p w14:paraId="769013E2"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1057C9CE"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4.2</w:t>
            </w:r>
          </w:p>
          <w:p w14:paraId="12E58B54"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0B1EBE6E"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357C3C2E"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7A1D8FB7"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5B1F6BF8"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5F7DF91C"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7ECA9636" w14:textId="77777777" w:rsidR="00C850BA" w:rsidRPr="00127291" w:rsidRDefault="00C850BA" w:rsidP="00820815">
            <w:pPr>
              <w:spacing w:after="0" w:line="240" w:lineRule="auto"/>
              <w:rPr>
                <w:rFonts w:ascii="Times New Roman" w:hAnsi="Times New Roman" w:cs="Times New Roman"/>
                <w:color w:val="000000"/>
                <w:lang w:eastAsia="en-US"/>
              </w:rPr>
            </w:pPr>
          </w:p>
          <w:p w14:paraId="3CF19D2A" w14:textId="77777777" w:rsidR="00C850BA" w:rsidRPr="00127291" w:rsidRDefault="00C850BA" w:rsidP="00820815">
            <w:pPr>
              <w:suppressAutoHyphens/>
              <w:spacing w:after="0" w:line="240" w:lineRule="auto"/>
              <w:rPr>
                <w:rFonts w:ascii="Times New Roman" w:hAnsi="Times New Roman" w:cs="Times New Roman"/>
                <w:color w:val="000000"/>
                <w:lang w:eastAsia="en-US"/>
              </w:rPr>
            </w:pPr>
          </w:p>
        </w:tc>
        <w:tc>
          <w:tcPr>
            <w:tcW w:w="1416" w:type="dxa"/>
            <w:vMerge w:val="restart"/>
          </w:tcPr>
          <w:p w14:paraId="1C271E5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4.1.05</w:t>
            </w:r>
          </w:p>
          <w:p w14:paraId="23C4A1E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49845677"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74F5DF8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178C549F"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7D971BDE"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29151820"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294B3C7F"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465CA8CE"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6BC4CA6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77962DB4"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4.1.07</w:t>
            </w:r>
          </w:p>
          <w:p w14:paraId="5764537E"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4.3.01</w:t>
            </w:r>
          </w:p>
          <w:p w14:paraId="3EE3E16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474B74C7"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34CBC4E5"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084D4D6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18A005F9"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4E11DDD9"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1E78B71C"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18156885"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08576467"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1BB36BBB"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4D38B42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136355F8"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64E5C7DC"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5E3128AC"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1EF241F4" w14:textId="77777777" w:rsidR="00C850BA" w:rsidRPr="00127291" w:rsidRDefault="00C850BA" w:rsidP="00820815">
            <w:pPr>
              <w:widowControl w:val="0"/>
              <w:spacing w:after="0"/>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4ED8DD98"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70B9F3A5"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28C50292"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290057CF"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0D355F98"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53A0F0F5"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6048BD52"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6193D638"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lastRenderedPageBreak/>
              <w:t>Зо</w:t>
            </w:r>
            <w:proofErr w:type="spellEnd"/>
            <w:r w:rsidRPr="00127291">
              <w:rPr>
                <w:rFonts w:ascii="Times New Roman" w:hAnsi="Times New Roman" w:cs="Times New Roman"/>
                <w:color w:val="000000"/>
                <w:lang w:eastAsia="en-US"/>
              </w:rPr>
              <w:t xml:space="preserve"> 02.03</w:t>
            </w:r>
          </w:p>
          <w:p w14:paraId="7F8DFD9A"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04.02</w:t>
            </w:r>
          </w:p>
          <w:p w14:paraId="0547064B"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05.02</w:t>
            </w:r>
          </w:p>
          <w:p w14:paraId="10C91CC7"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09.02</w:t>
            </w:r>
          </w:p>
          <w:p w14:paraId="0E61B43F" w14:textId="77777777" w:rsidR="00C850BA" w:rsidRPr="00127291" w:rsidRDefault="00C850BA" w:rsidP="00820815">
            <w:pPr>
              <w:widowControl w:val="0"/>
              <w:spacing w:after="0"/>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09.03</w:t>
            </w:r>
          </w:p>
        </w:tc>
      </w:tr>
      <w:tr w:rsidR="00C850BA" w:rsidRPr="00520C9F" w14:paraId="4DA1283B" w14:textId="77777777">
        <w:tc>
          <w:tcPr>
            <w:tcW w:w="2788" w:type="dxa"/>
            <w:vMerge/>
          </w:tcPr>
          <w:p w14:paraId="72D637F0"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1F2CF324" w14:textId="77777777" w:rsidR="00C850BA" w:rsidRPr="00127291" w:rsidRDefault="00C850BA" w:rsidP="00820815">
            <w:pPr>
              <w:pStyle w:val="ae"/>
              <w:widowControl w:val="0"/>
              <w:tabs>
                <w:tab w:val="left" w:pos="265"/>
              </w:tabs>
              <w:autoSpaceDE w:val="0"/>
              <w:autoSpaceDN w:val="0"/>
              <w:adjustRightInd w:val="0"/>
              <w:spacing w:before="0" w:after="0"/>
              <w:ind w:left="0"/>
              <w:jc w:val="both"/>
              <w:rPr>
                <w:rFonts w:ascii="Times New Roman" w:hAnsi="Times New Roman"/>
                <w:color w:val="000000"/>
                <w:sz w:val="22"/>
                <w:szCs w:val="22"/>
                <w:lang w:eastAsia="en-US"/>
              </w:rPr>
            </w:pPr>
            <w:r w:rsidRPr="00127291">
              <w:rPr>
                <w:rFonts w:ascii="Times New Roman" w:hAnsi="Times New Roman"/>
                <w:b/>
                <w:bCs/>
                <w:color w:val="000000"/>
                <w:sz w:val="22"/>
                <w:szCs w:val="22"/>
                <w:lang w:eastAsia="en-US"/>
              </w:rPr>
              <w:t>В том числе практических занятий и лабораторных работ</w:t>
            </w:r>
          </w:p>
        </w:tc>
        <w:tc>
          <w:tcPr>
            <w:tcW w:w="2152" w:type="dxa"/>
          </w:tcPr>
          <w:p w14:paraId="1A7876C9"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2</w:t>
            </w:r>
          </w:p>
        </w:tc>
        <w:tc>
          <w:tcPr>
            <w:tcW w:w="1110" w:type="dxa"/>
            <w:vMerge/>
          </w:tcPr>
          <w:p w14:paraId="1A71B42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719A37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1AB5247" w14:textId="77777777">
        <w:tc>
          <w:tcPr>
            <w:tcW w:w="2788" w:type="dxa"/>
            <w:vMerge/>
          </w:tcPr>
          <w:p w14:paraId="3A914004"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151B876" w14:textId="77777777" w:rsidR="00C850BA" w:rsidRPr="00127291" w:rsidRDefault="00C850BA" w:rsidP="00820815">
            <w:pPr>
              <w:pStyle w:val="ae"/>
              <w:widowControl w:val="0"/>
              <w:numPr>
                <w:ilvl w:val="0"/>
                <w:numId w:val="36"/>
              </w:numPr>
              <w:tabs>
                <w:tab w:val="left" w:pos="318"/>
              </w:tabs>
              <w:autoSpaceDE w:val="0"/>
              <w:autoSpaceDN w:val="0"/>
              <w:adjustRightInd w:val="0"/>
              <w:spacing w:before="0" w:after="0"/>
              <w:ind w:left="176" w:firstLine="0"/>
              <w:jc w:val="both"/>
              <w:rPr>
                <w:rFonts w:ascii="Times New Roman" w:hAnsi="Times New Roman"/>
                <w:color w:val="000000"/>
                <w:sz w:val="22"/>
                <w:szCs w:val="22"/>
                <w:lang w:eastAsia="en-US"/>
              </w:rPr>
            </w:pPr>
            <w:r w:rsidRPr="00127291">
              <w:rPr>
                <w:rFonts w:ascii="Times New Roman" w:hAnsi="Times New Roman"/>
                <w:color w:val="000000"/>
                <w:sz w:val="22"/>
                <w:szCs w:val="22"/>
                <w:lang w:eastAsia="en-US"/>
              </w:rPr>
              <w:t>Практическое занятие №21 «Основные дефекты сварных швов, причины их образования и способы устранения».</w:t>
            </w:r>
          </w:p>
        </w:tc>
        <w:tc>
          <w:tcPr>
            <w:tcW w:w="2152" w:type="dxa"/>
          </w:tcPr>
          <w:p w14:paraId="671E6CFE" w14:textId="77777777" w:rsidR="00C850BA" w:rsidRPr="00127291" w:rsidRDefault="00C850BA" w:rsidP="0088642E">
            <w:pPr>
              <w:suppressAutoHyphens/>
              <w:spacing w:after="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15483C4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0F3DD1EE"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1F11E8D2" w14:textId="77777777">
        <w:tc>
          <w:tcPr>
            <w:tcW w:w="2788" w:type="dxa"/>
            <w:vMerge w:val="restart"/>
          </w:tcPr>
          <w:p w14:paraId="34805E30" w14:textId="77777777" w:rsidR="00C850BA" w:rsidRPr="00127291" w:rsidRDefault="00C850BA" w:rsidP="00820815">
            <w:pPr>
              <w:spacing w:after="0"/>
              <w:rPr>
                <w:rFonts w:ascii="Times New Roman" w:hAnsi="Times New Roman" w:cs="Times New Roman"/>
                <w:color w:val="000000"/>
                <w:lang w:eastAsia="en-US"/>
              </w:rPr>
            </w:pPr>
            <w:r w:rsidRPr="00127291">
              <w:rPr>
                <w:rFonts w:ascii="Times New Roman" w:hAnsi="Times New Roman" w:cs="Times New Roman"/>
                <w:b/>
                <w:bCs/>
                <w:lang w:eastAsia="en-US"/>
              </w:rPr>
              <w:t>Тема1.8. Способы предупреждения и устранения наружных и внутренних дефектов в сварных швах. Проверка наружных дефектов по внешнему виду и внутренних дефектов по излому</w:t>
            </w:r>
          </w:p>
        </w:tc>
        <w:tc>
          <w:tcPr>
            <w:tcW w:w="7810" w:type="dxa"/>
          </w:tcPr>
          <w:p w14:paraId="3BAA1C99" w14:textId="77777777" w:rsidR="00C850BA" w:rsidRPr="00127291" w:rsidRDefault="00C850BA" w:rsidP="00820815">
            <w:pPr>
              <w:pStyle w:val="ae"/>
              <w:widowControl w:val="0"/>
              <w:autoSpaceDE w:val="0"/>
              <w:autoSpaceDN w:val="0"/>
              <w:adjustRightInd w:val="0"/>
              <w:spacing w:before="0" w:after="0"/>
              <w:ind w:left="193"/>
              <w:jc w:val="both"/>
              <w:rPr>
                <w:rFonts w:ascii="Times New Roman" w:hAnsi="Times New Roman"/>
                <w:sz w:val="22"/>
                <w:szCs w:val="22"/>
                <w:lang w:eastAsia="en-US"/>
              </w:rPr>
            </w:pPr>
            <w:r w:rsidRPr="00127291">
              <w:rPr>
                <w:rFonts w:ascii="Times New Roman" w:hAnsi="Times New Roman"/>
                <w:b/>
                <w:bCs/>
                <w:sz w:val="22"/>
                <w:szCs w:val="22"/>
                <w:lang w:eastAsia="en-US"/>
              </w:rPr>
              <w:t>Содержание</w:t>
            </w:r>
          </w:p>
        </w:tc>
        <w:tc>
          <w:tcPr>
            <w:tcW w:w="2152" w:type="dxa"/>
            <w:vMerge w:val="restart"/>
          </w:tcPr>
          <w:p w14:paraId="0817E62A"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2</w:t>
            </w:r>
          </w:p>
        </w:tc>
        <w:tc>
          <w:tcPr>
            <w:tcW w:w="1110" w:type="dxa"/>
          </w:tcPr>
          <w:p w14:paraId="17E57EC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5A3E320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3F06396" w14:textId="77777777">
        <w:tc>
          <w:tcPr>
            <w:tcW w:w="2788" w:type="dxa"/>
            <w:vMerge/>
          </w:tcPr>
          <w:p w14:paraId="0D1D9590"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42FF5D8D" w14:textId="77777777" w:rsidR="00C850BA" w:rsidRPr="00127291" w:rsidRDefault="00C850BA" w:rsidP="00820815">
            <w:pPr>
              <w:widowControl w:val="0"/>
              <w:autoSpaceDE w:val="0"/>
              <w:autoSpaceDN w:val="0"/>
              <w:adjustRightInd w:val="0"/>
              <w:spacing w:after="0" w:line="240" w:lineRule="auto"/>
              <w:ind w:left="189"/>
              <w:rPr>
                <w:rFonts w:ascii="Times New Roman" w:hAnsi="Times New Roman" w:cs="Times New Roman"/>
                <w:color w:val="000000"/>
                <w:shd w:val="clear" w:color="auto" w:fill="FFFFFF"/>
                <w:lang w:eastAsia="en-US"/>
              </w:rPr>
            </w:pPr>
            <w:r w:rsidRPr="00127291">
              <w:rPr>
                <w:rFonts w:ascii="Times New Roman" w:hAnsi="Times New Roman" w:cs="Times New Roman"/>
                <w:color w:val="000000"/>
                <w:shd w:val="clear" w:color="auto" w:fill="FFFFFF"/>
                <w:lang w:eastAsia="en-US"/>
              </w:rPr>
              <w:t xml:space="preserve">1. Виды дефектов исправляемых </w:t>
            </w:r>
            <w:proofErr w:type="spellStart"/>
            <w:r w:rsidRPr="00127291">
              <w:rPr>
                <w:rFonts w:ascii="Times New Roman" w:hAnsi="Times New Roman" w:cs="Times New Roman"/>
                <w:color w:val="000000"/>
                <w:shd w:val="clear" w:color="auto" w:fill="FFFFFF"/>
                <w:lang w:eastAsia="en-US"/>
              </w:rPr>
              <w:t>подваркой</w:t>
            </w:r>
            <w:proofErr w:type="spellEnd"/>
            <w:r w:rsidRPr="00127291">
              <w:rPr>
                <w:rFonts w:ascii="Times New Roman" w:hAnsi="Times New Roman" w:cs="Times New Roman"/>
                <w:color w:val="000000"/>
                <w:shd w:val="clear" w:color="auto" w:fill="FFFFFF"/>
                <w:lang w:eastAsia="en-US"/>
              </w:rPr>
              <w:t xml:space="preserve">, наплавкой ниточного валика, вырубкой шва и последующей </w:t>
            </w:r>
            <w:proofErr w:type="spellStart"/>
            <w:r w:rsidRPr="00127291">
              <w:rPr>
                <w:rFonts w:ascii="Times New Roman" w:hAnsi="Times New Roman" w:cs="Times New Roman"/>
                <w:color w:val="000000"/>
                <w:shd w:val="clear" w:color="auto" w:fill="FFFFFF"/>
                <w:lang w:eastAsia="en-US"/>
              </w:rPr>
              <w:t>подваркой</w:t>
            </w:r>
            <w:proofErr w:type="spellEnd"/>
            <w:r w:rsidRPr="00127291">
              <w:rPr>
                <w:rFonts w:ascii="Times New Roman" w:hAnsi="Times New Roman" w:cs="Times New Roman"/>
                <w:color w:val="000000"/>
                <w:shd w:val="clear" w:color="auto" w:fill="FFFFFF"/>
                <w:lang w:eastAsia="en-US"/>
              </w:rPr>
              <w:t>, механической обработкой по всей длине шва. Правильный подбор параметров режима сварки (наплавки)</w:t>
            </w:r>
          </w:p>
        </w:tc>
        <w:tc>
          <w:tcPr>
            <w:tcW w:w="2152" w:type="dxa"/>
            <w:vMerge/>
          </w:tcPr>
          <w:p w14:paraId="59B4B274" w14:textId="77777777" w:rsidR="00C850BA" w:rsidRPr="00127291" w:rsidRDefault="00C850BA" w:rsidP="00820815">
            <w:pPr>
              <w:suppressAutoHyphens/>
              <w:spacing w:after="0"/>
              <w:jc w:val="center"/>
              <w:rPr>
                <w:rFonts w:ascii="Times New Roman" w:hAnsi="Times New Roman" w:cs="Times New Roman"/>
                <w:lang w:eastAsia="en-US"/>
              </w:rPr>
            </w:pPr>
          </w:p>
        </w:tc>
        <w:tc>
          <w:tcPr>
            <w:tcW w:w="1110" w:type="dxa"/>
            <w:vMerge w:val="restart"/>
          </w:tcPr>
          <w:p w14:paraId="042EE9E1"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16CF1922"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4.2</w:t>
            </w:r>
          </w:p>
          <w:p w14:paraId="2203F044"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0C251C0D"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06B1CCCF"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6E0AC982"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2EE175CA"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1A70A013"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6DB9BCA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val="restart"/>
          </w:tcPr>
          <w:p w14:paraId="09869AD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4.1.05</w:t>
            </w:r>
          </w:p>
          <w:p w14:paraId="0BEF4463"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751F3D5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4A8209D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79C0CDC7"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74A34679"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36D38179"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6B1ADFF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010FCF5F"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569316B3"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63DAAAC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4.1.07</w:t>
            </w:r>
          </w:p>
          <w:p w14:paraId="56D703E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4.3.01</w:t>
            </w:r>
          </w:p>
          <w:p w14:paraId="11BDFD8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40B2FB0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2D543799"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12E5A115"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0E615476"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46F1DE53"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47EAFD7A"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1D0B1DAB"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4E7DF59F"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5144C00F"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5588DD7C"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7EA5B64F"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364FF3DA"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344AD57A" w14:textId="77777777" w:rsidR="00C850BA" w:rsidRPr="00127291" w:rsidRDefault="00C850BA" w:rsidP="00820815">
            <w:pPr>
              <w:widowControl w:val="0"/>
              <w:spacing w:after="0" w:line="240" w:lineRule="auto"/>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35EC76A6" w14:textId="77777777" w:rsidR="00C850BA" w:rsidRPr="00127291" w:rsidRDefault="00C850BA" w:rsidP="00820815">
            <w:pPr>
              <w:widowControl w:val="0"/>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4B90832A"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0204B954"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0A46818B"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4DE4638D"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lastRenderedPageBreak/>
              <w:t>Уо</w:t>
            </w:r>
            <w:proofErr w:type="spellEnd"/>
            <w:r w:rsidRPr="00127291">
              <w:rPr>
                <w:rFonts w:ascii="Times New Roman" w:hAnsi="Times New Roman" w:cs="Times New Roman"/>
                <w:color w:val="000000"/>
                <w:lang w:eastAsia="en-US"/>
              </w:rPr>
              <w:t xml:space="preserve"> 04.02</w:t>
            </w:r>
          </w:p>
          <w:p w14:paraId="4DCBEF94"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23B2E9BE"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21BDE3DC"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0CDB2D7E"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02.03</w:t>
            </w:r>
          </w:p>
          <w:p w14:paraId="4F6CE196"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04.02</w:t>
            </w:r>
          </w:p>
          <w:p w14:paraId="1F1714C8"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05.02</w:t>
            </w:r>
          </w:p>
          <w:p w14:paraId="5384F59A"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09.02</w:t>
            </w:r>
          </w:p>
          <w:p w14:paraId="2ECEF096" w14:textId="77777777" w:rsidR="00C850BA" w:rsidRPr="00127291" w:rsidRDefault="00C850BA" w:rsidP="00820815">
            <w:pPr>
              <w:widowControl w:val="0"/>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09.03</w:t>
            </w:r>
          </w:p>
        </w:tc>
      </w:tr>
      <w:tr w:rsidR="00C850BA" w:rsidRPr="00520C9F" w14:paraId="19D86AF1" w14:textId="77777777">
        <w:tc>
          <w:tcPr>
            <w:tcW w:w="2788" w:type="dxa"/>
            <w:vMerge/>
          </w:tcPr>
          <w:p w14:paraId="48295B11"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75977264" w14:textId="77777777" w:rsidR="00C850BA" w:rsidRPr="00127291" w:rsidRDefault="00C850BA" w:rsidP="00820815">
            <w:pPr>
              <w:pStyle w:val="ae"/>
              <w:widowControl w:val="0"/>
              <w:autoSpaceDE w:val="0"/>
              <w:autoSpaceDN w:val="0"/>
              <w:adjustRightInd w:val="0"/>
              <w:spacing w:before="0" w:after="0"/>
              <w:ind w:left="193"/>
              <w:jc w:val="both"/>
              <w:rPr>
                <w:rFonts w:ascii="Times New Roman" w:hAnsi="Times New Roman"/>
                <w:color w:val="000000"/>
                <w:sz w:val="22"/>
                <w:szCs w:val="22"/>
                <w:lang w:eastAsia="en-US"/>
              </w:rPr>
            </w:pPr>
            <w:r w:rsidRPr="00127291">
              <w:rPr>
                <w:rFonts w:ascii="Times New Roman" w:hAnsi="Times New Roman"/>
                <w:b/>
                <w:bCs/>
                <w:color w:val="000000"/>
                <w:sz w:val="22"/>
                <w:szCs w:val="22"/>
                <w:lang w:eastAsia="en-US"/>
              </w:rPr>
              <w:t>В том числе практических занятий и лабораторных работ:</w:t>
            </w:r>
          </w:p>
        </w:tc>
        <w:tc>
          <w:tcPr>
            <w:tcW w:w="2152" w:type="dxa"/>
          </w:tcPr>
          <w:p w14:paraId="4E0C50A7"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4</w:t>
            </w:r>
          </w:p>
        </w:tc>
        <w:tc>
          <w:tcPr>
            <w:tcW w:w="1110" w:type="dxa"/>
            <w:vMerge/>
          </w:tcPr>
          <w:p w14:paraId="497EE6E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246D8D7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E8CD00F" w14:textId="77777777">
        <w:tc>
          <w:tcPr>
            <w:tcW w:w="2788" w:type="dxa"/>
            <w:vMerge/>
          </w:tcPr>
          <w:p w14:paraId="1E8B6430"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648F4799" w14:textId="77777777" w:rsidR="00C850BA" w:rsidRPr="00127291" w:rsidRDefault="00C850BA" w:rsidP="00820815">
            <w:pPr>
              <w:pStyle w:val="ae"/>
              <w:widowControl w:val="0"/>
              <w:numPr>
                <w:ilvl w:val="0"/>
                <w:numId w:val="30"/>
              </w:numPr>
              <w:tabs>
                <w:tab w:val="left" w:pos="473"/>
              </w:tabs>
              <w:autoSpaceDE w:val="0"/>
              <w:autoSpaceDN w:val="0"/>
              <w:adjustRightInd w:val="0"/>
              <w:spacing w:before="0" w:after="0"/>
              <w:ind w:left="176"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lang w:eastAsia="en-US"/>
              </w:rPr>
              <w:t xml:space="preserve">Практическое занятие </w:t>
            </w:r>
            <w:r w:rsidRPr="00127291">
              <w:rPr>
                <w:rFonts w:ascii="Times New Roman" w:hAnsi="Times New Roman"/>
                <w:color w:val="000000"/>
                <w:sz w:val="22"/>
                <w:szCs w:val="22"/>
                <w:shd w:val="clear" w:color="auto" w:fill="FFFFFF"/>
                <w:lang w:eastAsia="en-US"/>
              </w:rPr>
              <w:t xml:space="preserve">№22 </w:t>
            </w:r>
            <w:proofErr w:type="gramStart"/>
            <w:r w:rsidRPr="00127291">
              <w:rPr>
                <w:rFonts w:ascii="Times New Roman" w:hAnsi="Times New Roman"/>
                <w:color w:val="000000"/>
                <w:sz w:val="22"/>
                <w:szCs w:val="22"/>
                <w:shd w:val="clear" w:color="auto" w:fill="FFFFFF"/>
                <w:lang w:eastAsia="en-US"/>
              </w:rPr>
              <w:t>« Проверка</w:t>
            </w:r>
            <w:proofErr w:type="gramEnd"/>
            <w:r w:rsidRPr="00127291">
              <w:rPr>
                <w:rFonts w:ascii="Times New Roman" w:hAnsi="Times New Roman"/>
                <w:color w:val="000000"/>
                <w:sz w:val="22"/>
                <w:szCs w:val="22"/>
                <w:shd w:val="clear" w:color="auto" w:fill="FFFFFF"/>
                <w:lang w:eastAsia="en-US"/>
              </w:rPr>
              <w:t xml:space="preserve"> сварного соединения визуально на наружные дефекты»</w:t>
            </w:r>
          </w:p>
        </w:tc>
        <w:tc>
          <w:tcPr>
            <w:tcW w:w="2152" w:type="dxa"/>
          </w:tcPr>
          <w:p w14:paraId="67BAA154" w14:textId="77777777" w:rsidR="00C850BA" w:rsidRPr="00127291" w:rsidRDefault="00C850BA" w:rsidP="0088642E">
            <w:pPr>
              <w:suppressAutoHyphens/>
              <w:spacing w:after="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7DCC112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18BB8FEA"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FE994C2" w14:textId="77777777">
        <w:tc>
          <w:tcPr>
            <w:tcW w:w="2788" w:type="dxa"/>
            <w:vMerge/>
          </w:tcPr>
          <w:p w14:paraId="2B16B74D" w14:textId="77777777" w:rsidR="00C850BA" w:rsidRPr="00127291" w:rsidRDefault="00C850BA" w:rsidP="00820815">
            <w:pPr>
              <w:spacing w:after="0"/>
              <w:rPr>
                <w:rFonts w:ascii="Times New Roman" w:hAnsi="Times New Roman" w:cs="Times New Roman"/>
                <w:color w:val="000000"/>
                <w:lang w:eastAsia="en-US"/>
              </w:rPr>
            </w:pPr>
          </w:p>
        </w:tc>
        <w:tc>
          <w:tcPr>
            <w:tcW w:w="7810" w:type="dxa"/>
          </w:tcPr>
          <w:p w14:paraId="2182D586" w14:textId="77777777" w:rsidR="00C850BA" w:rsidRPr="00127291" w:rsidRDefault="00C850BA" w:rsidP="00820815">
            <w:pPr>
              <w:pStyle w:val="ae"/>
              <w:widowControl w:val="0"/>
              <w:numPr>
                <w:ilvl w:val="0"/>
                <w:numId w:val="30"/>
              </w:numPr>
              <w:tabs>
                <w:tab w:val="left" w:pos="473"/>
              </w:tabs>
              <w:autoSpaceDE w:val="0"/>
              <w:autoSpaceDN w:val="0"/>
              <w:adjustRightInd w:val="0"/>
              <w:spacing w:before="0" w:after="0"/>
              <w:ind w:left="176"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lang w:eastAsia="en-US"/>
              </w:rPr>
              <w:t xml:space="preserve">Практическое занятие </w:t>
            </w:r>
            <w:r w:rsidRPr="00127291">
              <w:rPr>
                <w:rFonts w:ascii="Times New Roman" w:hAnsi="Times New Roman"/>
                <w:color w:val="000000"/>
                <w:sz w:val="22"/>
                <w:szCs w:val="22"/>
                <w:shd w:val="clear" w:color="auto" w:fill="FFFFFF"/>
                <w:lang w:eastAsia="en-US"/>
              </w:rPr>
              <w:t xml:space="preserve">№23 </w:t>
            </w:r>
            <w:proofErr w:type="gramStart"/>
            <w:r w:rsidRPr="00127291">
              <w:rPr>
                <w:rFonts w:ascii="Times New Roman" w:hAnsi="Times New Roman"/>
                <w:color w:val="000000"/>
                <w:sz w:val="22"/>
                <w:szCs w:val="22"/>
                <w:shd w:val="clear" w:color="auto" w:fill="FFFFFF"/>
                <w:lang w:eastAsia="en-US"/>
              </w:rPr>
              <w:t>« Измерительный</w:t>
            </w:r>
            <w:proofErr w:type="gramEnd"/>
            <w:r w:rsidRPr="00127291">
              <w:rPr>
                <w:rFonts w:ascii="Times New Roman" w:hAnsi="Times New Roman"/>
                <w:color w:val="000000"/>
                <w:sz w:val="22"/>
                <w:szCs w:val="22"/>
                <w:shd w:val="clear" w:color="auto" w:fill="FFFFFF"/>
                <w:lang w:eastAsia="en-US"/>
              </w:rPr>
              <w:t xml:space="preserve"> контроль соединения»</w:t>
            </w:r>
          </w:p>
        </w:tc>
        <w:tc>
          <w:tcPr>
            <w:tcW w:w="2152" w:type="dxa"/>
          </w:tcPr>
          <w:p w14:paraId="33463346" w14:textId="77777777" w:rsidR="00C850BA" w:rsidRPr="00127291" w:rsidRDefault="00C850BA" w:rsidP="0088642E">
            <w:pPr>
              <w:suppressAutoHyphens/>
              <w:spacing w:after="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2729C3B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08473C8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3710163" w14:textId="77777777">
        <w:tc>
          <w:tcPr>
            <w:tcW w:w="2788" w:type="dxa"/>
            <w:vMerge w:val="restart"/>
          </w:tcPr>
          <w:p w14:paraId="2EFC932B" w14:textId="77777777" w:rsidR="00C850BA" w:rsidRPr="00127291" w:rsidRDefault="00C850BA" w:rsidP="00820815">
            <w:pPr>
              <w:spacing w:after="0" w:line="240" w:lineRule="auto"/>
              <w:rPr>
                <w:rFonts w:ascii="Times New Roman" w:hAnsi="Times New Roman" w:cs="Times New Roman"/>
                <w:b/>
                <w:bCs/>
                <w:lang w:eastAsia="en-US"/>
              </w:rPr>
            </w:pPr>
            <w:r w:rsidRPr="00127291">
              <w:rPr>
                <w:rFonts w:ascii="Times New Roman" w:hAnsi="Times New Roman" w:cs="Times New Roman"/>
                <w:b/>
                <w:bCs/>
                <w:lang w:eastAsia="en-US"/>
              </w:rPr>
              <w:t>Тема 1.9. Классификация видов технического контроля. Визуальный и измерительный контроль</w:t>
            </w:r>
          </w:p>
        </w:tc>
        <w:tc>
          <w:tcPr>
            <w:tcW w:w="7810" w:type="dxa"/>
          </w:tcPr>
          <w:p w14:paraId="2AA6B768" w14:textId="77777777" w:rsidR="00C850BA" w:rsidRPr="00127291" w:rsidRDefault="00C850BA" w:rsidP="00820815">
            <w:pPr>
              <w:pStyle w:val="ae"/>
              <w:widowControl w:val="0"/>
              <w:autoSpaceDE w:val="0"/>
              <w:autoSpaceDN w:val="0"/>
              <w:adjustRightInd w:val="0"/>
              <w:spacing w:before="0" w:after="0"/>
              <w:ind w:left="193"/>
              <w:jc w:val="both"/>
              <w:rPr>
                <w:rFonts w:ascii="Times New Roman" w:hAnsi="Times New Roman"/>
                <w:sz w:val="22"/>
                <w:szCs w:val="22"/>
                <w:lang w:eastAsia="en-US"/>
              </w:rPr>
            </w:pPr>
            <w:r w:rsidRPr="00127291">
              <w:rPr>
                <w:rFonts w:ascii="Times New Roman" w:hAnsi="Times New Roman"/>
                <w:b/>
                <w:bCs/>
                <w:sz w:val="22"/>
                <w:szCs w:val="22"/>
                <w:lang w:eastAsia="en-US"/>
              </w:rPr>
              <w:t>Содержание</w:t>
            </w:r>
          </w:p>
        </w:tc>
        <w:tc>
          <w:tcPr>
            <w:tcW w:w="2152" w:type="dxa"/>
            <w:vMerge w:val="restart"/>
          </w:tcPr>
          <w:p w14:paraId="58D6E201"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2</w:t>
            </w:r>
          </w:p>
        </w:tc>
        <w:tc>
          <w:tcPr>
            <w:tcW w:w="1110" w:type="dxa"/>
          </w:tcPr>
          <w:p w14:paraId="46A9164E"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5FC9954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44B0759C" w14:textId="77777777">
        <w:tc>
          <w:tcPr>
            <w:tcW w:w="2788" w:type="dxa"/>
            <w:vMerge/>
          </w:tcPr>
          <w:p w14:paraId="314F1413"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41C1DFF7" w14:textId="77777777" w:rsidR="00C850BA" w:rsidRPr="00127291" w:rsidRDefault="00C850BA" w:rsidP="00820815">
            <w:pPr>
              <w:shd w:val="clear" w:color="auto" w:fill="FFFFFF"/>
              <w:tabs>
                <w:tab w:val="left" w:pos="485"/>
              </w:tabs>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1.Входной (предварительный), операционный (текущий), приёмосдаточный контроль. Стадии визуального и измерительного контроля.</w:t>
            </w:r>
            <w:r w:rsidRPr="00127291">
              <w:rPr>
                <w:rFonts w:ascii="Times New Roman" w:hAnsi="Times New Roman" w:cs="Times New Roman"/>
                <w:color w:val="000000"/>
                <w:shd w:val="clear" w:color="auto" w:fill="FFFFFF"/>
                <w:lang w:eastAsia="en-US"/>
              </w:rPr>
              <w:t xml:space="preserve"> Мерительные инструменты, шаблоны, оптические приборы, щупы, калибры, эндоскопы.</w:t>
            </w:r>
          </w:p>
        </w:tc>
        <w:tc>
          <w:tcPr>
            <w:tcW w:w="2152" w:type="dxa"/>
            <w:vMerge/>
          </w:tcPr>
          <w:p w14:paraId="45B9D003" w14:textId="77777777" w:rsidR="00C850BA" w:rsidRPr="00127291" w:rsidRDefault="00C850BA" w:rsidP="00820815">
            <w:pPr>
              <w:suppressAutoHyphens/>
              <w:spacing w:after="0"/>
              <w:jc w:val="center"/>
              <w:rPr>
                <w:rFonts w:ascii="Times New Roman" w:hAnsi="Times New Roman" w:cs="Times New Roman"/>
                <w:b/>
                <w:bCs/>
                <w:lang w:eastAsia="en-US"/>
              </w:rPr>
            </w:pPr>
          </w:p>
        </w:tc>
        <w:tc>
          <w:tcPr>
            <w:tcW w:w="1110" w:type="dxa"/>
            <w:vMerge w:val="restart"/>
          </w:tcPr>
          <w:p w14:paraId="046DCF4C"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03B63FAD"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4.2</w:t>
            </w:r>
          </w:p>
          <w:p w14:paraId="01B571A5"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28D57759"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205051DA"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4460CB5F"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5066D7AC"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146CCB5C"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lastRenderedPageBreak/>
              <w:t>ОК 09</w:t>
            </w:r>
          </w:p>
          <w:p w14:paraId="2CC2552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val="restart"/>
          </w:tcPr>
          <w:p w14:paraId="36496CA5"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Н 4.1.05</w:t>
            </w:r>
          </w:p>
          <w:p w14:paraId="39D9C79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72CBAB6C"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0A7C42D4"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5C1C6467"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4844B5C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0EFDB45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lastRenderedPageBreak/>
              <w:t>З 4.1.02</w:t>
            </w:r>
          </w:p>
          <w:p w14:paraId="35FD01F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4640503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2C51593E"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47D97983"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4.1.07</w:t>
            </w:r>
          </w:p>
          <w:p w14:paraId="7D17763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4.3.01</w:t>
            </w:r>
          </w:p>
          <w:p w14:paraId="081E53AE"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0E7CE2E6"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68195D3B"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301A8BCF"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057242D8"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0B7B064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09AB9E6B"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17E9283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66B7B7E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31177D3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6D2BDF27"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471CC724"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3610802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32121EDB"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7C368F99" w14:textId="77777777" w:rsidR="00C850BA" w:rsidRPr="00127291" w:rsidRDefault="00C850BA" w:rsidP="00820815">
            <w:pPr>
              <w:widowControl w:val="0"/>
              <w:spacing w:after="0"/>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542FCAD4"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488516BC"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34C5FD78"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2A99AFE6"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64FDD315"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7897C63C"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719CE46E"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2AF43AE3"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02.03</w:t>
            </w:r>
          </w:p>
          <w:p w14:paraId="7683D1BB"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04.02</w:t>
            </w:r>
          </w:p>
          <w:p w14:paraId="3A11E6C6"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05.02</w:t>
            </w:r>
          </w:p>
          <w:p w14:paraId="5BCF0CE0"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09.02</w:t>
            </w:r>
          </w:p>
          <w:p w14:paraId="312DCA23"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09.03</w:t>
            </w:r>
          </w:p>
        </w:tc>
      </w:tr>
      <w:tr w:rsidR="00C850BA" w:rsidRPr="00520C9F" w14:paraId="5D0ED5EB" w14:textId="77777777">
        <w:tc>
          <w:tcPr>
            <w:tcW w:w="2788" w:type="dxa"/>
            <w:vMerge/>
          </w:tcPr>
          <w:p w14:paraId="409CB3CB"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56AA4F95" w14:textId="77777777" w:rsidR="00C850BA" w:rsidRPr="00127291" w:rsidRDefault="00C850BA" w:rsidP="00820815">
            <w:pPr>
              <w:pStyle w:val="ae"/>
              <w:widowControl w:val="0"/>
              <w:autoSpaceDE w:val="0"/>
              <w:autoSpaceDN w:val="0"/>
              <w:adjustRightInd w:val="0"/>
              <w:spacing w:before="0" w:after="0"/>
              <w:ind w:left="0"/>
              <w:jc w:val="both"/>
              <w:rPr>
                <w:rFonts w:ascii="Times New Roman" w:hAnsi="Times New Roman"/>
                <w:color w:val="000000"/>
                <w:sz w:val="22"/>
                <w:szCs w:val="22"/>
                <w:lang w:eastAsia="en-US"/>
              </w:rPr>
            </w:pPr>
            <w:r w:rsidRPr="00127291">
              <w:rPr>
                <w:rFonts w:ascii="Times New Roman" w:hAnsi="Times New Roman"/>
                <w:b/>
                <w:bCs/>
                <w:color w:val="000000"/>
                <w:sz w:val="22"/>
                <w:szCs w:val="22"/>
                <w:lang w:eastAsia="en-US"/>
              </w:rPr>
              <w:t>В том числе практических занятий и лабораторных работ:</w:t>
            </w:r>
          </w:p>
        </w:tc>
        <w:tc>
          <w:tcPr>
            <w:tcW w:w="2152" w:type="dxa"/>
          </w:tcPr>
          <w:p w14:paraId="5EBBE2FD"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4</w:t>
            </w:r>
          </w:p>
        </w:tc>
        <w:tc>
          <w:tcPr>
            <w:tcW w:w="1110" w:type="dxa"/>
            <w:vMerge/>
          </w:tcPr>
          <w:p w14:paraId="68FFF84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3EE472A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244FE9B" w14:textId="77777777">
        <w:tc>
          <w:tcPr>
            <w:tcW w:w="2788" w:type="dxa"/>
            <w:vMerge/>
          </w:tcPr>
          <w:p w14:paraId="1D317822"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0DDA6913" w14:textId="77777777" w:rsidR="00C850BA" w:rsidRPr="00127291" w:rsidRDefault="00C850BA" w:rsidP="00820815">
            <w:pPr>
              <w:widowControl w:val="0"/>
              <w:tabs>
                <w:tab w:val="left" w:pos="473"/>
              </w:tabs>
              <w:autoSpaceDE w:val="0"/>
              <w:autoSpaceDN w:val="0"/>
              <w:adjustRightInd w:val="0"/>
              <w:spacing w:after="0" w:line="240" w:lineRule="auto"/>
              <w:rPr>
                <w:rFonts w:ascii="Times New Roman" w:hAnsi="Times New Roman" w:cs="Times New Roman"/>
                <w:color w:val="000000"/>
                <w:shd w:val="clear" w:color="auto" w:fill="FFFFFF"/>
                <w:lang w:eastAsia="en-US"/>
              </w:rPr>
            </w:pPr>
            <w:r w:rsidRPr="00127291">
              <w:rPr>
                <w:rFonts w:ascii="Times New Roman" w:hAnsi="Times New Roman" w:cs="Times New Roman"/>
                <w:color w:val="000000"/>
                <w:lang w:eastAsia="en-US"/>
              </w:rPr>
              <w:t xml:space="preserve">1. Практическое занятие </w:t>
            </w:r>
            <w:r w:rsidRPr="00127291">
              <w:rPr>
                <w:rFonts w:ascii="Times New Roman" w:hAnsi="Times New Roman" w:cs="Times New Roman"/>
                <w:color w:val="000000"/>
                <w:shd w:val="clear" w:color="auto" w:fill="FFFFFF"/>
                <w:lang w:eastAsia="en-US"/>
              </w:rPr>
              <w:t xml:space="preserve">№24 </w:t>
            </w:r>
            <w:proofErr w:type="gramStart"/>
            <w:r w:rsidRPr="00127291">
              <w:rPr>
                <w:rFonts w:ascii="Times New Roman" w:hAnsi="Times New Roman" w:cs="Times New Roman"/>
                <w:color w:val="000000"/>
                <w:shd w:val="clear" w:color="auto" w:fill="FFFFFF"/>
                <w:lang w:eastAsia="en-US"/>
              </w:rPr>
              <w:t>« Проверка</w:t>
            </w:r>
            <w:proofErr w:type="gramEnd"/>
            <w:r w:rsidRPr="00127291">
              <w:rPr>
                <w:rFonts w:ascii="Times New Roman" w:hAnsi="Times New Roman" w:cs="Times New Roman"/>
                <w:color w:val="000000"/>
                <w:shd w:val="clear" w:color="auto" w:fill="FFFFFF"/>
                <w:lang w:eastAsia="en-US"/>
              </w:rPr>
              <w:t xml:space="preserve"> сварного соединения визуально на наружные дефекты»</w:t>
            </w:r>
          </w:p>
        </w:tc>
        <w:tc>
          <w:tcPr>
            <w:tcW w:w="2152" w:type="dxa"/>
          </w:tcPr>
          <w:p w14:paraId="0EFDC4A3" w14:textId="77777777" w:rsidR="00C850BA" w:rsidRPr="00127291" w:rsidRDefault="00C850BA" w:rsidP="0088642E">
            <w:pPr>
              <w:suppressAutoHyphens/>
              <w:spacing w:after="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386D66AD"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5808BCE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3E6FA327" w14:textId="77777777">
        <w:trPr>
          <w:trHeight w:val="345"/>
        </w:trPr>
        <w:tc>
          <w:tcPr>
            <w:tcW w:w="2788" w:type="dxa"/>
            <w:vMerge/>
          </w:tcPr>
          <w:p w14:paraId="0BE85BBA"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6C1392C2" w14:textId="77777777" w:rsidR="00C850BA" w:rsidRPr="00127291" w:rsidRDefault="00C850BA" w:rsidP="00820815">
            <w:pPr>
              <w:widowControl w:val="0"/>
              <w:tabs>
                <w:tab w:val="left" w:pos="473"/>
              </w:tabs>
              <w:autoSpaceDE w:val="0"/>
              <w:autoSpaceDN w:val="0"/>
              <w:adjustRightInd w:val="0"/>
              <w:spacing w:after="0" w:line="240" w:lineRule="auto"/>
              <w:rPr>
                <w:rFonts w:ascii="Times New Roman" w:hAnsi="Times New Roman" w:cs="Times New Roman"/>
                <w:color w:val="000000"/>
                <w:shd w:val="clear" w:color="auto" w:fill="FFFFFF"/>
                <w:lang w:eastAsia="en-US"/>
              </w:rPr>
            </w:pPr>
            <w:r w:rsidRPr="00127291">
              <w:rPr>
                <w:rFonts w:ascii="Times New Roman" w:hAnsi="Times New Roman" w:cs="Times New Roman"/>
                <w:color w:val="000000"/>
                <w:lang w:eastAsia="en-US"/>
              </w:rPr>
              <w:t xml:space="preserve">2. Практическое занятие </w:t>
            </w:r>
            <w:r w:rsidRPr="00127291">
              <w:rPr>
                <w:rFonts w:ascii="Times New Roman" w:hAnsi="Times New Roman" w:cs="Times New Roman"/>
                <w:color w:val="000000"/>
                <w:shd w:val="clear" w:color="auto" w:fill="FFFFFF"/>
                <w:lang w:eastAsia="en-US"/>
              </w:rPr>
              <w:t xml:space="preserve">№25 </w:t>
            </w:r>
            <w:proofErr w:type="gramStart"/>
            <w:r w:rsidRPr="00127291">
              <w:rPr>
                <w:rFonts w:ascii="Times New Roman" w:hAnsi="Times New Roman" w:cs="Times New Roman"/>
                <w:color w:val="000000"/>
                <w:shd w:val="clear" w:color="auto" w:fill="FFFFFF"/>
                <w:lang w:eastAsia="en-US"/>
              </w:rPr>
              <w:t>« Измерительный</w:t>
            </w:r>
            <w:proofErr w:type="gramEnd"/>
            <w:r w:rsidRPr="00127291">
              <w:rPr>
                <w:rFonts w:ascii="Times New Roman" w:hAnsi="Times New Roman" w:cs="Times New Roman"/>
                <w:color w:val="000000"/>
                <w:shd w:val="clear" w:color="auto" w:fill="FFFFFF"/>
                <w:lang w:eastAsia="en-US"/>
              </w:rPr>
              <w:t xml:space="preserve"> контроль соединения»</w:t>
            </w:r>
          </w:p>
        </w:tc>
        <w:tc>
          <w:tcPr>
            <w:tcW w:w="2152" w:type="dxa"/>
          </w:tcPr>
          <w:p w14:paraId="45F2126A" w14:textId="77777777" w:rsidR="00C850BA" w:rsidRPr="00127291" w:rsidRDefault="00C850BA" w:rsidP="0088642E">
            <w:pPr>
              <w:suppressAutoHyphens/>
              <w:spacing w:after="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72B942BF"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48429C3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089D6449" w14:textId="77777777">
        <w:trPr>
          <w:trHeight w:val="8530"/>
        </w:trPr>
        <w:tc>
          <w:tcPr>
            <w:tcW w:w="2788" w:type="dxa"/>
            <w:vMerge/>
          </w:tcPr>
          <w:p w14:paraId="5BD2D958"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42E8FE6D" w14:textId="77777777" w:rsidR="00C850BA" w:rsidRPr="00127291" w:rsidRDefault="00C850BA" w:rsidP="00820815">
            <w:pPr>
              <w:widowControl w:val="0"/>
              <w:tabs>
                <w:tab w:val="left" w:pos="473"/>
              </w:tabs>
              <w:autoSpaceDE w:val="0"/>
              <w:autoSpaceDN w:val="0"/>
              <w:adjustRightInd w:val="0"/>
              <w:spacing w:after="0" w:line="240" w:lineRule="auto"/>
              <w:rPr>
                <w:rFonts w:ascii="Times New Roman" w:hAnsi="Times New Roman" w:cs="Times New Roman"/>
                <w:color w:val="000000"/>
                <w:lang w:eastAsia="en-US"/>
              </w:rPr>
            </w:pPr>
          </w:p>
        </w:tc>
        <w:tc>
          <w:tcPr>
            <w:tcW w:w="2152" w:type="dxa"/>
          </w:tcPr>
          <w:p w14:paraId="7F75864B" w14:textId="77777777" w:rsidR="00C850BA" w:rsidRPr="00127291" w:rsidRDefault="00C850BA" w:rsidP="00820815">
            <w:pPr>
              <w:suppressAutoHyphens/>
              <w:spacing w:after="0"/>
              <w:jc w:val="center"/>
              <w:rPr>
                <w:rFonts w:ascii="Times New Roman" w:hAnsi="Times New Roman" w:cs="Times New Roman"/>
                <w:lang w:eastAsia="en-US"/>
              </w:rPr>
            </w:pPr>
          </w:p>
        </w:tc>
        <w:tc>
          <w:tcPr>
            <w:tcW w:w="1110" w:type="dxa"/>
            <w:vMerge/>
          </w:tcPr>
          <w:p w14:paraId="5AADDE42"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5B34834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DFA4461" w14:textId="77777777">
        <w:tc>
          <w:tcPr>
            <w:tcW w:w="2788" w:type="dxa"/>
            <w:vMerge w:val="restart"/>
          </w:tcPr>
          <w:p w14:paraId="191CF30D" w14:textId="77777777" w:rsidR="00C850BA" w:rsidRPr="00127291" w:rsidRDefault="00C850BA" w:rsidP="00820815">
            <w:pPr>
              <w:spacing w:after="0" w:line="240" w:lineRule="auto"/>
              <w:rPr>
                <w:rFonts w:ascii="Times New Roman" w:hAnsi="Times New Roman" w:cs="Times New Roman"/>
                <w:b/>
                <w:bCs/>
                <w:lang w:eastAsia="en-US"/>
              </w:rPr>
            </w:pPr>
            <w:r w:rsidRPr="00127291">
              <w:rPr>
                <w:rFonts w:ascii="Times New Roman" w:hAnsi="Times New Roman" w:cs="Times New Roman"/>
                <w:b/>
                <w:bCs/>
                <w:color w:val="333333"/>
                <w:shd w:val="clear" w:color="auto" w:fill="FFFFFF"/>
                <w:lang w:eastAsia="en-US"/>
              </w:rPr>
              <w:t>Тема 1. 10. Неразруша</w:t>
            </w:r>
            <w:r w:rsidRPr="00127291">
              <w:rPr>
                <w:rFonts w:ascii="Times New Roman" w:hAnsi="Times New Roman" w:cs="Times New Roman"/>
                <w:b/>
                <w:bCs/>
                <w:color w:val="333333"/>
                <w:shd w:val="clear" w:color="auto" w:fill="FFFFFF"/>
                <w:lang w:eastAsia="en-US"/>
              </w:rPr>
              <w:lastRenderedPageBreak/>
              <w:t>ющие методы контроля сварных швов и соединений</w:t>
            </w:r>
          </w:p>
        </w:tc>
        <w:tc>
          <w:tcPr>
            <w:tcW w:w="7810" w:type="dxa"/>
          </w:tcPr>
          <w:p w14:paraId="06A50BD9" w14:textId="77777777" w:rsidR="00C850BA" w:rsidRPr="00127291" w:rsidRDefault="00C850BA" w:rsidP="00820815">
            <w:pPr>
              <w:pStyle w:val="ae"/>
              <w:widowControl w:val="0"/>
              <w:autoSpaceDE w:val="0"/>
              <w:autoSpaceDN w:val="0"/>
              <w:adjustRightInd w:val="0"/>
              <w:spacing w:before="0" w:after="0"/>
              <w:ind w:left="193"/>
              <w:jc w:val="both"/>
              <w:rPr>
                <w:rFonts w:ascii="Times New Roman" w:hAnsi="Times New Roman"/>
                <w:color w:val="000000"/>
                <w:sz w:val="22"/>
                <w:szCs w:val="22"/>
                <w:lang w:eastAsia="en-US"/>
              </w:rPr>
            </w:pPr>
            <w:r w:rsidRPr="00127291">
              <w:rPr>
                <w:rFonts w:ascii="Times New Roman" w:hAnsi="Times New Roman"/>
                <w:b/>
                <w:bCs/>
                <w:color w:val="000000"/>
                <w:sz w:val="22"/>
                <w:szCs w:val="22"/>
                <w:lang w:eastAsia="en-US"/>
              </w:rPr>
              <w:lastRenderedPageBreak/>
              <w:t>Содержание</w:t>
            </w:r>
          </w:p>
        </w:tc>
        <w:tc>
          <w:tcPr>
            <w:tcW w:w="2152" w:type="dxa"/>
            <w:vMerge w:val="restart"/>
          </w:tcPr>
          <w:p w14:paraId="04C43A4F"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6</w:t>
            </w:r>
          </w:p>
          <w:p w14:paraId="76FD9E32" w14:textId="77777777" w:rsidR="00C850BA" w:rsidRPr="00127291" w:rsidRDefault="00C850BA" w:rsidP="00820815">
            <w:pPr>
              <w:suppressAutoHyphens/>
              <w:spacing w:after="0"/>
              <w:jc w:val="center"/>
              <w:rPr>
                <w:rFonts w:ascii="Times New Roman" w:hAnsi="Times New Roman" w:cs="Times New Roman"/>
                <w:b/>
                <w:bCs/>
                <w:lang w:eastAsia="en-US"/>
              </w:rPr>
            </w:pPr>
          </w:p>
          <w:p w14:paraId="7AAAD886" w14:textId="77777777" w:rsidR="00C850BA" w:rsidRPr="00127291" w:rsidRDefault="00C850BA" w:rsidP="00820815">
            <w:pPr>
              <w:suppressAutoHyphens/>
              <w:spacing w:after="0"/>
              <w:jc w:val="center"/>
              <w:rPr>
                <w:rFonts w:ascii="Times New Roman" w:hAnsi="Times New Roman" w:cs="Times New Roman"/>
                <w:b/>
                <w:bCs/>
                <w:lang w:eastAsia="en-US"/>
              </w:rPr>
            </w:pPr>
          </w:p>
          <w:p w14:paraId="07419055" w14:textId="77777777" w:rsidR="00C850BA" w:rsidRPr="00127291" w:rsidRDefault="00C850BA" w:rsidP="00820815">
            <w:pPr>
              <w:suppressAutoHyphens/>
              <w:spacing w:after="0"/>
              <w:jc w:val="center"/>
              <w:rPr>
                <w:rFonts w:ascii="Times New Roman" w:hAnsi="Times New Roman" w:cs="Times New Roman"/>
                <w:b/>
                <w:bCs/>
                <w:lang w:eastAsia="en-US"/>
              </w:rPr>
            </w:pPr>
          </w:p>
          <w:p w14:paraId="794AC5E5" w14:textId="77777777" w:rsidR="00C850BA" w:rsidRPr="00127291" w:rsidRDefault="00C850BA" w:rsidP="00820815">
            <w:pPr>
              <w:suppressAutoHyphens/>
              <w:spacing w:after="0"/>
              <w:jc w:val="center"/>
              <w:rPr>
                <w:rFonts w:ascii="Times New Roman" w:hAnsi="Times New Roman" w:cs="Times New Roman"/>
                <w:b/>
                <w:bCs/>
                <w:lang w:eastAsia="en-US"/>
              </w:rPr>
            </w:pPr>
          </w:p>
        </w:tc>
        <w:tc>
          <w:tcPr>
            <w:tcW w:w="1110" w:type="dxa"/>
          </w:tcPr>
          <w:p w14:paraId="4496EB29"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6CC85F3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55D84638" w14:textId="77777777">
        <w:trPr>
          <w:trHeight w:val="465"/>
        </w:trPr>
        <w:tc>
          <w:tcPr>
            <w:tcW w:w="2788" w:type="dxa"/>
            <w:vMerge/>
          </w:tcPr>
          <w:p w14:paraId="651E3772"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5341F411" w14:textId="77777777" w:rsidR="00C850BA" w:rsidRPr="00127291" w:rsidRDefault="00C850BA" w:rsidP="000101AC">
            <w:pPr>
              <w:pStyle w:val="ae"/>
              <w:widowControl w:val="0"/>
              <w:numPr>
                <w:ilvl w:val="0"/>
                <w:numId w:val="22"/>
              </w:numPr>
              <w:tabs>
                <w:tab w:val="left" w:pos="535"/>
              </w:tabs>
              <w:autoSpaceDE w:val="0"/>
              <w:autoSpaceDN w:val="0"/>
              <w:adjustRightInd w:val="0"/>
              <w:spacing w:before="0" w:after="0"/>
              <w:ind w:left="176"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shd w:val="clear" w:color="auto" w:fill="FFFFFF"/>
                <w:lang w:eastAsia="en-US"/>
              </w:rPr>
              <w:t xml:space="preserve">Понятие неразрушающих методов контроля. </w:t>
            </w:r>
            <w:proofErr w:type="spellStart"/>
            <w:r w:rsidRPr="00127291">
              <w:rPr>
                <w:rFonts w:ascii="Times New Roman" w:hAnsi="Times New Roman"/>
                <w:color w:val="000000"/>
                <w:sz w:val="22"/>
                <w:szCs w:val="22"/>
                <w:shd w:val="clear" w:color="auto" w:fill="FFFFFF"/>
                <w:lang w:eastAsia="en-US"/>
              </w:rPr>
              <w:t>Вихретоковая</w:t>
            </w:r>
            <w:proofErr w:type="spellEnd"/>
            <w:r w:rsidRPr="00127291">
              <w:rPr>
                <w:rFonts w:ascii="Times New Roman" w:hAnsi="Times New Roman"/>
                <w:color w:val="000000"/>
                <w:sz w:val="22"/>
                <w:szCs w:val="22"/>
                <w:shd w:val="clear" w:color="auto" w:fill="FFFFFF"/>
                <w:lang w:eastAsia="en-US"/>
              </w:rPr>
              <w:t xml:space="preserve"> и капиллярная дефектоскопии. Контроль течеисканием. </w:t>
            </w:r>
          </w:p>
        </w:tc>
        <w:tc>
          <w:tcPr>
            <w:tcW w:w="2152" w:type="dxa"/>
            <w:vMerge/>
          </w:tcPr>
          <w:p w14:paraId="243D2058" w14:textId="77777777" w:rsidR="00C850BA" w:rsidRPr="00127291" w:rsidRDefault="00C850BA" w:rsidP="00820815">
            <w:pPr>
              <w:suppressAutoHyphens/>
              <w:spacing w:after="0"/>
              <w:jc w:val="center"/>
              <w:rPr>
                <w:rFonts w:ascii="Times New Roman" w:hAnsi="Times New Roman" w:cs="Times New Roman"/>
                <w:b/>
                <w:bCs/>
                <w:lang w:eastAsia="en-US"/>
              </w:rPr>
            </w:pPr>
          </w:p>
        </w:tc>
        <w:tc>
          <w:tcPr>
            <w:tcW w:w="1110" w:type="dxa"/>
            <w:vMerge w:val="restart"/>
          </w:tcPr>
          <w:p w14:paraId="580EA696"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4.1.</w:t>
            </w:r>
          </w:p>
          <w:p w14:paraId="4519A16F"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4.2</w:t>
            </w:r>
          </w:p>
          <w:p w14:paraId="0352EA1B" w14:textId="77777777" w:rsidR="00C850BA" w:rsidRPr="00127291" w:rsidRDefault="00C850BA" w:rsidP="00820815">
            <w:pPr>
              <w:spacing w:after="0" w:line="240" w:lineRule="auto"/>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ПК 4.3.</w:t>
            </w:r>
          </w:p>
          <w:p w14:paraId="1EEBCBED"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01</w:t>
            </w:r>
          </w:p>
          <w:p w14:paraId="56FB0CD4"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02</w:t>
            </w:r>
          </w:p>
          <w:p w14:paraId="782807AA"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04</w:t>
            </w:r>
          </w:p>
          <w:p w14:paraId="32BAFF1E" w14:textId="77777777" w:rsidR="00C850BA" w:rsidRPr="00127291" w:rsidRDefault="00C850BA" w:rsidP="00363F4B">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ОК 05</w:t>
            </w:r>
          </w:p>
          <w:p w14:paraId="4AD9ED33" w14:textId="77777777" w:rsidR="00C850BA" w:rsidRPr="00127291" w:rsidRDefault="00C850BA" w:rsidP="00363F4B">
            <w:pPr>
              <w:suppressAutoHyphens/>
              <w:spacing w:after="0" w:line="240" w:lineRule="auto"/>
              <w:rPr>
                <w:rStyle w:val="af0"/>
                <w:rFonts w:ascii="Times New Roman" w:hAnsi="Times New Roman" w:cs="Times New Roman"/>
                <w:i w:val="0"/>
                <w:iCs w:val="0"/>
                <w:lang w:eastAsia="en-US"/>
              </w:rPr>
            </w:pPr>
            <w:r w:rsidRPr="00127291">
              <w:rPr>
                <w:rFonts w:ascii="Times New Roman" w:hAnsi="Times New Roman" w:cs="Times New Roman"/>
                <w:color w:val="000000"/>
                <w:lang w:eastAsia="en-US"/>
              </w:rPr>
              <w:t>ОК 09</w:t>
            </w:r>
          </w:p>
          <w:p w14:paraId="256DAC6C"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val="restart"/>
          </w:tcPr>
          <w:p w14:paraId="7B7C7E7A"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4.1.06</w:t>
            </w:r>
          </w:p>
          <w:p w14:paraId="720D06F4"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4.1.01</w:t>
            </w:r>
          </w:p>
          <w:p w14:paraId="78D0A98F"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4.1.02</w:t>
            </w:r>
          </w:p>
          <w:p w14:paraId="7805DAF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4.1.03</w:t>
            </w:r>
          </w:p>
          <w:p w14:paraId="13AD4378"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4.1.01</w:t>
            </w:r>
          </w:p>
          <w:p w14:paraId="7902061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4.1.02</w:t>
            </w:r>
          </w:p>
          <w:p w14:paraId="5DAFB236"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4.1.04</w:t>
            </w:r>
          </w:p>
          <w:p w14:paraId="38549B28"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4.1.05</w:t>
            </w:r>
          </w:p>
          <w:p w14:paraId="20D129B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4.1.06</w:t>
            </w:r>
          </w:p>
          <w:p w14:paraId="1339552D" w14:textId="77777777" w:rsidR="00C850BA" w:rsidRPr="00127291" w:rsidRDefault="00C850BA" w:rsidP="00820815">
            <w:pPr>
              <w:widowControl w:val="0"/>
              <w:spacing w:after="0"/>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4.1.07</w:t>
            </w:r>
          </w:p>
          <w:p w14:paraId="19856C14" w14:textId="77777777" w:rsidR="00C850BA" w:rsidRPr="00127291" w:rsidRDefault="00C850BA" w:rsidP="00820815">
            <w:pPr>
              <w:widowControl w:val="0"/>
              <w:spacing w:after="0"/>
              <w:rPr>
                <w:rFonts w:ascii="Times New Roman" w:hAnsi="Times New Roman" w:cs="Times New Roman"/>
                <w:color w:val="000000"/>
                <w:lang w:eastAsia="en-US"/>
              </w:rPr>
            </w:pPr>
            <w:r w:rsidRPr="00127291">
              <w:rPr>
                <w:rStyle w:val="af0"/>
                <w:rFonts w:ascii="Times New Roman" w:hAnsi="Times New Roman" w:cs="Times New Roman"/>
                <w:i w:val="0"/>
                <w:iCs w:val="0"/>
                <w:lang w:eastAsia="en-US"/>
              </w:rPr>
              <w:t>Н 4.1.05</w:t>
            </w:r>
          </w:p>
          <w:p w14:paraId="2E8FEEBE"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4.3.01</w:t>
            </w:r>
          </w:p>
          <w:p w14:paraId="62C6C0B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4.3.02</w:t>
            </w:r>
          </w:p>
          <w:p w14:paraId="7DDB460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4.3.03</w:t>
            </w:r>
          </w:p>
          <w:p w14:paraId="601B554F"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4.3.04</w:t>
            </w:r>
          </w:p>
          <w:p w14:paraId="13A4A9D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4.3.05</w:t>
            </w:r>
          </w:p>
          <w:p w14:paraId="2F1382E8"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Н 4.3.06</w:t>
            </w:r>
          </w:p>
          <w:p w14:paraId="1A91B8CE"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4.3.01</w:t>
            </w:r>
          </w:p>
          <w:p w14:paraId="636B64FD"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4.3.02</w:t>
            </w:r>
          </w:p>
          <w:p w14:paraId="2A0E39EB"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У 4.3.03</w:t>
            </w:r>
          </w:p>
          <w:p w14:paraId="7ED0B772"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4.3.01</w:t>
            </w:r>
          </w:p>
          <w:p w14:paraId="281A90C5"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4.3.02</w:t>
            </w:r>
          </w:p>
          <w:p w14:paraId="1E308EE4"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4.3.03</w:t>
            </w:r>
          </w:p>
          <w:p w14:paraId="47E67295"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4.3.04</w:t>
            </w:r>
          </w:p>
          <w:p w14:paraId="6EC688FB"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4.3.05</w:t>
            </w:r>
          </w:p>
          <w:p w14:paraId="5181F0A1" w14:textId="77777777" w:rsidR="00C850BA" w:rsidRPr="00127291" w:rsidRDefault="00C850BA" w:rsidP="00820815">
            <w:pPr>
              <w:widowControl w:val="0"/>
              <w:spacing w:after="0"/>
              <w:rPr>
                <w:rFonts w:ascii="Times New Roman" w:hAnsi="Times New Roman" w:cs="Times New Roman"/>
                <w:lang w:eastAsia="en-US"/>
              </w:rPr>
            </w:pPr>
            <w:r w:rsidRPr="00127291">
              <w:rPr>
                <w:rStyle w:val="af0"/>
                <w:rFonts w:ascii="Times New Roman" w:hAnsi="Times New Roman" w:cs="Times New Roman"/>
                <w:i w:val="0"/>
                <w:iCs w:val="0"/>
                <w:lang w:eastAsia="en-US"/>
              </w:rPr>
              <w:t>З 4.3.06</w:t>
            </w:r>
          </w:p>
          <w:p w14:paraId="00F93C9D" w14:textId="77777777" w:rsidR="00C850BA" w:rsidRPr="00127291" w:rsidRDefault="00C850BA" w:rsidP="00820815">
            <w:pPr>
              <w:widowControl w:val="0"/>
              <w:spacing w:after="0"/>
              <w:rPr>
                <w:rStyle w:val="af0"/>
                <w:rFonts w:ascii="Times New Roman" w:hAnsi="Times New Roman" w:cs="Times New Roman"/>
                <w:i w:val="0"/>
                <w:iCs w:val="0"/>
                <w:lang w:eastAsia="en-US"/>
              </w:rPr>
            </w:pPr>
            <w:r w:rsidRPr="00127291">
              <w:rPr>
                <w:rStyle w:val="af0"/>
                <w:rFonts w:ascii="Times New Roman" w:hAnsi="Times New Roman" w:cs="Times New Roman"/>
                <w:i w:val="0"/>
                <w:iCs w:val="0"/>
                <w:lang w:eastAsia="en-US"/>
              </w:rPr>
              <w:t>З 4.3.07</w:t>
            </w:r>
          </w:p>
          <w:p w14:paraId="74970AA1"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01.08</w:t>
            </w:r>
          </w:p>
          <w:p w14:paraId="617FBA26"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02.06</w:t>
            </w:r>
          </w:p>
          <w:p w14:paraId="7C152C54"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03.02</w:t>
            </w:r>
          </w:p>
          <w:p w14:paraId="53527B44"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04.02</w:t>
            </w:r>
          </w:p>
          <w:p w14:paraId="1E4FB726"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05.01</w:t>
            </w:r>
          </w:p>
          <w:p w14:paraId="7331DF4E"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Уо</w:t>
            </w:r>
            <w:proofErr w:type="spellEnd"/>
            <w:r w:rsidRPr="00127291">
              <w:rPr>
                <w:rFonts w:ascii="Times New Roman" w:hAnsi="Times New Roman" w:cs="Times New Roman"/>
                <w:color w:val="000000"/>
                <w:lang w:eastAsia="en-US"/>
              </w:rPr>
              <w:t xml:space="preserve"> 09.04</w:t>
            </w:r>
          </w:p>
          <w:p w14:paraId="5B509D82"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01.02</w:t>
            </w:r>
          </w:p>
          <w:p w14:paraId="3EB76CE7"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lastRenderedPageBreak/>
              <w:t>Зо</w:t>
            </w:r>
            <w:proofErr w:type="spellEnd"/>
            <w:r w:rsidRPr="00127291">
              <w:rPr>
                <w:rFonts w:ascii="Times New Roman" w:hAnsi="Times New Roman" w:cs="Times New Roman"/>
                <w:color w:val="000000"/>
                <w:lang w:eastAsia="en-US"/>
              </w:rPr>
              <w:t xml:space="preserve"> 02.03</w:t>
            </w:r>
          </w:p>
          <w:p w14:paraId="1DD9AA3E"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04.02</w:t>
            </w:r>
          </w:p>
          <w:p w14:paraId="4264DB93"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05.02</w:t>
            </w:r>
          </w:p>
          <w:p w14:paraId="32486215"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09.02</w:t>
            </w:r>
          </w:p>
          <w:p w14:paraId="1DE784A4" w14:textId="77777777" w:rsidR="00C850BA" w:rsidRPr="00127291" w:rsidRDefault="00C850BA" w:rsidP="00820815">
            <w:pPr>
              <w:spacing w:after="0" w:line="240" w:lineRule="auto"/>
              <w:rPr>
                <w:rFonts w:ascii="Times New Roman" w:hAnsi="Times New Roman" w:cs="Times New Roman"/>
                <w:color w:val="000000"/>
                <w:lang w:eastAsia="en-US"/>
              </w:rPr>
            </w:pPr>
            <w:proofErr w:type="spellStart"/>
            <w:r w:rsidRPr="00127291">
              <w:rPr>
                <w:rFonts w:ascii="Times New Roman" w:hAnsi="Times New Roman" w:cs="Times New Roman"/>
                <w:color w:val="000000"/>
                <w:lang w:eastAsia="en-US"/>
              </w:rPr>
              <w:t>Зо</w:t>
            </w:r>
            <w:proofErr w:type="spellEnd"/>
            <w:r w:rsidRPr="00127291">
              <w:rPr>
                <w:rFonts w:ascii="Times New Roman" w:hAnsi="Times New Roman" w:cs="Times New Roman"/>
                <w:color w:val="000000"/>
                <w:lang w:eastAsia="en-US"/>
              </w:rPr>
              <w:t xml:space="preserve"> 09.03</w:t>
            </w:r>
          </w:p>
        </w:tc>
      </w:tr>
      <w:tr w:rsidR="00C850BA" w:rsidRPr="00520C9F" w14:paraId="374603A1" w14:textId="77777777">
        <w:trPr>
          <w:trHeight w:val="360"/>
        </w:trPr>
        <w:tc>
          <w:tcPr>
            <w:tcW w:w="2788" w:type="dxa"/>
            <w:vMerge/>
          </w:tcPr>
          <w:p w14:paraId="650AA67C"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64A1E293" w14:textId="77777777" w:rsidR="00C850BA" w:rsidRPr="00127291" w:rsidRDefault="00C850BA" w:rsidP="000101AC">
            <w:pPr>
              <w:pStyle w:val="ae"/>
              <w:widowControl w:val="0"/>
              <w:numPr>
                <w:ilvl w:val="0"/>
                <w:numId w:val="22"/>
              </w:numPr>
              <w:tabs>
                <w:tab w:val="left" w:pos="535"/>
              </w:tabs>
              <w:autoSpaceDE w:val="0"/>
              <w:autoSpaceDN w:val="0"/>
              <w:adjustRightInd w:val="0"/>
              <w:spacing w:before="0" w:after="0"/>
              <w:ind w:left="176"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shd w:val="clear" w:color="auto" w:fill="FFFFFF"/>
                <w:lang w:eastAsia="en-US"/>
              </w:rPr>
              <w:t>Требования безопасности по видам контроля</w:t>
            </w:r>
          </w:p>
        </w:tc>
        <w:tc>
          <w:tcPr>
            <w:tcW w:w="2152" w:type="dxa"/>
            <w:vMerge/>
          </w:tcPr>
          <w:p w14:paraId="317E0116" w14:textId="77777777" w:rsidR="00C850BA" w:rsidRPr="00127291" w:rsidRDefault="00C850BA" w:rsidP="00820815">
            <w:pPr>
              <w:suppressAutoHyphens/>
              <w:spacing w:after="0"/>
              <w:jc w:val="center"/>
              <w:rPr>
                <w:rFonts w:ascii="Times New Roman" w:hAnsi="Times New Roman" w:cs="Times New Roman"/>
                <w:b/>
                <w:bCs/>
                <w:lang w:eastAsia="en-US"/>
              </w:rPr>
            </w:pPr>
          </w:p>
        </w:tc>
        <w:tc>
          <w:tcPr>
            <w:tcW w:w="1110" w:type="dxa"/>
            <w:vMerge/>
          </w:tcPr>
          <w:p w14:paraId="49FC811C" w14:textId="77777777" w:rsidR="00C850BA" w:rsidRPr="00127291" w:rsidRDefault="00C850BA" w:rsidP="00820815">
            <w:pPr>
              <w:spacing w:after="0" w:line="240" w:lineRule="auto"/>
              <w:rPr>
                <w:rStyle w:val="af0"/>
                <w:rFonts w:ascii="Times New Roman" w:hAnsi="Times New Roman" w:cs="Times New Roman"/>
                <w:i w:val="0"/>
                <w:iCs w:val="0"/>
                <w:lang w:eastAsia="en-US"/>
              </w:rPr>
            </w:pPr>
          </w:p>
        </w:tc>
        <w:tc>
          <w:tcPr>
            <w:tcW w:w="1416" w:type="dxa"/>
            <w:vMerge/>
          </w:tcPr>
          <w:p w14:paraId="76F1DA06" w14:textId="77777777" w:rsidR="00C850BA" w:rsidRPr="00127291" w:rsidRDefault="00C850BA" w:rsidP="00820815">
            <w:pPr>
              <w:widowControl w:val="0"/>
              <w:spacing w:after="0"/>
              <w:rPr>
                <w:rFonts w:ascii="Times New Roman" w:hAnsi="Times New Roman" w:cs="Times New Roman"/>
                <w:lang w:eastAsia="en-US"/>
              </w:rPr>
            </w:pPr>
          </w:p>
        </w:tc>
      </w:tr>
      <w:tr w:rsidR="00C850BA" w:rsidRPr="00520C9F" w14:paraId="2BBDA4D9" w14:textId="77777777">
        <w:tc>
          <w:tcPr>
            <w:tcW w:w="2788" w:type="dxa"/>
            <w:vMerge/>
          </w:tcPr>
          <w:p w14:paraId="1405FD40"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44D137D9" w14:textId="77777777" w:rsidR="00C850BA" w:rsidRPr="00127291" w:rsidRDefault="00C850BA" w:rsidP="000101AC">
            <w:pPr>
              <w:pStyle w:val="ae"/>
              <w:widowControl w:val="0"/>
              <w:numPr>
                <w:ilvl w:val="0"/>
                <w:numId w:val="22"/>
              </w:numPr>
              <w:tabs>
                <w:tab w:val="left" w:pos="535"/>
              </w:tabs>
              <w:autoSpaceDE w:val="0"/>
              <w:autoSpaceDN w:val="0"/>
              <w:adjustRightInd w:val="0"/>
              <w:spacing w:before="0" w:after="0"/>
              <w:ind w:left="176" w:firstLine="0"/>
              <w:rPr>
                <w:rFonts w:ascii="Times New Roman" w:hAnsi="Times New Roman"/>
                <w:color w:val="000000"/>
                <w:sz w:val="22"/>
                <w:szCs w:val="22"/>
                <w:shd w:val="clear" w:color="auto" w:fill="FFFFFF"/>
                <w:lang w:eastAsia="en-US"/>
              </w:rPr>
            </w:pPr>
            <w:r w:rsidRPr="00127291">
              <w:rPr>
                <w:rFonts w:ascii="Times New Roman" w:hAnsi="Times New Roman"/>
                <w:color w:val="000000"/>
                <w:sz w:val="22"/>
                <w:szCs w:val="22"/>
                <w:lang w:eastAsia="en-US"/>
              </w:rPr>
              <w:t>Дифференцированный зачет</w:t>
            </w:r>
          </w:p>
        </w:tc>
        <w:tc>
          <w:tcPr>
            <w:tcW w:w="2152" w:type="dxa"/>
            <w:vMerge/>
          </w:tcPr>
          <w:p w14:paraId="29585122" w14:textId="77777777" w:rsidR="00C850BA" w:rsidRPr="00127291" w:rsidRDefault="00C850BA" w:rsidP="00820815">
            <w:pPr>
              <w:suppressAutoHyphens/>
              <w:spacing w:after="0"/>
              <w:jc w:val="center"/>
              <w:rPr>
                <w:rFonts w:ascii="Times New Roman" w:hAnsi="Times New Roman" w:cs="Times New Roman"/>
                <w:b/>
                <w:bCs/>
                <w:lang w:eastAsia="en-US"/>
              </w:rPr>
            </w:pPr>
          </w:p>
        </w:tc>
        <w:tc>
          <w:tcPr>
            <w:tcW w:w="1110" w:type="dxa"/>
            <w:vMerge/>
          </w:tcPr>
          <w:p w14:paraId="3C2D3BE6"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2E5FC96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43032F8A" w14:textId="77777777">
        <w:tc>
          <w:tcPr>
            <w:tcW w:w="2788" w:type="dxa"/>
            <w:vMerge/>
          </w:tcPr>
          <w:p w14:paraId="2569D00E"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675F7DE7" w14:textId="77777777" w:rsidR="00C850BA" w:rsidRPr="00127291" w:rsidRDefault="00C850BA" w:rsidP="00820815">
            <w:pPr>
              <w:pStyle w:val="ae"/>
              <w:widowControl w:val="0"/>
              <w:autoSpaceDE w:val="0"/>
              <w:autoSpaceDN w:val="0"/>
              <w:adjustRightInd w:val="0"/>
              <w:spacing w:before="0" w:after="0"/>
              <w:ind w:left="193"/>
              <w:jc w:val="both"/>
              <w:rPr>
                <w:rFonts w:ascii="Times New Roman" w:hAnsi="Times New Roman"/>
                <w:color w:val="000000"/>
                <w:sz w:val="22"/>
                <w:szCs w:val="22"/>
                <w:lang w:eastAsia="en-US"/>
              </w:rPr>
            </w:pPr>
            <w:r w:rsidRPr="00127291">
              <w:rPr>
                <w:rFonts w:ascii="Times New Roman" w:hAnsi="Times New Roman"/>
                <w:b/>
                <w:bCs/>
                <w:color w:val="000000"/>
                <w:sz w:val="22"/>
                <w:szCs w:val="22"/>
                <w:lang w:eastAsia="en-US"/>
              </w:rPr>
              <w:t>В том числе практических занятий и лабораторных работ:</w:t>
            </w:r>
          </w:p>
        </w:tc>
        <w:tc>
          <w:tcPr>
            <w:tcW w:w="2152" w:type="dxa"/>
          </w:tcPr>
          <w:p w14:paraId="556DF86F" w14:textId="77777777" w:rsidR="00C850BA" w:rsidRPr="00127291" w:rsidRDefault="00C850BA" w:rsidP="00820815">
            <w:pPr>
              <w:suppressAutoHyphens/>
              <w:spacing w:after="0"/>
              <w:jc w:val="center"/>
              <w:rPr>
                <w:rFonts w:ascii="Times New Roman" w:hAnsi="Times New Roman" w:cs="Times New Roman"/>
                <w:b/>
                <w:bCs/>
                <w:lang w:eastAsia="en-US"/>
              </w:rPr>
            </w:pPr>
            <w:r w:rsidRPr="00127291">
              <w:rPr>
                <w:rFonts w:ascii="Times New Roman" w:hAnsi="Times New Roman" w:cs="Times New Roman"/>
                <w:b/>
                <w:bCs/>
                <w:lang w:eastAsia="en-US"/>
              </w:rPr>
              <w:t>2</w:t>
            </w:r>
          </w:p>
        </w:tc>
        <w:tc>
          <w:tcPr>
            <w:tcW w:w="1110" w:type="dxa"/>
            <w:vMerge/>
          </w:tcPr>
          <w:p w14:paraId="76E09B4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21B1F4A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3E0623E1" w14:textId="77777777">
        <w:trPr>
          <w:trHeight w:val="540"/>
        </w:trPr>
        <w:tc>
          <w:tcPr>
            <w:tcW w:w="2788" w:type="dxa"/>
            <w:vMerge/>
          </w:tcPr>
          <w:p w14:paraId="6C43938D"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778080EE" w14:textId="77777777" w:rsidR="00C850BA" w:rsidRPr="00127291" w:rsidRDefault="00C850BA" w:rsidP="00820815">
            <w:pPr>
              <w:widowControl w:val="0"/>
              <w:autoSpaceDE w:val="0"/>
              <w:autoSpaceDN w:val="0"/>
              <w:adjustRightInd w:val="0"/>
              <w:ind w:left="176"/>
              <w:rPr>
                <w:rFonts w:ascii="Times New Roman" w:hAnsi="Times New Roman" w:cs="Times New Roman"/>
                <w:color w:val="000000"/>
                <w:lang w:eastAsia="en-US"/>
              </w:rPr>
            </w:pPr>
            <w:r w:rsidRPr="00127291">
              <w:rPr>
                <w:rFonts w:ascii="Times New Roman" w:hAnsi="Times New Roman" w:cs="Times New Roman"/>
                <w:color w:val="000000"/>
                <w:lang w:eastAsia="en-US"/>
              </w:rPr>
              <w:t xml:space="preserve">1. Практическое занятие </w:t>
            </w:r>
            <w:r w:rsidRPr="00127291">
              <w:rPr>
                <w:rFonts w:ascii="Times New Roman" w:hAnsi="Times New Roman" w:cs="Times New Roman"/>
                <w:color w:val="000000"/>
                <w:shd w:val="clear" w:color="auto" w:fill="FFFFFF"/>
                <w:lang w:eastAsia="en-US"/>
              </w:rPr>
              <w:t xml:space="preserve">№ 26 </w:t>
            </w:r>
            <w:proofErr w:type="gramStart"/>
            <w:r w:rsidRPr="00127291">
              <w:rPr>
                <w:rFonts w:ascii="Times New Roman" w:hAnsi="Times New Roman" w:cs="Times New Roman"/>
                <w:color w:val="000000"/>
                <w:shd w:val="clear" w:color="auto" w:fill="FFFFFF"/>
                <w:lang w:eastAsia="en-US"/>
              </w:rPr>
              <w:t>« Проверка</w:t>
            </w:r>
            <w:proofErr w:type="gramEnd"/>
            <w:r w:rsidRPr="00127291">
              <w:rPr>
                <w:rFonts w:ascii="Times New Roman" w:hAnsi="Times New Roman" w:cs="Times New Roman"/>
                <w:color w:val="000000"/>
                <w:shd w:val="clear" w:color="auto" w:fill="FFFFFF"/>
                <w:lang w:eastAsia="en-US"/>
              </w:rPr>
              <w:t xml:space="preserve"> сварного соединения на внутренние дефекты капиллярным методом».</w:t>
            </w:r>
          </w:p>
        </w:tc>
        <w:tc>
          <w:tcPr>
            <w:tcW w:w="2152" w:type="dxa"/>
          </w:tcPr>
          <w:p w14:paraId="17DF1C48" w14:textId="77777777" w:rsidR="00C850BA" w:rsidRPr="00127291" w:rsidRDefault="00C850BA" w:rsidP="0088642E">
            <w:pPr>
              <w:suppressAutoHyphens/>
              <w:spacing w:after="0"/>
              <w:rPr>
                <w:rFonts w:ascii="Times New Roman" w:hAnsi="Times New Roman" w:cs="Times New Roman"/>
                <w:i/>
                <w:iCs/>
                <w:lang w:eastAsia="en-US"/>
              </w:rPr>
            </w:pPr>
            <w:r w:rsidRPr="00127291">
              <w:rPr>
                <w:rFonts w:ascii="Times New Roman" w:hAnsi="Times New Roman" w:cs="Times New Roman"/>
                <w:i/>
                <w:iCs/>
                <w:lang w:eastAsia="en-US"/>
              </w:rPr>
              <w:t>2</w:t>
            </w:r>
          </w:p>
        </w:tc>
        <w:tc>
          <w:tcPr>
            <w:tcW w:w="1110" w:type="dxa"/>
            <w:vMerge/>
          </w:tcPr>
          <w:p w14:paraId="654CA655"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4896033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39BF8426" w14:textId="77777777">
        <w:trPr>
          <w:trHeight w:val="1110"/>
        </w:trPr>
        <w:tc>
          <w:tcPr>
            <w:tcW w:w="2788" w:type="dxa"/>
            <w:vMerge/>
          </w:tcPr>
          <w:p w14:paraId="0C9B52D9" w14:textId="77777777" w:rsidR="00C850BA" w:rsidRPr="00127291" w:rsidRDefault="00C850BA" w:rsidP="00820815">
            <w:pPr>
              <w:spacing w:after="0" w:line="240" w:lineRule="auto"/>
              <w:rPr>
                <w:rFonts w:ascii="Times New Roman" w:hAnsi="Times New Roman" w:cs="Times New Roman"/>
                <w:b/>
                <w:bCs/>
                <w:lang w:eastAsia="en-US"/>
              </w:rPr>
            </w:pPr>
          </w:p>
        </w:tc>
        <w:tc>
          <w:tcPr>
            <w:tcW w:w="7810" w:type="dxa"/>
          </w:tcPr>
          <w:p w14:paraId="3DC5F5B8" w14:textId="77777777" w:rsidR="00C850BA" w:rsidRPr="00127291" w:rsidRDefault="00C850BA" w:rsidP="00820815">
            <w:pPr>
              <w:pStyle w:val="ae"/>
              <w:widowControl w:val="0"/>
              <w:autoSpaceDE w:val="0"/>
              <w:autoSpaceDN w:val="0"/>
              <w:adjustRightInd w:val="0"/>
              <w:ind w:left="193"/>
              <w:jc w:val="both"/>
              <w:rPr>
                <w:rFonts w:ascii="Times New Roman" w:hAnsi="Times New Roman"/>
                <w:color w:val="000000"/>
                <w:sz w:val="22"/>
                <w:szCs w:val="22"/>
                <w:lang w:eastAsia="en-US"/>
              </w:rPr>
            </w:pPr>
          </w:p>
        </w:tc>
        <w:tc>
          <w:tcPr>
            <w:tcW w:w="2152" w:type="dxa"/>
          </w:tcPr>
          <w:p w14:paraId="6E707818" w14:textId="77777777" w:rsidR="00C850BA" w:rsidRPr="00127291" w:rsidRDefault="00C850BA" w:rsidP="00820815">
            <w:pPr>
              <w:suppressAutoHyphens/>
              <w:jc w:val="center"/>
              <w:rPr>
                <w:rFonts w:ascii="Times New Roman" w:hAnsi="Times New Roman" w:cs="Times New Roman"/>
                <w:lang w:eastAsia="en-US"/>
              </w:rPr>
            </w:pPr>
          </w:p>
        </w:tc>
        <w:tc>
          <w:tcPr>
            <w:tcW w:w="1110" w:type="dxa"/>
            <w:vMerge/>
          </w:tcPr>
          <w:p w14:paraId="6BBC3244"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vMerge/>
          </w:tcPr>
          <w:p w14:paraId="2DE15D2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68904592" w14:textId="77777777">
        <w:tc>
          <w:tcPr>
            <w:tcW w:w="10598" w:type="dxa"/>
            <w:gridSpan w:val="2"/>
          </w:tcPr>
          <w:p w14:paraId="033D7DA0" w14:textId="77777777" w:rsidR="00C850BA" w:rsidRPr="00127291" w:rsidRDefault="00C850BA" w:rsidP="00820815">
            <w:pPr>
              <w:spacing w:after="0" w:line="240" w:lineRule="auto"/>
              <w:rPr>
                <w:rFonts w:ascii="Times New Roman" w:hAnsi="Times New Roman" w:cs="Times New Roman"/>
                <w:b/>
                <w:bCs/>
                <w:lang w:eastAsia="en-US"/>
              </w:rPr>
            </w:pPr>
            <w:r w:rsidRPr="00127291">
              <w:rPr>
                <w:rFonts w:ascii="Times New Roman" w:hAnsi="Times New Roman" w:cs="Times New Roman"/>
                <w:b/>
                <w:bCs/>
                <w:lang w:eastAsia="en-US"/>
              </w:rPr>
              <w:t xml:space="preserve">Тематика самостоятельной учебной работы </w:t>
            </w:r>
            <w:r w:rsidRPr="00127291">
              <w:rPr>
                <w:rFonts w:ascii="Times New Roman" w:hAnsi="Times New Roman" w:cs="Times New Roman"/>
                <w:b/>
                <w:bCs/>
                <w:color w:val="000000"/>
                <w:lang w:eastAsia="en-US"/>
              </w:rPr>
              <w:t>при изучении раздела «</w:t>
            </w:r>
            <w:r w:rsidRPr="00127291">
              <w:rPr>
                <w:rFonts w:ascii="Times New Roman" w:hAnsi="Times New Roman" w:cs="Times New Roman"/>
                <w:b/>
                <w:bCs/>
                <w:lang w:eastAsia="en-US"/>
              </w:rPr>
              <w:t xml:space="preserve">Техника и </w:t>
            </w:r>
            <w:proofErr w:type="gramStart"/>
            <w:r w:rsidRPr="00127291">
              <w:rPr>
                <w:rFonts w:ascii="Times New Roman" w:hAnsi="Times New Roman" w:cs="Times New Roman"/>
                <w:b/>
                <w:bCs/>
                <w:lang w:eastAsia="en-US"/>
              </w:rPr>
              <w:t>технология  частично</w:t>
            </w:r>
            <w:proofErr w:type="gramEnd"/>
            <w:r w:rsidRPr="00127291">
              <w:rPr>
                <w:rFonts w:ascii="Times New Roman" w:hAnsi="Times New Roman" w:cs="Times New Roman"/>
                <w:b/>
                <w:bCs/>
                <w:lang w:eastAsia="en-US"/>
              </w:rPr>
              <w:t xml:space="preserve"> механизированной сварки(наплавки) плавлением  в среде защитного газа»</w:t>
            </w:r>
          </w:p>
          <w:p w14:paraId="6909121A" w14:textId="77777777" w:rsidR="00C850BA" w:rsidRPr="00127291" w:rsidRDefault="00C850BA" w:rsidP="00820815">
            <w:pPr>
              <w:spacing w:after="0" w:line="240" w:lineRule="auto"/>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Виды работ</w:t>
            </w:r>
          </w:p>
          <w:p w14:paraId="1C086B62"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 Проработка конспектов занятий, учебной и специальной технической литературы (по вопросам к параграфам, главам учебных пособий).</w:t>
            </w:r>
          </w:p>
          <w:p w14:paraId="0A0C435B"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 xml:space="preserve">2. Составление </w:t>
            </w:r>
            <w:proofErr w:type="gramStart"/>
            <w:r w:rsidRPr="00127291">
              <w:rPr>
                <w:rFonts w:ascii="Times New Roman" w:hAnsi="Times New Roman" w:cs="Times New Roman"/>
                <w:color w:val="000000"/>
                <w:lang w:eastAsia="en-US"/>
              </w:rPr>
              <w:t>конспектов :</w:t>
            </w:r>
            <w:proofErr w:type="gramEnd"/>
          </w:p>
          <w:p w14:paraId="1380A8BE"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Преимущества сварки в защитных газах перед другими способами сварки легированных сталей.</w:t>
            </w:r>
          </w:p>
          <w:p w14:paraId="49D63AB8"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 xml:space="preserve"> 3. </w:t>
            </w:r>
            <w:proofErr w:type="spellStart"/>
            <w:proofErr w:type="gramStart"/>
            <w:r w:rsidRPr="00127291">
              <w:rPr>
                <w:rFonts w:ascii="Times New Roman" w:hAnsi="Times New Roman" w:cs="Times New Roman"/>
                <w:color w:val="000000"/>
                <w:lang w:eastAsia="en-US"/>
              </w:rPr>
              <w:t>Характеристика,свойства</w:t>
            </w:r>
            <w:proofErr w:type="spellEnd"/>
            <w:proofErr w:type="gramEnd"/>
            <w:r w:rsidRPr="00127291">
              <w:rPr>
                <w:rFonts w:ascii="Times New Roman" w:hAnsi="Times New Roman" w:cs="Times New Roman"/>
                <w:color w:val="000000"/>
                <w:lang w:eastAsia="en-US"/>
              </w:rPr>
              <w:t>, качество газов, применяемых при частично механизированной сварке.</w:t>
            </w:r>
          </w:p>
          <w:p w14:paraId="3A977970"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4. Сварочные флюсы. Виды, марки, требования, применяемые к флюсам.</w:t>
            </w:r>
          </w:p>
          <w:p w14:paraId="601A9A4C"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5. Техника выполнения вертикальных, горизонтальных, потолочных швов электродуговой сваркой в защитных газах.</w:t>
            </w:r>
          </w:p>
          <w:p w14:paraId="779E42ED"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6. Неисправности сварочных полуавтоматов в процессе эксплуатации, их причины и способы устранения.</w:t>
            </w:r>
          </w:p>
          <w:p w14:paraId="0D7A7ED4"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7. Выбор сварочных материалов для сварки в защитных газах углеродистых и легированных сталей.</w:t>
            </w:r>
          </w:p>
          <w:p w14:paraId="2F6040E4"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8. Выбор сварочных материалов для сварки в защитных газах меди и ее сплавов.</w:t>
            </w:r>
          </w:p>
          <w:p w14:paraId="1AA6354F"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9. Выбор сварочных материалов для наплавки в защитных газах поверхностей с особыми свойствами.</w:t>
            </w:r>
          </w:p>
          <w:p w14:paraId="7557E04D"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10. Технология дуговой сварки (наплавки) углеродистых сталей.</w:t>
            </w:r>
          </w:p>
          <w:p w14:paraId="4744EA8D"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11. Меры борьбы с трещинообразованием.</w:t>
            </w:r>
          </w:p>
          <w:p w14:paraId="39E6F160"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12. Испытание аммиаком.</w:t>
            </w:r>
          </w:p>
          <w:p w14:paraId="6BC6B4A8"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13. Гидравлическое испытание.</w:t>
            </w:r>
          </w:p>
          <w:p w14:paraId="410D877E"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14. Влияние дефектов сварки на работоспособность конструкций.</w:t>
            </w:r>
          </w:p>
          <w:p w14:paraId="3F13CD5B" w14:textId="77777777" w:rsidR="00C850BA" w:rsidRPr="00127291" w:rsidRDefault="00C850BA" w:rsidP="00820815">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15. Устранение дефектов сварки плавлением.</w:t>
            </w:r>
          </w:p>
          <w:p w14:paraId="75B9FB11" w14:textId="77777777" w:rsidR="00C850BA" w:rsidRPr="00127291" w:rsidRDefault="00C850BA" w:rsidP="00820815">
            <w:pPr>
              <w:spacing w:after="0" w:line="240" w:lineRule="auto"/>
              <w:jc w:val="both"/>
              <w:rPr>
                <w:rFonts w:ascii="Times New Roman" w:hAnsi="Times New Roman" w:cs="Times New Roman"/>
                <w:color w:val="000000"/>
                <w:lang w:eastAsia="en-US"/>
              </w:rPr>
            </w:pPr>
            <w:r w:rsidRPr="00127291">
              <w:rPr>
                <w:rFonts w:ascii="Times New Roman" w:hAnsi="Times New Roman" w:cs="Times New Roman"/>
                <w:color w:val="000000"/>
                <w:lang w:eastAsia="en-US"/>
              </w:rPr>
              <w:t>16. Поиск и анализ информации для подготовки к практическим занятиям по пройденным темам с использованием Интернета и других источников, а также методических рекомендаций преподавателя.</w:t>
            </w:r>
          </w:p>
          <w:p w14:paraId="7AE1A14D" w14:textId="77777777" w:rsidR="00C850BA" w:rsidRPr="00127291" w:rsidRDefault="00C850BA" w:rsidP="00820815">
            <w:pPr>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17. Систематическая проработка конспектов занятий, учебной и технической литературы.</w:t>
            </w:r>
          </w:p>
        </w:tc>
        <w:tc>
          <w:tcPr>
            <w:tcW w:w="2152" w:type="dxa"/>
          </w:tcPr>
          <w:p w14:paraId="3CF5F6FE"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48</w:t>
            </w:r>
          </w:p>
        </w:tc>
        <w:tc>
          <w:tcPr>
            <w:tcW w:w="1110" w:type="dxa"/>
          </w:tcPr>
          <w:p w14:paraId="43113707"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0678EFB2"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30901E9F" w14:textId="77777777">
        <w:tc>
          <w:tcPr>
            <w:tcW w:w="10598" w:type="dxa"/>
            <w:gridSpan w:val="2"/>
          </w:tcPr>
          <w:p w14:paraId="01C9DDF1" w14:textId="77777777" w:rsidR="00C850BA" w:rsidRPr="00127291" w:rsidRDefault="00C850BA" w:rsidP="00820815">
            <w:pPr>
              <w:spacing w:after="0" w:line="240" w:lineRule="auto"/>
              <w:rPr>
                <w:rFonts w:ascii="Times New Roman" w:hAnsi="Times New Roman" w:cs="Times New Roman"/>
                <w:b/>
                <w:bCs/>
                <w:color w:val="000000"/>
                <w:lang w:eastAsia="en-US"/>
              </w:rPr>
            </w:pPr>
            <w:r w:rsidRPr="00127291">
              <w:rPr>
                <w:rFonts w:ascii="Times New Roman" w:hAnsi="Times New Roman" w:cs="Times New Roman"/>
                <w:b/>
                <w:bCs/>
                <w:color w:val="000000"/>
                <w:shd w:val="clear" w:color="auto" w:fill="FFFFFF"/>
                <w:lang w:eastAsia="en-US"/>
              </w:rPr>
              <w:t xml:space="preserve">Учебная практика </w:t>
            </w:r>
            <w:r w:rsidRPr="00127291">
              <w:rPr>
                <w:rFonts w:ascii="Times New Roman" w:hAnsi="Times New Roman" w:cs="Times New Roman"/>
                <w:b/>
                <w:bCs/>
                <w:color w:val="000000"/>
                <w:lang w:eastAsia="en-US"/>
              </w:rPr>
              <w:t xml:space="preserve">при изучении раздела «Техника и </w:t>
            </w:r>
            <w:proofErr w:type="gramStart"/>
            <w:r w:rsidRPr="00127291">
              <w:rPr>
                <w:rFonts w:ascii="Times New Roman" w:hAnsi="Times New Roman" w:cs="Times New Roman"/>
                <w:b/>
                <w:bCs/>
                <w:color w:val="000000"/>
                <w:lang w:eastAsia="en-US"/>
              </w:rPr>
              <w:t>технология  частично</w:t>
            </w:r>
            <w:proofErr w:type="gramEnd"/>
            <w:r w:rsidRPr="00127291">
              <w:rPr>
                <w:rFonts w:ascii="Times New Roman" w:hAnsi="Times New Roman" w:cs="Times New Roman"/>
                <w:b/>
                <w:bCs/>
                <w:color w:val="000000"/>
                <w:lang w:eastAsia="en-US"/>
              </w:rPr>
              <w:t xml:space="preserve"> механизированной сварки (наплавки) плавлением  в среде защитного газа»</w:t>
            </w:r>
          </w:p>
          <w:p w14:paraId="3854093E"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color w:val="000000"/>
                <w:shd w:val="clear" w:color="auto" w:fill="FFFFFF"/>
                <w:lang w:eastAsia="en-US"/>
              </w:rPr>
            </w:pPr>
            <w:r w:rsidRPr="00127291">
              <w:rPr>
                <w:rFonts w:ascii="Times New Roman" w:hAnsi="Times New Roman" w:cs="Times New Roman"/>
                <w:color w:val="000000"/>
                <w:shd w:val="clear" w:color="auto" w:fill="FFFFFF"/>
                <w:lang w:eastAsia="en-US"/>
              </w:rPr>
              <w:t>Виды работ</w:t>
            </w:r>
          </w:p>
          <w:p w14:paraId="0AF36D31" w14:textId="77777777" w:rsidR="00C850BA" w:rsidRPr="00127291" w:rsidRDefault="00C850BA" w:rsidP="00820815">
            <w:pPr>
              <w:widowControl w:val="0"/>
              <w:autoSpaceDE w:val="0"/>
              <w:autoSpaceDN w:val="0"/>
              <w:adjustRightInd w:val="0"/>
              <w:spacing w:after="0" w:line="240" w:lineRule="auto"/>
              <w:rPr>
                <w:rFonts w:ascii="Times New Roman" w:hAnsi="Times New Roman" w:cs="Times New Roman"/>
                <w:color w:val="000000"/>
                <w:shd w:val="clear" w:color="auto" w:fill="FFFFFF"/>
                <w:lang w:eastAsia="en-US"/>
              </w:rPr>
            </w:pPr>
            <w:r w:rsidRPr="00127291">
              <w:rPr>
                <w:rFonts w:ascii="Times New Roman" w:hAnsi="Times New Roman" w:cs="Times New Roman"/>
                <w:color w:val="000000"/>
                <w:lang w:eastAsia="en-US"/>
              </w:rPr>
              <w:t>1. Выполнение технологических приемов сварки деталей из низкоуглеродистых сталей.</w:t>
            </w:r>
          </w:p>
          <w:p w14:paraId="37B096DD"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2. Выполнение технологических приемов сварки из низколегированных сталей.</w:t>
            </w:r>
          </w:p>
          <w:p w14:paraId="0C98809E"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3. Выполнение технологических приемов сварки деталей из цветных металлов и сплавов.</w:t>
            </w:r>
          </w:p>
          <w:p w14:paraId="518AE931"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4. Выполнение технологических приемов наплавки различных металлов.</w:t>
            </w:r>
          </w:p>
          <w:p w14:paraId="5920D4B1"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5. Подготовка деталей к визуально-измерительному контролю.</w:t>
            </w:r>
          </w:p>
          <w:p w14:paraId="5B8C669C"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t>6. Проверка качества методом измерений.</w:t>
            </w:r>
          </w:p>
          <w:p w14:paraId="3449667C" w14:textId="77777777" w:rsidR="00C850BA" w:rsidRPr="00127291" w:rsidRDefault="00C850BA" w:rsidP="00820815">
            <w:pPr>
              <w:shd w:val="clear" w:color="auto" w:fill="FFFFFF"/>
              <w:spacing w:after="0" w:line="240" w:lineRule="auto"/>
              <w:rPr>
                <w:rFonts w:ascii="Times New Roman" w:hAnsi="Times New Roman" w:cs="Times New Roman"/>
                <w:color w:val="000000"/>
                <w:lang w:eastAsia="en-US"/>
              </w:rPr>
            </w:pPr>
            <w:r w:rsidRPr="00127291">
              <w:rPr>
                <w:rFonts w:ascii="Times New Roman" w:hAnsi="Times New Roman" w:cs="Times New Roman"/>
                <w:color w:val="000000"/>
                <w:lang w:eastAsia="en-US"/>
              </w:rPr>
              <w:lastRenderedPageBreak/>
              <w:t>7. Проверка качества сварных соединений по внешнему виду и излому.</w:t>
            </w:r>
          </w:p>
          <w:p w14:paraId="7EED6787" w14:textId="77777777" w:rsidR="00C850BA" w:rsidRPr="00127291" w:rsidRDefault="00C850BA" w:rsidP="00820815">
            <w:pPr>
              <w:spacing w:after="0" w:line="240" w:lineRule="auto"/>
              <w:rPr>
                <w:rFonts w:ascii="Times New Roman" w:hAnsi="Times New Roman" w:cs="Times New Roman"/>
                <w:b/>
                <w:bCs/>
                <w:color w:val="000000"/>
                <w:shd w:val="clear" w:color="auto" w:fill="FFFFFF"/>
                <w:lang w:eastAsia="en-US"/>
              </w:rPr>
            </w:pPr>
            <w:r w:rsidRPr="00127291">
              <w:rPr>
                <w:rFonts w:ascii="Times New Roman" w:hAnsi="Times New Roman" w:cs="Times New Roman"/>
                <w:color w:val="000000"/>
                <w:lang w:eastAsia="en-US"/>
              </w:rPr>
              <w:t xml:space="preserve">8. </w:t>
            </w:r>
            <w:proofErr w:type="spellStart"/>
            <w:r w:rsidRPr="00127291">
              <w:rPr>
                <w:rFonts w:ascii="Times New Roman" w:hAnsi="Times New Roman" w:cs="Times New Roman"/>
                <w:color w:val="000000"/>
                <w:lang w:eastAsia="en-US"/>
              </w:rPr>
              <w:t>Металлопорошковые</w:t>
            </w:r>
            <w:proofErr w:type="spellEnd"/>
            <w:r w:rsidRPr="00127291">
              <w:rPr>
                <w:rFonts w:ascii="Times New Roman" w:hAnsi="Times New Roman" w:cs="Times New Roman"/>
                <w:color w:val="000000"/>
                <w:lang w:eastAsia="en-US"/>
              </w:rPr>
              <w:t xml:space="preserve"> методы дефектоскопии.</w:t>
            </w:r>
          </w:p>
        </w:tc>
        <w:tc>
          <w:tcPr>
            <w:tcW w:w="2152" w:type="dxa"/>
          </w:tcPr>
          <w:p w14:paraId="74A9A6FE"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lastRenderedPageBreak/>
              <w:t>72/72</w:t>
            </w:r>
          </w:p>
        </w:tc>
        <w:tc>
          <w:tcPr>
            <w:tcW w:w="1110" w:type="dxa"/>
          </w:tcPr>
          <w:p w14:paraId="2B784F58"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41889A31"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520C9F" w14:paraId="2FCFF9D6" w14:textId="77777777">
        <w:tc>
          <w:tcPr>
            <w:tcW w:w="10598" w:type="dxa"/>
            <w:gridSpan w:val="2"/>
          </w:tcPr>
          <w:p w14:paraId="23F384EB" w14:textId="77777777" w:rsidR="00C850BA" w:rsidRPr="00127291" w:rsidRDefault="00C850BA" w:rsidP="00820815">
            <w:pPr>
              <w:spacing w:after="0" w:line="240" w:lineRule="auto"/>
              <w:rPr>
                <w:rFonts w:ascii="Times New Roman" w:hAnsi="Times New Roman" w:cs="Times New Roman"/>
                <w:b/>
                <w:bCs/>
                <w:lang w:eastAsia="en-US"/>
              </w:rPr>
            </w:pPr>
            <w:r w:rsidRPr="00127291">
              <w:rPr>
                <w:rFonts w:ascii="Times New Roman" w:hAnsi="Times New Roman" w:cs="Times New Roman"/>
                <w:b/>
                <w:bCs/>
                <w:color w:val="000000"/>
                <w:shd w:val="clear" w:color="auto" w:fill="FFFFFF"/>
                <w:lang w:eastAsia="en-US"/>
              </w:rPr>
              <w:t xml:space="preserve">Производственная практика </w:t>
            </w:r>
            <w:r w:rsidRPr="00127291">
              <w:rPr>
                <w:rFonts w:ascii="Times New Roman" w:hAnsi="Times New Roman" w:cs="Times New Roman"/>
                <w:b/>
                <w:bCs/>
                <w:color w:val="000000"/>
                <w:lang w:eastAsia="en-US"/>
              </w:rPr>
              <w:t>при изучении раздела «</w:t>
            </w:r>
            <w:r w:rsidRPr="00127291">
              <w:rPr>
                <w:rFonts w:ascii="Times New Roman" w:hAnsi="Times New Roman" w:cs="Times New Roman"/>
                <w:b/>
                <w:bCs/>
                <w:lang w:eastAsia="en-US"/>
              </w:rPr>
              <w:t xml:space="preserve">Техника и </w:t>
            </w:r>
            <w:proofErr w:type="gramStart"/>
            <w:r w:rsidRPr="00127291">
              <w:rPr>
                <w:rFonts w:ascii="Times New Roman" w:hAnsi="Times New Roman" w:cs="Times New Roman"/>
                <w:b/>
                <w:bCs/>
                <w:lang w:eastAsia="en-US"/>
              </w:rPr>
              <w:t>технология  частично</w:t>
            </w:r>
            <w:proofErr w:type="gramEnd"/>
            <w:r w:rsidRPr="00127291">
              <w:rPr>
                <w:rFonts w:ascii="Times New Roman" w:hAnsi="Times New Roman" w:cs="Times New Roman"/>
                <w:b/>
                <w:bCs/>
                <w:lang w:eastAsia="en-US"/>
              </w:rPr>
              <w:t xml:space="preserve"> механизированной сварки(наплавки) плавлением  в среде защитного газа».</w:t>
            </w:r>
          </w:p>
          <w:p w14:paraId="503EE5F7" w14:textId="77777777" w:rsidR="00C850BA" w:rsidRPr="00127291" w:rsidRDefault="00C850BA" w:rsidP="00820815">
            <w:pPr>
              <w:spacing w:after="0" w:line="240" w:lineRule="auto"/>
              <w:rPr>
                <w:rFonts w:ascii="Times New Roman" w:hAnsi="Times New Roman" w:cs="Times New Roman"/>
                <w:b/>
                <w:bCs/>
                <w:color w:val="000000"/>
                <w:lang w:eastAsia="en-US"/>
              </w:rPr>
            </w:pPr>
            <w:r w:rsidRPr="00127291">
              <w:rPr>
                <w:rFonts w:ascii="Times New Roman" w:hAnsi="Times New Roman" w:cs="Times New Roman"/>
                <w:b/>
                <w:bCs/>
                <w:lang w:eastAsia="en-US"/>
              </w:rPr>
              <w:t>Виды работ</w:t>
            </w:r>
          </w:p>
          <w:p w14:paraId="18091038"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Оборудование поста частично механизированной сварки (наплавки) плавлением. </w:t>
            </w:r>
          </w:p>
          <w:p w14:paraId="2EC005DE"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Подготовка, проверка работоспособности и исправности оборудования. </w:t>
            </w:r>
          </w:p>
          <w:p w14:paraId="17ADE11B"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proofErr w:type="gramStart"/>
            <w:r w:rsidRPr="00127291">
              <w:rPr>
                <w:rFonts w:ascii="Times New Roman" w:hAnsi="Times New Roman"/>
                <w:sz w:val="22"/>
                <w:szCs w:val="22"/>
                <w:lang w:eastAsia="en-US"/>
              </w:rPr>
              <w:t>Подготовка  сварочных</w:t>
            </w:r>
            <w:proofErr w:type="gramEnd"/>
            <w:r w:rsidRPr="00127291">
              <w:rPr>
                <w:rFonts w:ascii="Times New Roman" w:hAnsi="Times New Roman"/>
                <w:sz w:val="22"/>
                <w:szCs w:val="22"/>
                <w:lang w:eastAsia="en-US"/>
              </w:rPr>
              <w:t xml:space="preserve"> материалов частично механизированной сварки (наплавки)</w:t>
            </w:r>
          </w:p>
          <w:p w14:paraId="04A178EB"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Настройка </w:t>
            </w:r>
            <w:proofErr w:type="gramStart"/>
            <w:r w:rsidRPr="00127291">
              <w:rPr>
                <w:rFonts w:ascii="Times New Roman" w:hAnsi="Times New Roman"/>
                <w:sz w:val="22"/>
                <w:szCs w:val="22"/>
                <w:lang w:eastAsia="en-US"/>
              </w:rPr>
              <w:t>оборудования  частично</w:t>
            </w:r>
            <w:proofErr w:type="gramEnd"/>
            <w:r w:rsidRPr="00127291">
              <w:rPr>
                <w:rFonts w:ascii="Times New Roman" w:hAnsi="Times New Roman"/>
                <w:sz w:val="22"/>
                <w:szCs w:val="22"/>
                <w:lang w:eastAsia="en-US"/>
              </w:rPr>
              <w:t xml:space="preserve"> механизированной сварки (наплавки) плавлением. </w:t>
            </w:r>
          </w:p>
          <w:p w14:paraId="41A87403"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Техника сварки стыковых соединений полуавтоматической сваркой в среде углекислого газа.</w:t>
            </w:r>
          </w:p>
          <w:p w14:paraId="76776A1B"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Техника сварки </w:t>
            </w:r>
            <w:proofErr w:type="gramStart"/>
            <w:r w:rsidRPr="00127291">
              <w:rPr>
                <w:rFonts w:ascii="Times New Roman" w:hAnsi="Times New Roman"/>
                <w:sz w:val="22"/>
                <w:szCs w:val="22"/>
                <w:lang w:eastAsia="en-US"/>
              </w:rPr>
              <w:t>тавровых  соединений</w:t>
            </w:r>
            <w:proofErr w:type="gramEnd"/>
            <w:r w:rsidRPr="00127291">
              <w:rPr>
                <w:rFonts w:ascii="Times New Roman" w:hAnsi="Times New Roman"/>
                <w:sz w:val="22"/>
                <w:szCs w:val="22"/>
                <w:lang w:eastAsia="en-US"/>
              </w:rPr>
              <w:t xml:space="preserve"> полуавтоматической сваркой в среде углекислого газа.</w:t>
            </w:r>
          </w:p>
          <w:p w14:paraId="5E2E97E6"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Техника сварки </w:t>
            </w:r>
            <w:proofErr w:type="gramStart"/>
            <w:r w:rsidRPr="00127291">
              <w:rPr>
                <w:rFonts w:ascii="Times New Roman" w:hAnsi="Times New Roman"/>
                <w:sz w:val="22"/>
                <w:szCs w:val="22"/>
                <w:lang w:eastAsia="en-US"/>
              </w:rPr>
              <w:t>угловых  соединений</w:t>
            </w:r>
            <w:proofErr w:type="gramEnd"/>
            <w:r w:rsidRPr="00127291">
              <w:rPr>
                <w:rFonts w:ascii="Times New Roman" w:hAnsi="Times New Roman"/>
                <w:sz w:val="22"/>
                <w:szCs w:val="22"/>
                <w:lang w:eastAsia="en-US"/>
              </w:rPr>
              <w:t xml:space="preserve"> полуавтоматической сваркой в среде углекислого газа.</w:t>
            </w:r>
          </w:p>
          <w:p w14:paraId="3C8649C4"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Техника сварки </w:t>
            </w:r>
            <w:proofErr w:type="spellStart"/>
            <w:r w:rsidRPr="00127291">
              <w:rPr>
                <w:rFonts w:ascii="Times New Roman" w:hAnsi="Times New Roman"/>
                <w:sz w:val="22"/>
                <w:szCs w:val="22"/>
                <w:lang w:eastAsia="en-US"/>
              </w:rPr>
              <w:t>нахлесточных</w:t>
            </w:r>
            <w:proofErr w:type="spellEnd"/>
            <w:r w:rsidRPr="00127291">
              <w:rPr>
                <w:rFonts w:ascii="Times New Roman" w:hAnsi="Times New Roman"/>
                <w:sz w:val="22"/>
                <w:szCs w:val="22"/>
                <w:lang w:eastAsia="en-US"/>
              </w:rPr>
              <w:t xml:space="preserve"> соединений полуавтоматической сваркой в среде углекислого газа.</w:t>
            </w:r>
          </w:p>
          <w:p w14:paraId="06C8BDAC"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Полуавтоматическая </w:t>
            </w:r>
            <w:proofErr w:type="gramStart"/>
            <w:r w:rsidRPr="00127291">
              <w:rPr>
                <w:rFonts w:ascii="Times New Roman" w:hAnsi="Times New Roman"/>
                <w:sz w:val="22"/>
                <w:szCs w:val="22"/>
                <w:lang w:eastAsia="en-US"/>
              </w:rPr>
              <w:t>сварка  в</w:t>
            </w:r>
            <w:proofErr w:type="gramEnd"/>
            <w:r w:rsidRPr="00127291">
              <w:rPr>
                <w:rFonts w:ascii="Times New Roman" w:hAnsi="Times New Roman"/>
                <w:sz w:val="22"/>
                <w:szCs w:val="22"/>
                <w:lang w:eastAsia="en-US"/>
              </w:rPr>
              <w:t xml:space="preserve"> среде углекислого газа в нижнем положении сварного шва.</w:t>
            </w:r>
          </w:p>
          <w:p w14:paraId="5E211E50"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Полуавтоматическая сварка в среде углекислого газа в вертикальном положении сварного шва.</w:t>
            </w:r>
          </w:p>
          <w:p w14:paraId="3794D10F"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Полуавтоматическая сварка в среде углекислого газа в горизонтальном положении сварного шва.</w:t>
            </w:r>
          </w:p>
          <w:p w14:paraId="6324F8CD"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Полуавтоматическая сварка в среде углекислого газа в потолочном положении сварного шва.</w:t>
            </w:r>
          </w:p>
          <w:p w14:paraId="1C69ADD6"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Техника наложения сварных швов для предупреждения внутренних напряжений и деформаций. </w:t>
            </w:r>
          </w:p>
          <w:p w14:paraId="1D3EAAA9"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Частично механизированная сварка поворотных стыков трубопроводов.</w:t>
            </w:r>
          </w:p>
          <w:p w14:paraId="0825C68D"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Частично механизированная сварка неповоротных стыков трубопроводов.</w:t>
            </w:r>
          </w:p>
          <w:p w14:paraId="2C3EC8B2"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Полуавтоматическая сварка в среде углекислого газа с применением порошковой проволоки.</w:t>
            </w:r>
          </w:p>
          <w:p w14:paraId="7FA61459"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Частично механизированная </w:t>
            </w:r>
            <w:proofErr w:type="gramStart"/>
            <w:r w:rsidRPr="00127291">
              <w:rPr>
                <w:rFonts w:ascii="Times New Roman" w:hAnsi="Times New Roman"/>
                <w:sz w:val="22"/>
                <w:szCs w:val="22"/>
                <w:lang w:eastAsia="en-US"/>
              </w:rPr>
              <w:t>сварка  листовой</w:t>
            </w:r>
            <w:proofErr w:type="gramEnd"/>
            <w:r w:rsidRPr="00127291">
              <w:rPr>
                <w:rFonts w:ascii="Times New Roman" w:hAnsi="Times New Roman"/>
                <w:sz w:val="22"/>
                <w:szCs w:val="22"/>
                <w:lang w:eastAsia="en-US"/>
              </w:rPr>
              <w:t xml:space="preserve"> стали опор и деталей трубопроводов.</w:t>
            </w:r>
          </w:p>
          <w:p w14:paraId="2167A9AC"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Частично механизированная сварка балочных конструкций.</w:t>
            </w:r>
          </w:p>
          <w:p w14:paraId="20E4F165"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Частично механизированная сварка кронштейнов из профильного металла.</w:t>
            </w:r>
          </w:p>
          <w:p w14:paraId="0A0D753A"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Частично механизированная сварка ферм.</w:t>
            </w:r>
          </w:p>
          <w:p w14:paraId="4156FB20"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Частично механизированная сварка </w:t>
            </w:r>
            <w:proofErr w:type="spellStart"/>
            <w:r w:rsidRPr="00127291">
              <w:rPr>
                <w:rFonts w:ascii="Times New Roman" w:hAnsi="Times New Roman"/>
                <w:sz w:val="22"/>
                <w:szCs w:val="22"/>
                <w:lang w:eastAsia="en-US"/>
              </w:rPr>
              <w:t>электрозаклепок</w:t>
            </w:r>
            <w:proofErr w:type="spellEnd"/>
            <w:r w:rsidRPr="00127291">
              <w:rPr>
                <w:rFonts w:ascii="Times New Roman" w:hAnsi="Times New Roman"/>
                <w:sz w:val="22"/>
                <w:szCs w:val="22"/>
                <w:lang w:eastAsia="en-US"/>
              </w:rPr>
              <w:t>.</w:t>
            </w:r>
          </w:p>
          <w:p w14:paraId="40ECD849"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Частично механизированная сварка обечаек аппаратов на манипуляторе.</w:t>
            </w:r>
          </w:p>
          <w:p w14:paraId="5932444E"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Частично механизированная сварка деталей с предварительным, сопутствующим подогревом металла. </w:t>
            </w:r>
          </w:p>
          <w:p w14:paraId="787351BA"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Сборка и сварка меди и ее сплавов в среде аргона и его смесях.</w:t>
            </w:r>
          </w:p>
          <w:p w14:paraId="7B135443"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Сборка и сварка алюминия и его </w:t>
            </w:r>
            <w:proofErr w:type="gramStart"/>
            <w:r w:rsidRPr="00127291">
              <w:rPr>
                <w:rFonts w:ascii="Times New Roman" w:hAnsi="Times New Roman"/>
                <w:sz w:val="22"/>
                <w:szCs w:val="22"/>
                <w:lang w:eastAsia="en-US"/>
              </w:rPr>
              <w:t>сплавов  в</w:t>
            </w:r>
            <w:proofErr w:type="gramEnd"/>
            <w:r w:rsidRPr="00127291">
              <w:rPr>
                <w:rFonts w:ascii="Times New Roman" w:hAnsi="Times New Roman"/>
                <w:sz w:val="22"/>
                <w:szCs w:val="22"/>
                <w:lang w:eastAsia="en-US"/>
              </w:rPr>
              <w:t xml:space="preserve"> среде аргона и его смесях.</w:t>
            </w:r>
          </w:p>
          <w:p w14:paraId="2F948CBF"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Сборка, сварка </w:t>
            </w:r>
            <w:proofErr w:type="gramStart"/>
            <w:r w:rsidRPr="00127291">
              <w:rPr>
                <w:rFonts w:ascii="Times New Roman" w:hAnsi="Times New Roman"/>
                <w:sz w:val="22"/>
                <w:szCs w:val="22"/>
                <w:lang w:eastAsia="en-US"/>
              </w:rPr>
              <w:t>титана  и</w:t>
            </w:r>
            <w:proofErr w:type="gramEnd"/>
            <w:r w:rsidRPr="00127291">
              <w:rPr>
                <w:rFonts w:ascii="Times New Roman" w:hAnsi="Times New Roman"/>
                <w:sz w:val="22"/>
                <w:szCs w:val="22"/>
                <w:lang w:eastAsia="en-US"/>
              </w:rPr>
              <w:t xml:space="preserve"> его сплавов  в среде аргона и его смесях.</w:t>
            </w:r>
          </w:p>
          <w:p w14:paraId="70E83F58"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Техника </w:t>
            </w:r>
            <w:proofErr w:type="gramStart"/>
            <w:r w:rsidRPr="00127291">
              <w:rPr>
                <w:rFonts w:ascii="Times New Roman" w:hAnsi="Times New Roman"/>
                <w:sz w:val="22"/>
                <w:szCs w:val="22"/>
                <w:lang w:eastAsia="en-US"/>
              </w:rPr>
              <w:t>выполнения  наплавки</w:t>
            </w:r>
            <w:proofErr w:type="gramEnd"/>
            <w:r w:rsidRPr="00127291">
              <w:rPr>
                <w:rFonts w:ascii="Times New Roman" w:hAnsi="Times New Roman"/>
                <w:sz w:val="22"/>
                <w:szCs w:val="22"/>
                <w:lang w:eastAsia="en-US"/>
              </w:rPr>
              <w:t xml:space="preserve"> плоских деталей частично механизированной сваркой</w:t>
            </w:r>
          </w:p>
          <w:p w14:paraId="18D30982"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Наплавка валика на цилиндрическую поверхность </w:t>
            </w:r>
            <w:proofErr w:type="gramStart"/>
            <w:r w:rsidRPr="00127291">
              <w:rPr>
                <w:rFonts w:ascii="Times New Roman" w:hAnsi="Times New Roman"/>
                <w:sz w:val="22"/>
                <w:szCs w:val="22"/>
                <w:lang w:eastAsia="en-US"/>
              </w:rPr>
              <w:t>детали .</w:t>
            </w:r>
            <w:proofErr w:type="gramEnd"/>
          </w:p>
          <w:p w14:paraId="7320817C"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proofErr w:type="gramStart"/>
            <w:r w:rsidRPr="00127291">
              <w:rPr>
                <w:rFonts w:ascii="Times New Roman" w:hAnsi="Times New Roman"/>
                <w:sz w:val="22"/>
                <w:szCs w:val="22"/>
                <w:lang w:eastAsia="en-US"/>
              </w:rPr>
              <w:t>Наплавка  валика</w:t>
            </w:r>
            <w:proofErr w:type="gramEnd"/>
            <w:r w:rsidRPr="00127291">
              <w:rPr>
                <w:rFonts w:ascii="Times New Roman" w:hAnsi="Times New Roman"/>
                <w:sz w:val="22"/>
                <w:szCs w:val="22"/>
                <w:lang w:eastAsia="en-US"/>
              </w:rPr>
              <w:t xml:space="preserve">  на плоскую поверхность детали.</w:t>
            </w:r>
          </w:p>
          <w:p w14:paraId="41147A44" w14:textId="77777777" w:rsidR="00C850BA" w:rsidRPr="00127291" w:rsidRDefault="00C850BA" w:rsidP="00820815">
            <w:pPr>
              <w:pStyle w:val="ae"/>
              <w:numPr>
                <w:ilvl w:val="0"/>
                <w:numId w:val="42"/>
              </w:numPr>
              <w:shd w:val="clear" w:color="auto" w:fill="FFFFFF"/>
              <w:tabs>
                <w:tab w:val="left" w:pos="284"/>
                <w:tab w:val="left" w:pos="426"/>
              </w:tabs>
              <w:spacing w:before="0" w:after="0"/>
              <w:ind w:left="0" w:firstLine="0"/>
              <w:rPr>
                <w:rFonts w:ascii="Times New Roman" w:hAnsi="Times New Roman"/>
                <w:sz w:val="22"/>
                <w:szCs w:val="22"/>
                <w:lang w:eastAsia="en-US"/>
              </w:rPr>
            </w:pPr>
            <w:r w:rsidRPr="00127291">
              <w:rPr>
                <w:rFonts w:ascii="Times New Roman" w:hAnsi="Times New Roman"/>
                <w:sz w:val="22"/>
                <w:szCs w:val="22"/>
                <w:lang w:eastAsia="en-US"/>
              </w:rPr>
              <w:t xml:space="preserve">Дифференцированный зачет  </w:t>
            </w:r>
          </w:p>
        </w:tc>
        <w:tc>
          <w:tcPr>
            <w:tcW w:w="2152" w:type="dxa"/>
          </w:tcPr>
          <w:p w14:paraId="49A3653C" w14:textId="77777777" w:rsidR="00C850BA" w:rsidRPr="00127291" w:rsidRDefault="00C850BA" w:rsidP="00820815">
            <w:pPr>
              <w:spacing w:after="0" w:line="240" w:lineRule="auto"/>
              <w:ind w:left="170"/>
              <w:jc w:val="center"/>
              <w:rPr>
                <w:rFonts w:ascii="Times New Roman" w:hAnsi="Times New Roman" w:cs="Times New Roman"/>
                <w:b/>
                <w:bCs/>
                <w:color w:val="000000"/>
                <w:lang w:eastAsia="en-US"/>
              </w:rPr>
            </w:pPr>
            <w:r w:rsidRPr="00127291">
              <w:rPr>
                <w:rFonts w:ascii="Times New Roman" w:hAnsi="Times New Roman" w:cs="Times New Roman"/>
                <w:b/>
                <w:bCs/>
                <w:color w:val="000000"/>
                <w:lang w:eastAsia="en-US"/>
              </w:rPr>
              <w:t>180/180</w:t>
            </w:r>
          </w:p>
        </w:tc>
        <w:tc>
          <w:tcPr>
            <w:tcW w:w="1110" w:type="dxa"/>
          </w:tcPr>
          <w:p w14:paraId="1C6F832B"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c>
          <w:tcPr>
            <w:tcW w:w="1416" w:type="dxa"/>
          </w:tcPr>
          <w:p w14:paraId="7D07D053" w14:textId="77777777" w:rsidR="00C850BA" w:rsidRPr="00127291" w:rsidRDefault="00C850BA" w:rsidP="00820815">
            <w:pPr>
              <w:spacing w:after="0" w:line="240" w:lineRule="auto"/>
              <w:ind w:left="170"/>
              <w:rPr>
                <w:rFonts w:ascii="Times New Roman" w:hAnsi="Times New Roman" w:cs="Times New Roman"/>
                <w:color w:val="000000"/>
                <w:lang w:eastAsia="en-US"/>
              </w:rPr>
            </w:pPr>
          </w:p>
        </w:tc>
      </w:tr>
      <w:tr w:rsidR="00C850BA" w:rsidRPr="00CF01F7" w14:paraId="1F486BDB" w14:textId="77777777">
        <w:tc>
          <w:tcPr>
            <w:tcW w:w="10598" w:type="dxa"/>
            <w:gridSpan w:val="2"/>
          </w:tcPr>
          <w:p w14:paraId="58B05FFB" w14:textId="77777777" w:rsidR="00C850BA" w:rsidRPr="00127291" w:rsidRDefault="00C850BA" w:rsidP="001D19BA">
            <w:pPr>
              <w:tabs>
                <w:tab w:val="left" w:pos="2295"/>
              </w:tabs>
              <w:spacing w:after="0" w:line="240" w:lineRule="auto"/>
              <w:jc w:val="both"/>
              <w:rPr>
                <w:rFonts w:ascii="Times New Roman" w:hAnsi="Times New Roman" w:cs="Times New Roman"/>
                <w:b/>
                <w:bCs/>
                <w:color w:val="000000"/>
                <w:sz w:val="24"/>
                <w:szCs w:val="24"/>
                <w:shd w:val="clear" w:color="auto" w:fill="FFFFFF"/>
                <w:lang w:eastAsia="en-US"/>
              </w:rPr>
            </w:pPr>
            <w:r w:rsidRPr="00127291">
              <w:rPr>
                <w:rFonts w:ascii="Times New Roman" w:hAnsi="Times New Roman" w:cs="Times New Roman"/>
                <w:b/>
                <w:bCs/>
                <w:sz w:val="24"/>
                <w:szCs w:val="24"/>
                <w:lang w:eastAsia="en-US"/>
              </w:rPr>
              <w:t>Промежуточная аттестация</w:t>
            </w:r>
          </w:p>
        </w:tc>
        <w:tc>
          <w:tcPr>
            <w:tcW w:w="2152" w:type="dxa"/>
          </w:tcPr>
          <w:p w14:paraId="015F06D7" w14:textId="77777777" w:rsidR="00C850BA" w:rsidRPr="00127291" w:rsidRDefault="00C850BA" w:rsidP="00820815">
            <w:pPr>
              <w:spacing w:after="0" w:line="240" w:lineRule="auto"/>
              <w:ind w:left="170"/>
              <w:jc w:val="center"/>
              <w:rPr>
                <w:rFonts w:ascii="Times New Roman" w:hAnsi="Times New Roman" w:cs="Times New Roman"/>
                <w:b/>
                <w:bCs/>
                <w:color w:val="000000"/>
                <w:sz w:val="24"/>
                <w:szCs w:val="24"/>
                <w:lang w:eastAsia="en-US"/>
              </w:rPr>
            </w:pPr>
            <w:r w:rsidRPr="00127291">
              <w:rPr>
                <w:rFonts w:ascii="Times New Roman" w:hAnsi="Times New Roman" w:cs="Times New Roman"/>
                <w:b/>
                <w:bCs/>
                <w:color w:val="000000"/>
                <w:sz w:val="24"/>
                <w:szCs w:val="24"/>
                <w:lang w:eastAsia="en-US"/>
              </w:rPr>
              <w:t>6</w:t>
            </w:r>
          </w:p>
        </w:tc>
        <w:tc>
          <w:tcPr>
            <w:tcW w:w="1110" w:type="dxa"/>
          </w:tcPr>
          <w:p w14:paraId="359613BD"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tcPr>
          <w:p w14:paraId="598004E3"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r w:rsidR="00C850BA" w:rsidRPr="00CF01F7" w14:paraId="1EFC8E50" w14:textId="77777777">
        <w:trPr>
          <w:trHeight w:val="218"/>
        </w:trPr>
        <w:tc>
          <w:tcPr>
            <w:tcW w:w="10598" w:type="dxa"/>
            <w:gridSpan w:val="2"/>
          </w:tcPr>
          <w:p w14:paraId="385E7FE9" w14:textId="77777777" w:rsidR="00C850BA" w:rsidRPr="00127291" w:rsidRDefault="00C850BA" w:rsidP="00820815">
            <w:pPr>
              <w:spacing w:after="0" w:line="240" w:lineRule="auto"/>
              <w:ind w:left="170"/>
              <w:rPr>
                <w:rFonts w:ascii="Times New Roman" w:hAnsi="Times New Roman" w:cs="Times New Roman"/>
                <w:b/>
                <w:bCs/>
                <w:sz w:val="24"/>
                <w:szCs w:val="24"/>
                <w:lang w:eastAsia="en-US"/>
              </w:rPr>
            </w:pPr>
            <w:r w:rsidRPr="00127291">
              <w:rPr>
                <w:rFonts w:ascii="Times New Roman" w:hAnsi="Times New Roman" w:cs="Times New Roman"/>
                <w:b/>
                <w:bCs/>
                <w:sz w:val="24"/>
                <w:szCs w:val="24"/>
                <w:lang w:eastAsia="en-US"/>
              </w:rPr>
              <w:t>Всего</w:t>
            </w:r>
          </w:p>
        </w:tc>
        <w:tc>
          <w:tcPr>
            <w:tcW w:w="2152" w:type="dxa"/>
            <w:vAlign w:val="center"/>
          </w:tcPr>
          <w:p w14:paraId="1C5DCED6" w14:textId="77777777" w:rsidR="00C850BA" w:rsidRPr="00127291" w:rsidRDefault="00C850BA" w:rsidP="00820815">
            <w:pPr>
              <w:spacing w:after="0" w:line="240" w:lineRule="auto"/>
              <w:ind w:left="170"/>
              <w:jc w:val="center"/>
              <w:rPr>
                <w:rFonts w:ascii="Times New Roman" w:hAnsi="Times New Roman" w:cs="Times New Roman"/>
                <w:b/>
                <w:bCs/>
                <w:sz w:val="24"/>
                <w:szCs w:val="24"/>
                <w:lang w:eastAsia="en-US"/>
              </w:rPr>
            </w:pPr>
            <w:r w:rsidRPr="00127291">
              <w:rPr>
                <w:rFonts w:ascii="Times New Roman" w:hAnsi="Times New Roman" w:cs="Times New Roman"/>
                <w:b/>
                <w:bCs/>
                <w:sz w:val="24"/>
                <w:szCs w:val="24"/>
                <w:lang w:eastAsia="en-US"/>
              </w:rPr>
              <w:t>414</w:t>
            </w:r>
          </w:p>
        </w:tc>
        <w:tc>
          <w:tcPr>
            <w:tcW w:w="1110" w:type="dxa"/>
          </w:tcPr>
          <w:p w14:paraId="55D49C44"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c>
          <w:tcPr>
            <w:tcW w:w="1416" w:type="dxa"/>
          </w:tcPr>
          <w:p w14:paraId="587BC334" w14:textId="77777777" w:rsidR="00C850BA" w:rsidRPr="00127291" w:rsidRDefault="00C850BA" w:rsidP="00820815">
            <w:pPr>
              <w:spacing w:after="0" w:line="240" w:lineRule="auto"/>
              <w:ind w:left="170"/>
              <w:rPr>
                <w:rFonts w:ascii="Times New Roman" w:hAnsi="Times New Roman" w:cs="Times New Roman"/>
                <w:color w:val="000000"/>
                <w:sz w:val="24"/>
                <w:szCs w:val="24"/>
                <w:lang w:eastAsia="en-US"/>
              </w:rPr>
            </w:pPr>
          </w:p>
        </w:tc>
      </w:tr>
    </w:tbl>
    <w:p w14:paraId="59EC6688" w14:textId="77777777" w:rsidR="00C850BA" w:rsidRDefault="00C850BA" w:rsidP="000730B5">
      <w:pPr>
        <w:spacing w:after="0" w:line="240" w:lineRule="auto"/>
        <w:ind w:left="170" w:firstLine="851"/>
        <w:rPr>
          <w:rFonts w:ascii="Times New Roman" w:hAnsi="Times New Roman" w:cs="Times New Roman"/>
          <w:color w:val="000000"/>
          <w:sz w:val="24"/>
          <w:szCs w:val="24"/>
        </w:rPr>
        <w:sectPr w:rsidR="00C850BA" w:rsidSect="00733AEF">
          <w:pgSz w:w="16840" w:h="11907" w:orient="landscape"/>
          <w:pgMar w:top="851" w:right="1134" w:bottom="851" w:left="992" w:header="709" w:footer="709" w:gutter="0"/>
          <w:cols w:space="720"/>
        </w:sectPr>
      </w:pPr>
    </w:p>
    <w:p w14:paraId="5D265695" w14:textId="77777777" w:rsidR="00C850BA" w:rsidRPr="00F41965" w:rsidRDefault="00C850BA" w:rsidP="009C7344">
      <w:pPr>
        <w:spacing w:after="0"/>
        <w:jc w:val="center"/>
        <w:rPr>
          <w:rFonts w:ascii="Times New Roman" w:hAnsi="Times New Roman" w:cs="Times New Roman"/>
          <w:b/>
          <w:bCs/>
          <w:sz w:val="24"/>
          <w:szCs w:val="24"/>
        </w:rPr>
      </w:pPr>
      <w:r w:rsidRPr="00F41965">
        <w:rPr>
          <w:rFonts w:ascii="Times New Roman" w:hAnsi="Times New Roman" w:cs="Times New Roman"/>
          <w:b/>
          <w:bCs/>
          <w:sz w:val="24"/>
          <w:szCs w:val="24"/>
        </w:rPr>
        <w:lastRenderedPageBreak/>
        <w:t>3. УСЛОВИЯ РЕАЛИЗАЦИИ ПРОФЕССИОНАЛЬНОГО МОДУЛЯ</w:t>
      </w:r>
    </w:p>
    <w:p w14:paraId="22D4708A" w14:textId="77777777" w:rsidR="00C850BA" w:rsidRPr="00F41965" w:rsidRDefault="00C850BA" w:rsidP="009C7344">
      <w:pPr>
        <w:spacing w:after="0"/>
        <w:ind w:firstLine="709"/>
        <w:rPr>
          <w:rFonts w:ascii="Times New Roman" w:hAnsi="Times New Roman" w:cs="Times New Roman"/>
          <w:b/>
          <w:bCs/>
          <w:sz w:val="24"/>
          <w:szCs w:val="24"/>
        </w:rPr>
      </w:pPr>
    </w:p>
    <w:p w14:paraId="4AEE32E0" w14:textId="77777777" w:rsidR="00C850BA" w:rsidRPr="00F41965" w:rsidRDefault="00C850BA" w:rsidP="003E686B">
      <w:pPr>
        <w:spacing w:after="0"/>
        <w:ind w:firstLine="709"/>
        <w:rPr>
          <w:rFonts w:ascii="Times New Roman" w:hAnsi="Times New Roman" w:cs="Times New Roman"/>
          <w:b/>
          <w:bCs/>
          <w:sz w:val="24"/>
          <w:szCs w:val="24"/>
        </w:rPr>
      </w:pPr>
      <w:r w:rsidRPr="00F41965">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2F22A5ED" w14:textId="77777777" w:rsidR="00C850BA" w:rsidRPr="00F41965" w:rsidRDefault="00C850BA" w:rsidP="003E686B">
      <w:pPr>
        <w:suppressAutoHyphens/>
        <w:spacing w:after="0"/>
        <w:ind w:firstLine="709"/>
        <w:jc w:val="both"/>
        <w:rPr>
          <w:rFonts w:ascii="Times New Roman" w:hAnsi="Times New Roman" w:cs="Times New Roman"/>
          <w:sz w:val="24"/>
          <w:szCs w:val="24"/>
        </w:rPr>
      </w:pPr>
      <w:r w:rsidRPr="00F41965">
        <w:rPr>
          <w:rFonts w:ascii="Times New Roman" w:hAnsi="Times New Roman" w:cs="Times New Roman"/>
          <w:sz w:val="24"/>
          <w:szCs w:val="24"/>
        </w:rPr>
        <w:t>Кабинет «Теоретические основы сварки и резки металлов», оснащенный в соответствии с п. 6.1.2.1 образовательной программы по профессии 15.01.05 Сварщик (ручной и частично механизированной сварки (наплавки).</w:t>
      </w:r>
    </w:p>
    <w:p w14:paraId="5F4433D0" w14:textId="77777777" w:rsidR="00C850BA" w:rsidRPr="00F41965" w:rsidRDefault="00C850BA" w:rsidP="003E686B">
      <w:pPr>
        <w:suppressAutoHyphens/>
        <w:spacing w:after="0"/>
        <w:ind w:firstLine="709"/>
        <w:jc w:val="both"/>
        <w:rPr>
          <w:rFonts w:ascii="Times New Roman" w:hAnsi="Times New Roman" w:cs="Times New Roman"/>
          <w:i/>
          <w:iCs/>
          <w:sz w:val="24"/>
          <w:szCs w:val="24"/>
        </w:rPr>
      </w:pPr>
      <w:r w:rsidRPr="00F41965">
        <w:rPr>
          <w:rFonts w:ascii="Times New Roman" w:hAnsi="Times New Roman" w:cs="Times New Roman"/>
          <w:sz w:val="24"/>
          <w:szCs w:val="24"/>
        </w:rPr>
        <w:t>Сварочная мастерская, Слесарная мастерская</w:t>
      </w:r>
      <w:r w:rsidRPr="00F41965">
        <w:rPr>
          <w:rFonts w:ascii="Times New Roman" w:hAnsi="Times New Roman" w:cs="Times New Roman"/>
          <w:i/>
          <w:iCs/>
          <w:sz w:val="24"/>
          <w:szCs w:val="24"/>
        </w:rPr>
        <w:t xml:space="preserve">, </w:t>
      </w:r>
      <w:r w:rsidRPr="00F41965">
        <w:rPr>
          <w:rFonts w:ascii="Times New Roman" w:hAnsi="Times New Roman" w:cs="Times New Roman"/>
          <w:sz w:val="24"/>
          <w:szCs w:val="24"/>
        </w:rPr>
        <w:t>оснащенные в соответствии с п. 6.1.2.4 образовательной программы по профессии 15.01.05 Сварщик (ручной и частично механизированной сварки (наплавки).</w:t>
      </w:r>
    </w:p>
    <w:p w14:paraId="56848DAD" w14:textId="77777777" w:rsidR="00C850BA" w:rsidRPr="00F41965" w:rsidRDefault="00C850BA" w:rsidP="003E686B">
      <w:pPr>
        <w:suppressAutoHyphens/>
        <w:spacing w:after="0"/>
        <w:ind w:firstLine="709"/>
        <w:jc w:val="both"/>
        <w:rPr>
          <w:rFonts w:ascii="Times New Roman" w:hAnsi="Times New Roman" w:cs="Times New Roman"/>
          <w:sz w:val="24"/>
          <w:szCs w:val="24"/>
        </w:rPr>
      </w:pPr>
      <w:r w:rsidRPr="00F41965">
        <w:rPr>
          <w:rFonts w:ascii="Times New Roman" w:hAnsi="Times New Roman" w:cs="Times New Roman"/>
          <w:sz w:val="24"/>
          <w:szCs w:val="24"/>
        </w:rPr>
        <w:t>Оснащенные базы практики в соответствии с п 6.1.2.5 образовательной программы по профессии 15.01.05 Сварщик (ручной и частично механизированной сварки (наплавки).</w:t>
      </w:r>
    </w:p>
    <w:p w14:paraId="363BFAE4" w14:textId="77777777" w:rsidR="00C850BA" w:rsidRPr="00F41965" w:rsidRDefault="00C850BA" w:rsidP="003E686B">
      <w:pPr>
        <w:suppressAutoHyphens/>
        <w:spacing w:after="0"/>
        <w:ind w:firstLine="709"/>
        <w:jc w:val="both"/>
        <w:rPr>
          <w:rFonts w:ascii="Times New Roman" w:hAnsi="Times New Roman" w:cs="Times New Roman"/>
          <w:i/>
          <w:iCs/>
          <w:sz w:val="24"/>
          <w:szCs w:val="24"/>
        </w:rPr>
      </w:pPr>
    </w:p>
    <w:p w14:paraId="3614DCE3" w14:textId="77777777" w:rsidR="00C850BA" w:rsidRPr="00F41965" w:rsidRDefault="00C850BA" w:rsidP="003E686B">
      <w:pPr>
        <w:spacing w:after="0"/>
        <w:ind w:firstLine="709"/>
        <w:rPr>
          <w:rFonts w:ascii="Times New Roman" w:hAnsi="Times New Roman" w:cs="Times New Roman"/>
          <w:b/>
          <w:bCs/>
          <w:sz w:val="24"/>
          <w:szCs w:val="24"/>
        </w:rPr>
      </w:pPr>
      <w:r w:rsidRPr="00F41965">
        <w:rPr>
          <w:rFonts w:ascii="Times New Roman" w:hAnsi="Times New Roman" w:cs="Times New Roman"/>
          <w:b/>
          <w:bCs/>
          <w:sz w:val="24"/>
          <w:szCs w:val="24"/>
        </w:rPr>
        <w:t>3.2. Информационное обеспечение реализации программы</w:t>
      </w:r>
    </w:p>
    <w:p w14:paraId="596AC50F" w14:textId="77777777" w:rsidR="00C850BA" w:rsidRPr="00F41965" w:rsidRDefault="00C850BA" w:rsidP="003E686B">
      <w:pPr>
        <w:suppressAutoHyphens/>
        <w:spacing w:after="0"/>
        <w:ind w:firstLine="709"/>
        <w:jc w:val="both"/>
        <w:rPr>
          <w:rFonts w:ascii="Times New Roman" w:hAnsi="Times New Roman" w:cs="Times New Roman"/>
          <w:sz w:val="24"/>
          <w:szCs w:val="24"/>
        </w:rPr>
      </w:pPr>
      <w:r w:rsidRPr="00F41965">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016AD0F" w14:textId="77777777" w:rsidR="00C850BA" w:rsidRPr="00F41965" w:rsidRDefault="00C850BA" w:rsidP="003E686B">
      <w:pPr>
        <w:spacing w:after="0"/>
        <w:ind w:firstLine="709"/>
        <w:rPr>
          <w:rFonts w:ascii="Times New Roman" w:hAnsi="Times New Roman" w:cs="Times New Roman"/>
          <w:sz w:val="24"/>
          <w:szCs w:val="24"/>
        </w:rPr>
      </w:pPr>
    </w:p>
    <w:p w14:paraId="30FA05C5" w14:textId="77777777" w:rsidR="00C850BA" w:rsidRPr="00F41965" w:rsidRDefault="00C850BA" w:rsidP="003E686B">
      <w:pPr>
        <w:pStyle w:val="ae"/>
        <w:spacing w:before="0" w:after="0"/>
        <w:ind w:left="0" w:firstLine="709"/>
        <w:rPr>
          <w:b/>
          <w:bCs/>
        </w:rPr>
      </w:pPr>
      <w:r w:rsidRPr="00F41965">
        <w:rPr>
          <w:b/>
          <w:bCs/>
        </w:rPr>
        <w:t>3.2.1. Основные печатные издания</w:t>
      </w:r>
    </w:p>
    <w:p w14:paraId="02BC3102" w14:textId="77777777" w:rsidR="00C850BA" w:rsidRPr="00A47BF0" w:rsidRDefault="00C850BA" w:rsidP="003E686B">
      <w:pPr>
        <w:widowControl w:val="0"/>
        <w:autoSpaceDE w:val="0"/>
        <w:autoSpaceDN w:val="0"/>
        <w:adjustRightInd w:val="0"/>
        <w:spacing w:line="240" w:lineRule="auto"/>
        <w:ind w:firstLine="709"/>
        <w:rPr>
          <w:rFonts w:ascii="Times New Roman" w:hAnsi="Times New Roman" w:cs="Times New Roman"/>
          <w:color w:val="000000"/>
          <w:sz w:val="24"/>
          <w:szCs w:val="24"/>
        </w:rPr>
      </w:pPr>
      <w:r w:rsidRPr="00A47BF0">
        <w:rPr>
          <w:rFonts w:ascii="Times New Roman" w:hAnsi="Times New Roman" w:cs="Times New Roman"/>
          <w:color w:val="000000"/>
          <w:sz w:val="24"/>
          <w:szCs w:val="24"/>
        </w:rPr>
        <w:t>1. Вознесенская И.М. Основы теории ручной дуговой сварки: теоретические основы профессиональной деятельности [Текст]: Учеб. пособие/ И.М. Вознесенская. Под ред. С.В. Соколовой.-М.: Академкнига/ Учебник, 2017.-160с.</w:t>
      </w:r>
    </w:p>
    <w:p w14:paraId="08B0D66C" w14:textId="77777777" w:rsidR="00C850BA" w:rsidRPr="00A47BF0" w:rsidRDefault="00C850BA" w:rsidP="003E686B">
      <w:pPr>
        <w:widowControl w:val="0"/>
        <w:autoSpaceDE w:val="0"/>
        <w:autoSpaceDN w:val="0"/>
        <w:adjustRightInd w:val="0"/>
        <w:ind w:firstLine="709"/>
        <w:rPr>
          <w:rFonts w:ascii="Times New Roman" w:hAnsi="Times New Roman" w:cs="Times New Roman"/>
          <w:color w:val="000000"/>
          <w:sz w:val="24"/>
          <w:szCs w:val="24"/>
        </w:rPr>
      </w:pPr>
      <w:r w:rsidRPr="00A47BF0">
        <w:rPr>
          <w:rFonts w:ascii="Times New Roman" w:hAnsi="Times New Roman" w:cs="Times New Roman"/>
          <w:color w:val="000000"/>
          <w:sz w:val="24"/>
          <w:szCs w:val="24"/>
        </w:rPr>
        <w:t>2. Овчинников В.В. Электросварщик ручной сварки (сварка покрытыми электродами</w:t>
      </w:r>
      <w:proofErr w:type="gramStart"/>
      <w:r w:rsidRPr="00A47BF0">
        <w:rPr>
          <w:rFonts w:ascii="Times New Roman" w:hAnsi="Times New Roman" w:cs="Times New Roman"/>
          <w:color w:val="000000"/>
          <w:sz w:val="24"/>
          <w:szCs w:val="24"/>
        </w:rPr>
        <w:t>) :</w:t>
      </w:r>
      <w:proofErr w:type="gramEnd"/>
      <w:r w:rsidRPr="00A47BF0">
        <w:rPr>
          <w:rFonts w:ascii="Times New Roman" w:hAnsi="Times New Roman" w:cs="Times New Roman"/>
          <w:color w:val="000000"/>
          <w:sz w:val="24"/>
          <w:szCs w:val="24"/>
        </w:rPr>
        <w:t xml:space="preserve"> учеб. пособие / В.В. Овчинников. – М.: Издательский центр «Академия», 2018. – 64с. – (Сварщик). </w:t>
      </w:r>
    </w:p>
    <w:p w14:paraId="031EA5A9" w14:textId="77777777" w:rsidR="00C850BA" w:rsidRPr="00A47BF0" w:rsidRDefault="00C850BA" w:rsidP="003E686B">
      <w:pPr>
        <w:widowControl w:val="0"/>
        <w:autoSpaceDE w:val="0"/>
        <w:autoSpaceDN w:val="0"/>
        <w:adjustRightInd w:val="0"/>
        <w:ind w:firstLine="709"/>
        <w:rPr>
          <w:rFonts w:ascii="Times New Roman" w:hAnsi="Times New Roman" w:cs="Times New Roman"/>
          <w:color w:val="000000"/>
          <w:sz w:val="24"/>
          <w:szCs w:val="24"/>
        </w:rPr>
      </w:pPr>
      <w:r w:rsidRPr="00A47BF0">
        <w:rPr>
          <w:rFonts w:ascii="Times New Roman" w:hAnsi="Times New Roman" w:cs="Times New Roman"/>
          <w:color w:val="000000"/>
          <w:sz w:val="24"/>
          <w:szCs w:val="24"/>
        </w:rPr>
        <w:t xml:space="preserve">3. Овчинников В.В. Дефекты сварных </w:t>
      </w:r>
      <w:proofErr w:type="spellStart"/>
      <w:proofErr w:type="gramStart"/>
      <w:r w:rsidRPr="00A47BF0">
        <w:rPr>
          <w:rFonts w:ascii="Times New Roman" w:hAnsi="Times New Roman" w:cs="Times New Roman"/>
          <w:color w:val="000000"/>
          <w:sz w:val="24"/>
          <w:szCs w:val="24"/>
        </w:rPr>
        <w:t>соединений.учеб</w:t>
      </w:r>
      <w:proofErr w:type="spellEnd"/>
      <w:proofErr w:type="gramEnd"/>
      <w:r w:rsidRPr="00A47BF0">
        <w:rPr>
          <w:rFonts w:ascii="Times New Roman" w:hAnsi="Times New Roman" w:cs="Times New Roman"/>
          <w:color w:val="000000"/>
          <w:sz w:val="24"/>
          <w:szCs w:val="24"/>
        </w:rPr>
        <w:t xml:space="preserve">. пособие / В.В. Овчинников.3-е изд., – М.: Издательский центр «Академия», 2018. – 64с. – (Сварщик). </w:t>
      </w:r>
    </w:p>
    <w:p w14:paraId="49C6063F" w14:textId="77777777" w:rsidR="00C850BA" w:rsidRPr="00A47BF0" w:rsidRDefault="00C850BA" w:rsidP="003E686B">
      <w:pPr>
        <w:widowControl w:val="0"/>
        <w:autoSpaceDE w:val="0"/>
        <w:autoSpaceDN w:val="0"/>
        <w:adjustRightInd w:val="0"/>
        <w:ind w:firstLine="709"/>
        <w:rPr>
          <w:rFonts w:ascii="Times New Roman" w:hAnsi="Times New Roman" w:cs="Times New Roman"/>
          <w:color w:val="000000"/>
          <w:sz w:val="24"/>
          <w:szCs w:val="24"/>
        </w:rPr>
      </w:pPr>
      <w:r w:rsidRPr="00A47BF0">
        <w:rPr>
          <w:rFonts w:ascii="Times New Roman" w:hAnsi="Times New Roman" w:cs="Times New Roman"/>
          <w:color w:val="000000"/>
          <w:sz w:val="24"/>
          <w:szCs w:val="24"/>
        </w:rPr>
        <w:t xml:space="preserve">4.  Овчинников В.В. Дефектация сварных швов и контроль качества сварных </w:t>
      </w:r>
      <w:proofErr w:type="spellStart"/>
      <w:proofErr w:type="gramStart"/>
      <w:r w:rsidRPr="00A47BF0">
        <w:rPr>
          <w:rFonts w:ascii="Times New Roman" w:hAnsi="Times New Roman" w:cs="Times New Roman"/>
          <w:color w:val="000000"/>
          <w:sz w:val="24"/>
          <w:szCs w:val="24"/>
        </w:rPr>
        <w:t>соединений:учебник</w:t>
      </w:r>
      <w:proofErr w:type="spellEnd"/>
      <w:proofErr w:type="gramEnd"/>
      <w:r w:rsidRPr="00A47BF0">
        <w:rPr>
          <w:rFonts w:ascii="Times New Roman" w:hAnsi="Times New Roman" w:cs="Times New Roman"/>
          <w:color w:val="000000"/>
          <w:sz w:val="24"/>
          <w:szCs w:val="24"/>
        </w:rPr>
        <w:t xml:space="preserve"> для </w:t>
      </w:r>
      <w:proofErr w:type="spellStart"/>
      <w:r w:rsidRPr="00A47BF0">
        <w:rPr>
          <w:rFonts w:ascii="Times New Roman" w:hAnsi="Times New Roman" w:cs="Times New Roman"/>
          <w:color w:val="000000"/>
          <w:sz w:val="24"/>
          <w:szCs w:val="24"/>
        </w:rPr>
        <w:t>нач.проф.образования</w:t>
      </w:r>
      <w:proofErr w:type="spellEnd"/>
      <w:r w:rsidRPr="00A47BF0">
        <w:rPr>
          <w:rFonts w:ascii="Times New Roman" w:hAnsi="Times New Roman" w:cs="Times New Roman"/>
          <w:color w:val="000000"/>
          <w:sz w:val="24"/>
          <w:szCs w:val="24"/>
        </w:rPr>
        <w:t xml:space="preserve">  / В.В. Овчинников.3-е изд., – М.: Издательский центр «Академия», 2019. – 224с. </w:t>
      </w:r>
    </w:p>
    <w:p w14:paraId="4CEA82DF" w14:textId="77777777" w:rsidR="00C850BA" w:rsidRPr="00F41965" w:rsidRDefault="00C850BA" w:rsidP="003E686B">
      <w:pPr>
        <w:spacing w:after="0" w:line="240" w:lineRule="auto"/>
        <w:ind w:firstLine="709"/>
        <w:jc w:val="both"/>
        <w:rPr>
          <w:rFonts w:ascii="Times New Roman" w:hAnsi="Times New Roman" w:cs="Times New Roman"/>
          <w:b/>
          <w:bCs/>
          <w:sz w:val="24"/>
          <w:szCs w:val="24"/>
        </w:rPr>
      </w:pPr>
      <w:r w:rsidRPr="00F41965">
        <w:rPr>
          <w:rFonts w:ascii="Times New Roman" w:hAnsi="Times New Roman" w:cs="Times New Roman"/>
          <w:b/>
          <w:bCs/>
          <w:sz w:val="24"/>
          <w:szCs w:val="24"/>
        </w:rPr>
        <w:t>3.2.2. Основные электронные издания</w:t>
      </w:r>
    </w:p>
    <w:p w14:paraId="5BAB82BF" w14:textId="77777777" w:rsidR="00C850BA" w:rsidRPr="003E686B" w:rsidRDefault="00C850BA" w:rsidP="003E686B">
      <w:pPr>
        <w:tabs>
          <w:tab w:val="left" w:pos="426"/>
          <w:tab w:val="left" w:pos="993"/>
        </w:tabs>
        <w:spacing w:line="240" w:lineRule="auto"/>
        <w:ind w:firstLine="709"/>
        <w:jc w:val="both"/>
        <w:rPr>
          <w:rFonts w:ascii="Times New Roman" w:hAnsi="Times New Roman" w:cs="Times New Roman"/>
          <w:color w:val="000000"/>
          <w:sz w:val="24"/>
          <w:szCs w:val="24"/>
        </w:rPr>
      </w:pPr>
      <w:r w:rsidRPr="003E686B">
        <w:rPr>
          <w:rFonts w:ascii="Times New Roman" w:hAnsi="Times New Roman" w:cs="Times New Roman"/>
          <w:color w:val="000000"/>
          <w:sz w:val="24"/>
          <w:szCs w:val="24"/>
        </w:rPr>
        <w:t xml:space="preserve">1. Зорин, Е. Е. Электрическая дуговая сварка. Лабораторный практикум по технологическим основам </w:t>
      </w:r>
      <w:proofErr w:type="gramStart"/>
      <w:r w:rsidRPr="003E686B">
        <w:rPr>
          <w:rFonts w:ascii="Times New Roman" w:hAnsi="Times New Roman" w:cs="Times New Roman"/>
          <w:color w:val="000000"/>
          <w:sz w:val="24"/>
          <w:szCs w:val="24"/>
        </w:rPr>
        <w:t>сварки :</w:t>
      </w:r>
      <w:proofErr w:type="gramEnd"/>
      <w:r w:rsidRPr="003E686B">
        <w:rPr>
          <w:rFonts w:ascii="Times New Roman" w:hAnsi="Times New Roman" w:cs="Times New Roman"/>
          <w:color w:val="000000"/>
          <w:sz w:val="24"/>
          <w:szCs w:val="24"/>
        </w:rPr>
        <w:t xml:space="preserve"> учебное пособие для </w:t>
      </w:r>
      <w:proofErr w:type="spellStart"/>
      <w:r w:rsidRPr="003E686B">
        <w:rPr>
          <w:rFonts w:ascii="Times New Roman" w:hAnsi="Times New Roman" w:cs="Times New Roman"/>
          <w:color w:val="000000"/>
          <w:sz w:val="24"/>
          <w:szCs w:val="24"/>
        </w:rPr>
        <w:t>спо</w:t>
      </w:r>
      <w:proofErr w:type="spellEnd"/>
      <w:r w:rsidRPr="003E686B">
        <w:rPr>
          <w:rFonts w:ascii="Times New Roman" w:hAnsi="Times New Roman" w:cs="Times New Roman"/>
          <w:color w:val="000000"/>
          <w:sz w:val="24"/>
          <w:szCs w:val="24"/>
        </w:rPr>
        <w:t xml:space="preserve"> / Е. Е. Зорин.  -  Санкт-</w:t>
      </w:r>
      <w:proofErr w:type="gramStart"/>
      <w:r w:rsidRPr="003E686B">
        <w:rPr>
          <w:rFonts w:ascii="Times New Roman" w:hAnsi="Times New Roman" w:cs="Times New Roman"/>
          <w:color w:val="000000"/>
          <w:sz w:val="24"/>
          <w:szCs w:val="24"/>
        </w:rPr>
        <w:t>Петербург :</w:t>
      </w:r>
      <w:proofErr w:type="gramEnd"/>
      <w:r w:rsidRPr="003E686B">
        <w:rPr>
          <w:rFonts w:ascii="Times New Roman" w:hAnsi="Times New Roman" w:cs="Times New Roman"/>
          <w:color w:val="000000"/>
          <w:sz w:val="24"/>
          <w:szCs w:val="24"/>
        </w:rPr>
        <w:t xml:space="preserve"> Лань, 2020.  -  160 с.  -  ISBN 978-5-8114-6654-2.  -  </w:t>
      </w:r>
      <w:proofErr w:type="gramStart"/>
      <w:r w:rsidRPr="003E686B">
        <w:rPr>
          <w:rFonts w:ascii="Times New Roman" w:hAnsi="Times New Roman" w:cs="Times New Roman"/>
          <w:color w:val="000000"/>
          <w:sz w:val="24"/>
          <w:szCs w:val="24"/>
        </w:rPr>
        <w:t>Текст :</w:t>
      </w:r>
      <w:proofErr w:type="gramEnd"/>
      <w:r w:rsidRPr="003E686B">
        <w:rPr>
          <w:rFonts w:ascii="Times New Roman" w:hAnsi="Times New Roman" w:cs="Times New Roman"/>
          <w:color w:val="000000"/>
          <w:sz w:val="24"/>
          <w:szCs w:val="24"/>
        </w:rPr>
        <w:t xml:space="preserve"> электронный // Лань : электронно-библиотечная система.  -  URL: </w:t>
      </w:r>
      <w:hyperlink r:id="rId8" w:history="1">
        <w:r w:rsidRPr="003E686B">
          <w:rPr>
            <w:rStyle w:val="ad"/>
            <w:rFonts w:ascii="Times New Roman" w:hAnsi="Times New Roman" w:cs="Times New Roman"/>
            <w:color w:val="000000"/>
            <w:sz w:val="24"/>
            <w:szCs w:val="24"/>
          </w:rPr>
          <w:t>https://e.lanbook.com/book/151208</w:t>
        </w:r>
      </w:hyperlink>
      <w:r w:rsidRPr="003E686B">
        <w:rPr>
          <w:rFonts w:ascii="Times New Roman" w:hAnsi="Times New Roman" w:cs="Times New Roman"/>
          <w:color w:val="000000"/>
          <w:sz w:val="24"/>
          <w:szCs w:val="24"/>
        </w:rPr>
        <w:t xml:space="preserve">  (дата обращения: 29.01.2021).  -  Режим доступа: для </w:t>
      </w:r>
      <w:proofErr w:type="spellStart"/>
      <w:r w:rsidRPr="003E686B">
        <w:rPr>
          <w:rFonts w:ascii="Times New Roman" w:hAnsi="Times New Roman" w:cs="Times New Roman"/>
          <w:color w:val="000000"/>
          <w:sz w:val="24"/>
          <w:szCs w:val="24"/>
        </w:rPr>
        <w:t>авториз</w:t>
      </w:r>
      <w:proofErr w:type="spellEnd"/>
      <w:r w:rsidRPr="003E686B">
        <w:rPr>
          <w:rFonts w:ascii="Times New Roman" w:hAnsi="Times New Roman" w:cs="Times New Roman"/>
          <w:color w:val="000000"/>
          <w:sz w:val="24"/>
          <w:szCs w:val="24"/>
        </w:rPr>
        <w:t>. пользователей.</w:t>
      </w:r>
    </w:p>
    <w:p w14:paraId="5DC3BC24" w14:textId="77777777" w:rsidR="00C850BA" w:rsidRPr="003E686B" w:rsidRDefault="00C850BA" w:rsidP="003E686B">
      <w:pPr>
        <w:tabs>
          <w:tab w:val="left" w:pos="426"/>
          <w:tab w:val="left" w:pos="993"/>
        </w:tabs>
        <w:spacing w:line="240" w:lineRule="auto"/>
        <w:ind w:firstLine="709"/>
        <w:jc w:val="both"/>
        <w:rPr>
          <w:rFonts w:ascii="Times New Roman" w:hAnsi="Times New Roman" w:cs="Times New Roman"/>
          <w:color w:val="000000"/>
          <w:sz w:val="24"/>
          <w:szCs w:val="24"/>
        </w:rPr>
      </w:pPr>
      <w:r w:rsidRPr="003E686B">
        <w:rPr>
          <w:rFonts w:ascii="Times New Roman" w:hAnsi="Times New Roman" w:cs="Times New Roman"/>
          <w:color w:val="000000"/>
          <w:sz w:val="24"/>
          <w:szCs w:val="24"/>
        </w:rPr>
        <w:t xml:space="preserve">2. Козловский, С. Н. Введение в сварочные </w:t>
      </w:r>
      <w:proofErr w:type="gramStart"/>
      <w:r w:rsidRPr="003E686B">
        <w:rPr>
          <w:rFonts w:ascii="Times New Roman" w:hAnsi="Times New Roman" w:cs="Times New Roman"/>
          <w:color w:val="000000"/>
          <w:sz w:val="24"/>
          <w:szCs w:val="24"/>
        </w:rPr>
        <w:t>технологии :</w:t>
      </w:r>
      <w:proofErr w:type="gramEnd"/>
      <w:r w:rsidRPr="003E686B">
        <w:rPr>
          <w:rFonts w:ascii="Times New Roman" w:hAnsi="Times New Roman" w:cs="Times New Roman"/>
          <w:color w:val="000000"/>
          <w:sz w:val="24"/>
          <w:szCs w:val="24"/>
        </w:rPr>
        <w:t xml:space="preserve"> учебное пособие / С. Н. Козловский.  -  Санкт-</w:t>
      </w:r>
      <w:proofErr w:type="gramStart"/>
      <w:r w:rsidRPr="003E686B">
        <w:rPr>
          <w:rFonts w:ascii="Times New Roman" w:hAnsi="Times New Roman" w:cs="Times New Roman"/>
          <w:color w:val="000000"/>
          <w:sz w:val="24"/>
          <w:szCs w:val="24"/>
        </w:rPr>
        <w:t>Петербург :</w:t>
      </w:r>
      <w:proofErr w:type="gramEnd"/>
      <w:r w:rsidRPr="003E686B">
        <w:rPr>
          <w:rFonts w:ascii="Times New Roman" w:hAnsi="Times New Roman" w:cs="Times New Roman"/>
          <w:color w:val="000000"/>
          <w:sz w:val="24"/>
          <w:szCs w:val="24"/>
        </w:rPr>
        <w:t xml:space="preserve"> Лань, 2011.  -  416 с.  -  ISBN 978-5-8114-1159-7.  -  </w:t>
      </w:r>
      <w:proofErr w:type="gramStart"/>
      <w:r w:rsidRPr="003E686B">
        <w:rPr>
          <w:rFonts w:ascii="Times New Roman" w:hAnsi="Times New Roman" w:cs="Times New Roman"/>
          <w:color w:val="000000"/>
          <w:sz w:val="24"/>
          <w:szCs w:val="24"/>
        </w:rPr>
        <w:t>Текст :</w:t>
      </w:r>
      <w:proofErr w:type="gramEnd"/>
      <w:r w:rsidRPr="003E686B">
        <w:rPr>
          <w:rFonts w:ascii="Times New Roman" w:hAnsi="Times New Roman" w:cs="Times New Roman"/>
          <w:color w:val="000000"/>
          <w:sz w:val="24"/>
          <w:szCs w:val="24"/>
        </w:rPr>
        <w:t xml:space="preserve"> электронный // Лань : электронно-библиотечная система.  -  URL: </w:t>
      </w:r>
      <w:hyperlink r:id="rId9" w:history="1">
        <w:r w:rsidRPr="003E686B">
          <w:rPr>
            <w:rStyle w:val="ad"/>
            <w:rFonts w:ascii="Times New Roman" w:hAnsi="Times New Roman" w:cs="Times New Roman"/>
            <w:color w:val="000000"/>
            <w:sz w:val="24"/>
            <w:szCs w:val="24"/>
          </w:rPr>
          <w:t>https://e.lanbook.com/book/148059</w:t>
        </w:r>
      </w:hyperlink>
      <w:r w:rsidRPr="003E686B">
        <w:rPr>
          <w:rFonts w:ascii="Times New Roman" w:hAnsi="Times New Roman" w:cs="Times New Roman"/>
          <w:color w:val="000000"/>
          <w:sz w:val="24"/>
          <w:szCs w:val="24"/>
        </w:rPr>
        <w:t xml:space="preserve">  (дата обращения: 29.01.2021).  -  Режим доступа: для </w:t>
      </w:r>
      <w:proofErr w:type="spellStart"/>
      <w:r w:rsidRPr="003E686B">
        <w:rPr>
          <w:rFonts w:ascii="Times New Roman" w:hAnsi="Times New Roman" w:cs="Times New Roman"/>
          <w:color w:val="000000"/>
          <w:sz w:val="24"/>
          <w:szCs w:val="24"/>
        </w:rPr>
        <w:t>авториз</w:t>
      </w:r>
      <w:proofErr w:type="spellEnd"/>
      <w:r w:rsidRPr="003E686B">
        <w:rPr>
          <w:rFonts w:ascii="Times New Roman" w:hAnsi="Times New Roman" w:cs="Times New Roman"/>
          <w:color w:val="000000"/>
          <w:sz w:val="24"/>
          <w:szCs w:val="24"/>
        </w:rPr>
        <w:t>. пользователей.</w:t>
      </w:r>
    </w:p>
    <w:p w14:paraId="39159A5A" w14:textId="77777777" w:rsidR="00C850BA" w:rsidRPr="003E686B" w:rsidRDefault="00C850BA" w:rsidP="003E686B">
      <w:pPr>
        <w:tabs>
          <w:tab w:val="left" w:pos="426"/>
          <w:tab w:val="left" w:pos="993"/>
        </w:tabs>
        <w:spacing w:line="240" w:lineRule="auto"/>
        <w:ind w:firstLine="709"/>
        <w:jc w:val="both"/>
        <w:rPr>
          <w:rFonts w:ascii="Times New Roman" w:hAnsi="Times New Roman" w:cs="Times New Roman"/>
          <w:b/>
          <w:bCs/>
          <w:sz w:val="24"/>
          <w:szCs w:val="24"/>
        </w:rPr>
      </w:pPr>
      <w:r w:rsidRPr="003E686B">
        <w:rPr>
          <w:rFonts w:ascii="Times New Roman" w:hAnsi="Times New Roman" w:cs="Times New Roman"/>
          <w:color w:val="000000"/>
          <w:sz w:val="24"/>
          <w:szCs w:val="24"/>
        </w:rPr>
        <w:lastRenderedPageBreak/>
        <w:t xml:space="preserve">3.Смирнов, И. В. Сварка специальных сталей и </w:t>
      </w:r>
      <w:proofErr w:type="gramStart"/>
      <w:r w:rsidRPr="003E686B">
        <w:rPr>
          <w:rFonts w:ascii="Times New Roman" w:hAnsi="Times New Roman" w:cs="Times New Roman"/>
          <w:color w:val="000000"/>
          <w:sz w:val="24"/>
          <w:szCs w:val="24"/>
        </w:rPr>
        <w:t>сплавов :</w:t>
      </w:r>
      <w:proofErr w:type="gramEnd"/>
      <w:r w:rsidRPr="003E686B">
        <w:rPr>
          <w:rFonts w:ascii="Times New Roman" w:hAnsi="Times New Roman" w:cs="Times New Roman"/>
          <w:color w:val="000000"/>
          <w:sz w:val="24"/>
          <w:szCs w:val="24"/>
        </w:rPr>
        <w:t xml:space="preserve"> учебное пособие для </w:t>
      </w:r>
      <w:proofErr w:type="spellStart"/>
      <w:r w:rsidRPr="003E686B">
        <w:rPr>
          <w:rFonts w:ascii="Times New Roman" w:hAnsi="Times New Roman" w:cs="Times New Roman"/>
          <w:color w:val="000000"/>
          <w:sz w:val="24"/>
          <w:szCs w:val="24"/>
        </w:rPr>
        <w:t>спо</w:t>
      </w:r>
      <w:proofErr w:type="spellEnd"/>
      <w:r w:rsidRPr="003E686B">
        <w:rPr>
          <w:rFonts w:ascii="Times New Roman" w:hAnsi="Times New Roman" w:cs="Times New Roman"/>
          <w:color w:val="000000"/>
          <w:sz w:val="24"/>
          <w:szCs w:val="24"/>
        </w:rPr>
        <w:t xml:space="preserve"> / И. В. Смирнов.  -  Санкт-</w:t>
      </w:r>
      <w:proofErr w:type="gramStart"/>
      <w:r w:rsidRPr="003E686B">
        <w:rPr>
          <w:rFonts w:ascii="Times New Roman" w:hAnsi="Times New Roman" w:cs="Times New Roman"/>
          <w:color w:val="000000"/>
          <w:sz w:val="24"/>
          <w:szCs w:val="24"/>
        </w:rPr>
        <w:t>Петербург :</w:t>
      </w:r>
      <w:proofErr w:type="gramEnd"/>
      <w:r w:rsidRPr="003E686B">
        <w:rPr>
          <w:rFonts w:ascii="Times New Roman" w:hAnsi="Times New Roman" w:cs="Times New Roman"/>
          <w:color w:val="000000"/>
          <w:sz w:val="24"/>
          <w:szCs w:val="24"/>
        </w:rPr>
        <w:t xml:space="preserve"> Лань, 2021.  -  268 с.  -  ISBN 978-5-8114-6709-9.  -  </w:t>
      </w:r>
      <w:proofErr w:type="gramStart"/>
      <w:r w:rsidRPr="003E686B">
        <w:rPr>
          <w:rFonts w:ascii="Times New Roman" w:hAnsi="Times New Roman" w:cs="Times New Roman"/>
          <w:color w:val="000000"/>
          <w:sz w:val="24"/>
          <w:szCs w:val="24"/>
        </w:rPr>
        <w:t>Текст :</w:t>
      </w:r>
      <w:proofErr w:type="gramEnd"/>
      <w:r w:rsidRPr="003E686B">
        <w:rPr>
          <w:rFonts w:ascii="Times New Roman" w:hAnsi="Times New Roman" w:cs="Times New Roman"/>
          <w:color w:val="000000"/>
          <w:sz w:val="24"/>
          <w:szCs w:val="24"/>
        </w:rPr>
        <w:t xml:space="preserve"> электронный // Лань : электронно-библиотечная система.  -  URL: </w:t>
      </w:r>
      <w:hyperlink r:id="rId10" w:history="1">
        <w:r w:rsidRPr="003E686B">
          <w:rPr>
            <w:rStyle w:val="ad"/>
            <w:rFonts w:ascii="Times New Roman" w:hAnsi="Times New Roman" w:cs="Times New Roman"/>
            <w:color w:val="000000"/>
            <w:sz w:val="24"/>
            <w:szCs w:val="24"/>
          </w:rPr>
          <w:t>https://e.lanbook.com/book/151689</w:t>
        </w:r>
      </w:hyperlink>
      <w:r w:rsidRPr="003E686B">
        <w:rPr>
          <w:rFonts w:ascii="Times New Roman" w:hAnsi="Times New Roman" w:cs="Times New Roman"/>
          <w:color w:val="000000"/>
          <w:sz w:val="24"/>
          <w:szCs w:val="24"/>
        </w:rPr>
        <w:t xml:space="preserve">  (дата обращения: 29.01.2021).  -  Режим доступа: для </w:t>
      </w:r>
      <w:proofErr w:type="spellStart"/>
      <w:r w:rsidRPr="003E686B">
        <w:rPr>
          <w:rFonts w:ascii="Times New Roman" w:hAnsi="Times New Roman" w:cs="Times New Roman"/>
          <w:color w:val="000000"/>
          <w:sz w:val="24"/>
          <w:szCs w:val="24"/>
        </w:rPr>
        <w:t>авториз</w:t>
      </w:r>
      <w:proofErr w:type="spellEnd"/>
      <w:r w:rsidRPr="003E686B">
        <w:rPr>
          <w:rFonts w:ascii="Times New Roman" w:hAnsi="Times New Roman" w:cs="Times New Roman"/>
          <w:color w:val="000000"/>
          <w:sz w:val="24"/>
          <w:szCs w:val="24"/>
        </w:rPr>
        <w:t>. пользователей.</w:t>
      </w:r>
      <w:r w:rsidRPr="003E686B">
        <w:rPr>
          <w:rFonts w:ascii="Times New Roman" w:hAnsi="Times New Roman" w:cs="Times New Roman"/>
          <w:color w:val="000000"/>
          <w:sz w:val="24"/>
          <w:szCs w:val="24"/>
        </w:rPr>
        <w:br/>
      </w:r>
    </w:p>
    <w:p w14:paraId="0CCF5068" w14:textId="77777777" w:rsidR="00C850BA" w:rsidRPr="00127291" w:rsidRDefault="00C850BA" w:rsidP="003E686B">
      <w:pPr>
        <w:tabs>
          <w:tab w:val="left" w:pos="993"/>
        </w:tabs>
        <w:suppressAutoHyphens/>
        <w:spacing w:line="240" w:lineRule="auto"/>
        <w:ind w:firstLine="709"/>
        <w:jc w:val="both"/>
        <w:rPr>
          <w:rFonts w:ascii="Times New Roman" w:hAnsi="Times New Roman" w:cs="Times New Roman"/>
          <w:i/>
          <w:iCs/>
          <w:sz w:val="24"/>
          <w:szCs w:val="24"/>
        </w:rPr>
      </w:pPr>
      <w:r w:rsidRPr="00127291">
        <w:rPr>
          <w:rFonts w:ascii="Times New Roman" w:hAnsi="Times New Roman" w:cs="Times New Roman"/>
          <w:b/>
          <w:bCs/>
          <w:sz w:val="24"/>
          <w:szCs w:val="24"/>
        </w:rPr>
        <w:t>3.2.3. Дополнительные источники</w:t>
      </w:r>
    </w:p>
    <w:p w14:paraId="084C53DE" w14:textId="77777777" w:rsidR="00C850BA" w:rsidRPr="00127291" w:rsidRDefault="00084C90" w:rsidP="003E686B">
      <w:pPr>
        <w:pStyle w:val="ae"/>
        <w:numPr>
          <w:ilvl w:val="0"/>
          <w:numId w:val="43"/>
        </w:numPr>
        <w:tabs>
          <w:tab w:val="left" w:pos="426"/>
          <w:tab w:val="left" w:pos="993"/>
          <w:tab w:val="num" w:pos="1134"/>
          <w:tab w:val="left" w:pos="1418"/>
        </w:tabs>
        <w:spacing w:before="0" w:after="200"/>
        <w:ind w:left="0" w:firstLine="709"/>
        <w:jc w:val="both"/>
        <w:rPr>
          <w:rFonts w:ascii="Times New Roman" w:hAnsi="Times New Roman"/>
          <w:color w:val="000000"/>
        </w:rPr>
      </w:pPr>
      <w:hyperlink r:id="rId11" w:history="1">
        <w:r w:rsidR="00C850BA" w:rsidRPr="00127291">
          <w:rPr>
            <w:rStyle w:val="ad"/>
            <w:rFonts w:ascii="Times New Roman" w:hAnsi="Times New Roman"/>
            <w:color w:val="000000"/>
          </w:rPr>
          <w:t>ГОСТ 21448-75</w:t>
        </w:r>
      </w:hyperlink>
      <w:r w:rsidR="00C850BA" w:rsidRPr="00127291">
        <w:rPr>
          <w:rFonts w:ascii="Times New Roman" w:hAnsi="Times New Roman"/>
          <w:color w:val="000000"/>
        </w:rPr>
        <w:t xml:space="preserve"> Порошки из сплавов для наплавки. Технические условия.</w:t>
      </w:r>
    </w:p>
    <w:p w14:paraId="733A13F5" w14:textId="77777777" w:rsidR="00C850BA" w:rsidRPr="00127291" w:rsidRDefault="00C850BA" w:rsidP="003E686B">
      <w:pPr>
        <w:pStyle w:val="ae"/>
        <w:numPr>
          <w:ilvl w:val="0"/>
          <w:numId w:val="43"/>
        </w:numPr>
        <w:tabs>
          <w:tab w:val="left" w:pos="426"/>
          <w:tab w:val="left" w:pos="993"/>
          <w:tab w:val="num" w:pos="1134"/>
          <w:tab w:val="left" w:pos="1418"/>
        </w:tabs>
        <w:spacing w:before="0" w:after="200"/>
        <w:ind w:left="0" w:firstLine="709"/>
        <w:jc w:val="both"/>
        <w:rPr>
          <w:rFonts w:ascii="Times New Roman" w:hAnsi="Times New Roman"/>
          <w:color w:val="000000"/>
        </w:rPr>
      </w:pPr>
      <w:r w:rsidRPr="00127291">
        <w:rPr>
          <w:rFonts w:ascii="Times New Roman" w:hAnsi="Times New Roman"/>
          <w:color w:val="000000"/>
        </w:rPr>
        <w:t xml:space="preserve">ГОСТ 11930.0-79 Материалы наплавочные. Общие требования к методам анализа.   3.Блинов </w:t>
      </w:r>
      <w:proofErr w:type="gramStart"/>
      <w:r w:rsidRPr="00127291">
        <w:rPr>
          <w:rFonts w:ascii="Times New Roman" w:hAnsi="Times New Roman"/>
          <w:color w:val="000000"/>
        </w:rPr>
        <w:t>А.Н. ,</w:t>
      </w:r>
      <w:proofErr w:type="gramEnd"/>
      <w:r w:rsidRPr="00127291">
        <w:rPr>
          <w:rFonts w:ascii="Times New Roman" w:hAnsi="Times New Roman"/>
          <w:color w:val="000000"/>
        </w:rPr>
        <w:t xml:space="preserve"> Лялин К.В.  Сварные конструкции: Учеб. для техникумов. – М.: </w:t>
      </w:r>
      <w:proofErr w:type="spellStart"/>
      <w:proofErr w:type="gramStart"/>
      <w:r w:rsidRPr="00127291">
        <w:rPr>
          <w:rFonts w:ascii="Times New Roman" w:hAnsi="Times New Roman"/>
          <w:color w:val="000000"/>
        </w:rPr>
        <w:t>Стройиздат</w:t>
      </w:r>
      <w:proofErr w:type="spellEnd"/>
      <w:r w:rsidRPr="00127291">
        <w:rPr>
          <w:rFonts w:ascii="Times New Roman" w:hAnsi="Times New Roman"/>
          <w:color w:val="000000"/>
        </w:rPr>
        <w:t xml:space="preserve">,   </w:t>
      </w:r>
      <w:proofErr w:type="gramEnd"/>
      <w:r w:rsidRPr="00127291">
        <w:rPr>
          <w:rFonts w:ascii="Times New Roman" w:hAnsi="Times New Roman"/>
          <w:color w:val="000000"/>
        </w:rPr>
        <w:t xml:space="preserve">   Высшей школы, 2017.-353 с.: ил.</w:t>
      </w:r>
    </w:p>
    <w:p w14:paraId="161C9392" w14:textId="77777777" w:rsidR="00C850BA" w:rsidRPr="00127291" w:rsidRDefault="00C850BA" w:rsidP="003E686B">
      <w:pPr>
        <w:pStyle w:val="ae"/>
        <w:widowControl w:val="0"/>
        <w:numPr>
          <w:ilvl w:val="0"/>
          <w:numId w:val="43"/>
        </w:numPr>
        <w:tabs>
          <w:tab w:val="left" w:pos="426"/>
          <w:tab w:val="left" w:pos="993"/>
        </w:tabs>
        <w:autoSpaceDE w:val="0"/>
        <w:autoSpaceDN w:val="0"/>
        <w:adjustRightInd w:val="0"/>
        <w:spacing w:before="0" w:after="200"/>
        <w:ind w:left="0" w:firstLine="709"/>
        <w:rPr>
          <w:rFonts w:ascii="Times New Roman" w:hAnsi="Times New Roman"/>
          <w:color w:val="000000"/>
        </w:rPr>
      </w:pPr>
      <w:r w:rsidRPr="00127291">
        <w:rPr>
          <w:rFonts w:ascii="Times New Roman" w:hAnsi="Times New Roman"/>
          <w:color w:val="000000"/>
        </w:rPr>
        <w:t xml:space="preserve"> </w:t>
      </w:r>
      <w:proofErr w:type="gramStart"/>
      <w:r w:rsidRPr="00127291">
        <w:rPr>
          <w:rFonts w:ascii="Times New Roman" w:hAnsi="Times New Roman"/>
          <w:color w:val="000000"/>
        </w:rPr>
        <w:t>Куликов .</w:t>
      </w:r>
      <w:proofErr w:type="gramEnd"/>
      <w:r w:rsidRPr="00127291">
        <w:rPr>
          <w:rFonts w:ascii="Times New Roman" w:hAnsi="Times New Roman"/>
          <w:color w:val="000000"/>
        </w:rPr>
        <w:t xml:space="preserve"> </w:t>
      </w:r>
      <w:proofErr w:type="gramStart"/>
      <w:r w:rsidRPr="00127291">
        <w:rPr>
          <w:rFonts w:ascii="Times New Roman" w:hAnsi="Times New Roman"/>
          <w:color w:val="000000"/>
        </w:rPr>
        <w:t>О.Н.,</w:t>
      </w:r>
      <w:proofErr w:type="spellStart"/>
      <w:r w:rsidRPr="00127291">
        <w:rPr>
          <w:rFonts w:ascii="Times New Roman" w:hAnsi="Times New Roman"/>
          <w:color w:val="000000"/>
        </w:rPr>
        <w:t>Ролин</w:t>
      </w:r>
      <w:proofErr w:type="spellEnd"/>
      <w:proofErr w:type="gramEnd"/>
      <w:r w:rsidRPr="00127291">
        <w:rPr>
          <w:rFonts w:ascii="Times New Roman" w:hAnsi="Times New Roman"/>
          <w:color w:val="000000"/>
        </w:rPr>
        <w:t xml:space="preserve"> </w:t>
      </w:r>
      <w:proofErr w:type="spellStart"/>
      <w:r w:rsidRPr="00127291">
        <w:rPr>
          <w:rFonts w:ascii="Times New Roman" w:hAnsi="Times New Roman"/>
          <w:color w:val="000000"/>
        </w:rPr>
        <w:t>Е.И.Охраа</w:t>
      </w:r>
      <w:proofErr w:type="spellEnd"/>
      <w:r w:rsidRPr="00127291">
        <w:rPr>
          <w:rFonts w:ascii="Times New Roman" w:hAnsi="Times New Roman"/>
          <w:color w:val="000000"/>
        </w:rPr>
        <w:t xml:space="preserve"> труда при производстве сварочных работ. учебник для нач. проф. Образования/ Куликов . </w:t>
      </w:r>
      <w:proofErr w:type="gramStart"/>
      <w:r w:rsidRPr="00127291">
        <w:rPr>
          <w:rFonts w:ascii="Times New Roman" w:hAnsi="Times New Roman"/>
          <w:color w:val="000000"/>
        </w:rPr>
        <w:t>О.Н.,</w:t>
      </w:r>
      <w:proofErr w:type="spellStart"/>
      <w:r w:rsidRPr="00127291">
        <w:rPr>
          <w:rFonts w:ascii="Times New Roman" w:hAnsi="Times New Roman"/>
          <w:color w:val="000000"/>
        </w:rPr>
        <w:t>Ролин</w:t>
      </w:r>
      <w:proofErr w:type="spellEnd"/>
      <w:proofErr w:type="gramEnd"/>
      <w:r w:rsidRPr="00127291">
        <w:rPr>
          <w:rFonts w:ascii="Times New Roman" w:hAnsi="Times New Roman"/>
          <w:color w:val="000000"/>
        </w:rPr>
        <w:t xml:space="preserve"> Е.И.-8-е </w:t>
      </w:r>
      <w:proofErr w:type="spellStart"/>
      <w:r w:rsidRPr="00127291">
        <w:rPr>
          <w:rFonts w:ascii="Times New Roman" w:hAnsi="Times New Roman"/>
          <w:color w:val="000000"/>
        </w:rPr>
        <w:t>изд.,стер</w:t>
      </w:r>
      <w:proofErr w:type="spellEnd"/>
      <w:r w:rsidRPr="00127291">
        <w:rPr>
          <w:rFonts w:ascii="Times New Roman" w:hAnsi="Times New Roman"/>
          <w:color w:val="000000"/>
        </w:rPr>
        <w:t>. – М.: Издательский центр «Академия», 2012. – 224с.</w:t>
      </w:r>
    </w:p>
    <w:p w14:paraId="6155FB5D" w14:textId="77777777" w:rsidR="00C850BA" w:rsidRPr="00127291" w:rsidRDefault="00C850BA" w:rsidP="003E686B">
      <w:pPr>
        <w:pStyle w:val="ae"/>
        <w:widowControl w:val="0"/>
        <w:numPr>
          <w:ilvl w:val="0"/>
          <w:numId w:val="43"/>
        </w:numPr>
        <w:tabs>
          <w:tab w:val="left" w:pos="426"/>
          <w:tab w:val="left" w:pos="993"/>
        </w:tabs>
        <w:autoSpaceDE w:val="0"/>
        <w:autoSpaceDN w:val="0"/>
        <w:adjustRightInd w:val="0"/>
        <w:spacing w:before="0" w:after="200"/>
        <w:ind w:left="0" w:firstLine="709"/>
        <w:rPr>
          <w:rFonts w:ascii="Times New Roman" w:hAnsi="Times New Roman"/>
          <w:color w:val="000000"/>
        </w:rPr>
      </w:pPr>
      <w:r w:rsidRPr="00127291">
        <w:rPr>
          <w:rFonts w:ascii="Times New Roman" w:hAnsi="Times New Roman"/>
          <w:color w:val="000000"/>
        </w:rPr>
        <w:t xml:space="preserve">Чебан В.А. Сварочные работы/ В.А. </w:t>
      </w:r>
      <w:proofErr w:type="gramStart"/>
      <w:r w:rsidRPr="00127291">
        <w:rPr>
          <w:rFonts w:ascii="Times New Roman" w:hAnsi="Times New Roman"/>
          <w:color w:val="000000"/>
        </w:rPr>
        <w:t>Чебан.-</w:t>
      </w:r>
      <w:proofErr w:type="gramEnd"/>
      <w:r w:rsidRPr="00127291">
        <w:rPr>
          <w:rFonts w:ascii="Times New Roman" w:hAnsi="Times New Roman"/>
          <w:color w:val="000000"/>
        </w:rPr>
        <w:t xml:space="preserve"> Изд. 6-е,Ростов н/Д: Феникс,2009.-412с.</w:t>
      </w:r>
    </w:p>
    <w:p w14:paraId="3A9908E2" w14:textId="77777777" w:rsidR="00C850BA" w:rsidRPr="00127291" w:rsidRDefault="00C850BA" w:rsidP="003E686B">
      <w:pPr>
        <w:pStyle w:val="ae"/>
        <w:widowControl w:val="0"/>
        <w:numPr>
          <w:ilvl w:val="0"/>
          <w:numId w:val="43"/>
        </w:numPr>
        <w:tabs>
          <w:tab w:val="left" w:pos="426"/>
          <w:tab w:val="left" w:pos="993"/>
        </w:tabs>
        <w:autoSpaceDE w:val="0"/>
        <w:autoSpaceDN w:val="0"/>
        <w:adjustRightInd w:val="0"/>
        <w:spacing w:before="0" w:after="200"/>
        <w:ind w:left="0" w:firstLine="709"/>
        <w:rPr>
          <w:rFonts w:ascii="Times New Roman" w:hAnsi="Times New Roman"/>
          <w:color w:val="000000"/>
        </w:rPr>
      </w:pPr>
      <w:r w:rsidRPr="00127291">
        <w:rPr>
          <w:rFonts w:ascii="Times New Roman" w:hAnsi="Times New Roman"/>
          <w:color w:val="000000"/>
        </w:rPr>
        <w:t>.</w:t>
      </w:r>
      <w:r w:rsidRPr="00127291">
        <w:rPr>
          <w:rFonts w:ascii="Times New Roman" w:hAnsi="Times New Roman"/>
          <w:color w:val="000000"/>
          <w:lang w:val="en-US"/>
        </w:rPr>
        <w:t>http</w:t>
      </w:r>
      <w:r w:rsidRPr="00127291">
        <w:rPr>
          <w:rFonts w:ascii="Times New Roman" w:hAnsi="Times New Roman"/>
          <w:color w:val="000000"/>
        </w:rPr>
        <w:t xml:space="preserve">: </w:t>
      </w:r>
      <w:hyperlink r:id="rId12" w:history="1">
        <w:r w:rsidRPr="00127291">
          <w:rPr>
            <w:rStyle w:val="ad"/>
            <w:rFonts w:ascii="Times New Roman" w:hAnsi="Times New Roman"/>
            <w:color w:val="000000"/>
          </w:rPr>
          <w:t>\\</w:t>
        </w:r>
        <w:r w:rsidRPr="00127291">
          <w:rPr>
            <w:rStyle w:val="ad"/>
            <w:rFonts w:ascii="Times New Roman" w:hAnsi="Times New Roman"/>
            <w:vanish/>
            <w:color w:val="000000"/>
            <w:lang w:val="en-US"/>
          </w:rPr>
          <w:t>HYPERLINK</w:t>
        </w:r>
        <w:r w:rsidRPr="00127291">
          <w:rPr>
            <w:rStyle w:val="ad"/>
            <w:rFonts w:ascii="Times New Roman" w:hAnsi="Times New Roman"/>
            <w:vanish/>
            <w:color w:val="000000"/>
          </w:rPr>
          <w:t xml:space="preserve"> "</w:t>
        </w:r>
        <w:r w:rsidRPr="00127291">
          <w:rPr>
            <w:rStyle w:val="ad"/>
            <w:rFonts w:ascii="Times New Roman" w:hAnsi="Times New Roman"/>
            <w:vanish/>
            <w:color w:val="000000"/>
            <w:lang w:val="en-US"/>
          </w:rPr>
          <w:t>file</w:t>
        </w:r>
        <w:r w:rsidRPr="00127291">
          <w:rPr>
            <w:rStyle w:val="ad"/>
            <w:rFonts w:ascii="Times New Roman" w:hAnsi="Times New Roman"/>
            <w:vanish/>
            <w:color w:val="000000"/>
          </w:rPr>
          <w:t>://</w:t>
        </w:r>
        <w:r w:rsidRPr="00127291">
          <w:rPr>
            <w:rStyle w:val="ad"/>
            <w:rFonts w:ascii="Times New Roman" w:hAnsi="Times New Roman"/>
            <w:vanish/>
            <w:color w:val="000000"/>
            <w:lang w:val="en-US"/>
          </w:rPr>
          <w:t>www</w:t>
        </w:r>
        <w:r w:rsidRPr="00127291">
          <w:rPr>
            <w:rStyle w:val="ad"/>
            <w:rFonts w:ascii="Times New Roman" w:hAnsi="Times New Roman"/>
            <w:vanish/>
            <w:color w:val="000000"/>
          </w:rPr>
          <w:t>.</w:t>
        </w:r>
        <w:r w:rsidRPr="00127291">
          <w:rPr>
            <w:rStyle w:val="ad"/>
            <w:rFonts w:ascii="Times New Roman" w:hAnsi="Times New Roman"/>
            <w:vanish/>
            <w:color w:val="000000"/>
            <w:lang w:val="en-US"/>
          </w:rPr>
          <w:t>svartex</w:t>
        </w:r>
        <w:r w:rsidRPr="00127291">
          <w:rPr>
            <w:rStyle w:val="ad"/>
            <w:rFonts w:ascii="Times New Roman" w:hAnsi="Times New Roman"/>
            <w:vanish/>
            <w:color w:val="000000"/>
          </w:rPr>
          <w:t>.</w:t>
        </w:r>
        <w:r w:rsidRPr="00127291">
          <w:rPr>
            <w:rStyle w:val="ad"/>
            <w:rFonts w:ascii="Times New Roman" w:hAnsi="Times New Roman"/>
            <w:vanish/>
            <w:color w:val="000000"/>
            <w:lang w:val="en-US"/>
          </w:rPr>
          <w:t>ru</w:t>
        </w:r>
        <w:r w:rsidRPr="00127291">
          <w:rPr>
            <w:rStyle w:val="ad"/>
            <w:rFonts w:ascii="Times New Roman" w:hAnsi="Times New Roman"/>
            <w:vanish/>
            <w:color w:val="000000"/>
          </w:rPr>
          <w:t>/"</w:t>
        </w:r>
        <w:r w:rsidRPr="00127291">
          <w:rPr>
            <w:rStyle w:val="ad"/>
            <w:rFonts w:ascii="Times New Roman" w:hAnsi="Times New Roman"/>
            <w:color w:val="000000"/>
            <w:lang w:val="en-US"/>
          </w:rPr>
          <w:t>www</w:t>
        </w:r>
        <w:r w:rsidRPr="00127291">
          <w:rPr>
            <w:rStyle w:val="ad"/>
            <w:rFonts w:ascii="Times New Roman" w:hAnsi="Times New Roman"/>
            <w:vanish/>
            <w:color w:val="000000"/>
            <w:lang w:val="en-US"/>
          </w:rPr>
          <w:t>HYPERLINK</w:t>
        </w:r>
        <w:r w:rsidRPr="00127291">
          <w:rPr>
            <w:rStyle w:val="ad"/>
            <w:rFonts w:ascii="Times New Roman" w:hAnsi="Times New Roman"/>
            <w:vanish/>
            <w:color w:val="000000"/>
          </w:rPr>
          <w:t xml:space="preserve"> "</w:t>
        </w:r>
        <w:r w:rsidRPr="00127291">
          <w:rPr>
            <w:rStyle w:val="ad"/>
            <w:rFonts w:ascii="Times New Roman" w:hAnsi="Times New Roman"/>
            <w:vanish/>
            <w:color w:val="000000"/>
            <w:lang w:val="en-US"/>
          </w:rPr>
          <w:t>file</w:t>
        </w:r>
        <w:r w:rsidRPr="00127291">
          <w:rPr>
            <w:rStyle w:val="ad"/>
            <w:rFonts w:ascii="Times New Roman" w:hAnsi="Times New Roman"/>
            <w:vanish/>
            <w:color w:val="000000"/>
          </w:rPr>
          <w:t>://</w:t>
        </w:r>
        <w:r w:rsidRPr="00127291">
          <w:rPr>
            <w:rStyle w:val="ad"/>
            <w:rFonts w:ascii="Times New Roman" w:hAnsi="Times New Roman"/>
            <w:vanish/>
            <w:color w:val="000000"/>
            <w:lang w:val="en-US"/>
          </w:rPr>
          <w:t>www</w:t>
        </w:r>
        <w:r w:rsidRPr="00127291">
          <w:rPr>
            <w:rStyle w:val="ad"/>
            <w:rFonts w:ascii="Times New Roman" w:hAnsi="Times New Roman"/>
            <w:vanish/>
            <w:color w:val="000000"/>
          </w:rPr>
          <w:t>.</w:t>
        </w:r>
        <w:r w:rsidRPr="00127291">
          <w:rPr>
            <w:rStyle w:val="ad"/>
            <w:rFonts w:ascii="Times New Roman" w:hAnsi="Times New Roman"/>
            <w:vanish/>
            <w:color w:val="000000"/>
            <w:lang w:val="en-US"/>
          </w:rPr>
          <w:t>svartex</w:t>
        </w:r>
        <w:r w:rsidRPr="00127291">
          <w:rPr>
            <w:rStyle w:val="ad"/>
            <w:rFonts w:ascii="Times New Roman" w:hAnsi="Times New Roman"/>
            <w:vanish/>
            <w:color w:val="000000"/>
          </w:rPr>
          <w:t>.</w:t>
        </w:r>
        <w:r w:rsidRPr="00127291">
          <w:rPr>
            <w:rStyle w:val="ad"/>
            <w:rFonts w:ascii="Times New Roman" w:hAnsi="Times New Roman"/>
            <w:vanish/>
            <w:color w:val="000000"/>
            <w:lang w:val="en-US"/>
          </w:rPr>
          <w:t>ru</w:t>
        </w:r>
        <w:r w:rsidRPr="00127291">
          <w:rPr>
            <w:rStyle w:val="ad"/>
            <w:rFonts w:ascii="Times New Roman" w:hAnsi="Times New Roman"/>
            <w:vanish/>
            <w:color w:val="000000"/>
          </w:rPr>
          <w:t>/"</w:t>
        </w:r>
        <w:r w:rsidRPr="00127291">
          <w:rPr>
            <w:rStyle w:val="ad"/>
            <w:rFonts w:ascii="Times New Roman" w:hAnsi="Times New Roman"/>
            <w:color w:val="000000"/>
          </w:rPr>
          <w:t>.</w:t>
        </w:r>
        <w:r w:rsidRPr="00127291">
          <w:rPr>
            <w:rStyle w:val="ad"/>
            <w:rFonts w:ascii="Times New Roman" w:hAnsi="Times New Roman"/>
            <w:vanish/>
            <w:color w:val="000000"/>
            <w:lang w:val="en-US"/>
          </w:rPr>
          <w:t>HYPERLINK</w:t>
        </w:r>
        <w:r w:rsidRPr="00127291">
          <w:rPr>
            <w:rStyle w:val="ad"/>
            <w:rFonts w:ascii="Times New Roman" w:hAnsi="Times New Roman"/>
            <w:vanish/>
            <w:color w:val="000000"/>
          </w:rPr>
          <w:t xml:space="preserve"> "</w:t>
        </w:r>
        <w:r w:rsidRPr="00127291">
          <w:rPr>
            <w:rStyle w:val="ad"/>
            <w:rFonts w:ascii="Times New Roman" w:hAnsi="Times New Roman"/>
            <w:vanish/>
            <w:color w:val="000000"/>
            <w:lang w:val="en-US"/>
          </w:rPr>
          <w:t>file</w:t>
        </w:r>
        <w:r w:rsidRPr="00127291">
          <w:rPr>
            <w:rStyle w:val="ad"/>
            <w:rFonts w:ascii="Times New Roman" w:hAnsi="Times New Roman"/>
            <w:vanish/>
            <w:color w:val="000000"/>
          </w:rPr>
          <w:t>://</w:t>
        </w:r>
        <w:r w:rsidRPr="00127291">
          <w:rPr>
            <w:rStyle w:val="ad"/>
            <w:rFonts w:ascii="Times New Roman" w:hAnsi="Times New Roman"/>
            <w:vanish/>
            <w:color w:val="000000"/>
            <w:lang w:val="en-US"/>
          </w:rPr>
          <w:t>www</w:t>
        </w:r>
        <w:r w:rsidRPr="00127291">
          <w:rPr>
            <w:rStyle w:val="ad"/>
            <w:rFonts w:ascii="Times New Roman" w:hAnsi="Times New Roman"/>
            <w:vanish/>
            <w:color w:val="000000"/>
          </w:rPr>
          <w:t>.</w:t>
        </w:r>
        <w:r w:rsidRPr="00127291">
          <w:rPr>
            <w:rStyle w:val="ad"/>
            <w:rFonts w:ascii="Times New Roman" w:hAnsi="Times New Roman"/>
            <w:vanish/>
            <w:color w:val="000000"/>
            <w:lang w:val="en-US"/>
          </w:rPr>
          <w:t>svartex</w:t>
        </w:r>
        <w:r w:rsidRPr="00127291">
          <w:rPr>
            <w:rStyle w:val="ad"/>
            <w:rFonts w:ascii="Times New Roman" w:hAnsi="Times New Roman"/>
            <w:vanish/>
            <w:color w:val="000000"/>
          </w:rPr>
          <w:t>.</w:t>
        </w:r>
        <w:r w:rsidRPr="00127291">
          <w:rPr>
            <w:rStyle w:val="ad"/>
            <w:rFonts w:ascii="Times New Roman" w:hAnsi="Times New Roman"/>
            <w:vanish/>
            <w:color w:val="000000"/>
            <w:lang w:val="en-US"/>
          </w:rPr>
          <w:t>ru</w:t>
        </w:r>
        <w:r w:rsidRPr="00127291">
          <w:rPr>
            <w:rStyle w:val="ad"/>
            <w:rFonts w:ascii="Times New Roman" w:hAnsi="Times New Roman"/>
            <w:vanish/>
            <w:color w:val="000000"/>
          </w:rPr>
          <w:t>/"</w:t>
        </w:r>
        <w:r w:rsidRPr="00127291">
          <w:rPr>
            <w:rStyle w:val="ad"/>
            <w:rFonts w:ascii="Times New Roman" w:hAnsi="Times New Roman"/>
            <w:color w:val="000000"/>
            <w:lang w:val="en-US"/>
          </w:rPr>
          <w:t>svartex</w:t>
        </w:r>
        <w:r w:rsidRPr="00127291">
          <w:rPr>
            <w:rStyle w:val="ad"/>
            <w:rFonts w:ascii="Times New Roman" w:hAnsi="Times New Roman"/>
            <w:vanish/>
            <w:color w:val="000000"/>
            <w:lang w:val="en-US"/>
          </w:rPr>
          <w:t>HYPERLINK</w:t>
        </w:r>
        <w:r w:rsidRPr="00127291">
          <w:rPr>
            <w:rStyle w:val="ad"/>
            <w:rFonts w:ascii="Times New Roman" w:hAnsi="Times New Roman"/>
            <w:vanish/>
            <w:color w:val="000000"/>
          </w:rPr>
          <w:t xml:space="preserve"> "</w:t>
        </w:r>
        <w:r w:rsidRPr="00127291">
          <w:rPr>
            <w:rStyle w:val="ad"/>
            <w:rFonts w:ascii="Times New Roman" w:hAnsi="Times New Roman"/>
            <w:vanish/>
            <w:color w:val="000000"/>
            <w:lang w:val="en-US"/>
          </w:rPr>
          <w:t>file</w:t>
        </w:r>
        <w:r w:rsidRPr="00127291">
          <w:rPr>
            <w:rStyle w:val="ad"/>
            <w:rFonts w:ascii="Times New Roman" w:hAnsi="Times New Roman"/>
            <w:vanish/>
            <w:color w:val="000000"/>
          </w:rPr>
          <w:t>://</w:t>
        </w:r>
        <w:r w:rsidRPr="00127291">
          <w:rPr>
            <w:rStyle w:val="ad"/>
            <w:rFonts w:ascii="Times New Roman" w:hAnsi="Times New Roman"/>
            <w:vanish/>
            <w:color w:val="000000"/>
            <w:lang w:val="en-US"/>
          </w:rPr>
          <w:t>www</w:t>
        </w:r>
        <w:r w:rsidRPr="00127291">
          <w:rPr>
            <w:rStyle w:val="ad"/>
            <w:rFonts w:ascii="Times New Roman" w:hAnsi="Times New Roman"/>
            <w:vanish/>
            <w:color w:val="000000"/>
          </w:rPr>
          <w:t>.</w:t>
        </w:r>
        <w:r w:rsidRPr="00127291">
          <w:rPr>
            <w:rStyle w:val="ad"/>
            <w:rFonts w:ascii="Times New Roman" w:hAnsi="Times New Roman"/>
            <w:vanish/>
            <w:color w:val="000000"/>
            <w:lang w:val="en-US"/>
          </w:rPr>
          <w:t>svartex</w:t>
        </w:r>
        <w:r w:rsidRPr="00127291">
          <w:rPr>
            <w:rStyle w:val="ad"/>
            <w:rFonts w:ascii="Times New Roman" w:hAnsi="Times New Roman"/>
            <w:vanish/>
            <w:color w:val="000000"/>
          </w:rPr>
          <w:t>.</w:t>
        </w:r>
        <w:r w:rsidRPr="00127291">
          <w:rPr>
            <w:rStyle w:val="ad"/>
            <w:rFonts w:ascii="Times New Roman" w:hAnsi="Times New Roman"/>
            <w:vanish/>
            <w:color w:val="000000"/>
            <w:lang w:val="en-US"/>
          </w:rPr>
          <w:t>ru</w:t>
        </w:r>
        <w:r w:rsidRPr="00127291">
          <w:rPr>
            <w:rStyle w:val="ad"/>
            <w:rFonts w:ascii="Times New Roman" w:hAnsi="Times New Roman"/>
            <w:vanish/>
            <w:color w:val="000000"/>
          </w:rPr>
          <w:t>/"</w:t>
        </w:r>
        <w:r w:rsidRPr="00127291">
          <w:rPr>
            <w:rStyle w:val="ad"/>
            <w:rFonts w:ascii="Times New Roman" w:hAnsi="Times New Roman"/>
            <w:color w:val="000000"/>
          </w:rPr>
          <w:t>.</w:t>
        </w:r>
        <w:r w:rsidRPr="00127291">
          <w:rPr>
            <w:rStyle w:val="ad"/>
            <w:rFonts w:ascii="Times New Roman" w:hAnsi="Times New Roman"/>
            <w:vanish/>
            <w:color w:val="000000"/>
            <w:lang w:val="en-US"/>
          </w:rPr>
          <w:t>HYPERLINK</w:t>
        </w:r>
        <w:r w:rsidRPr="00127291">
          <w:rPr>
            <w:rStyle w:val="ad"/>
            <w:rFonts w:ascii="Times New Roman" w:hAnsi="Times New Roman"/>
            <w:vanish/>
            <w:color w:val="000000"/>
          </w:rPr>
          <w:t xml:space="preserve"> "</w:t>
        </w:r>
        <w:r w:rsidRPr="00127291">
          <w:rPr>
            <w:rStyle w:val="ad"/>
            <w:rFonts w:ascii="Times New Roman" w:hAnsi="Times New Roman"/>
            <w:vanish/>
            <w:color w:val="000000"/>
            <w:lang w:val="en-US"/>
          </w:rPr>
          <w:t>file</w:t>
        </w:r>
        <w:r w:rsidRPr="00127291">
          <w:rPr>
            <w:rStyle w:val="ad"/>
            <w:rFonts w:ascii="Times New Roman" w:hAnsi="Times New Roman"/>
            <w:vanish/>
            <w:color w:val="000000"/>
          </w:rPr>
          <w:t>://</w:t>
        </w:r>
        <w:r w:rsidRPr="00127291">
          <w:rPr>
            <w:rStyle w:val="ad"/>
            <w:rFonts w:ascii="Times New Roman" w:hAnsi="Times New Roman"/>
            <w:vanish/>
            <w:color w:val="000000"/>
            <w:lang w:val="en-US"/>
          </w:rPr>
          <w:t>www</w:t>
        </w:r>
        <w:r w:rsidRPr="00127291">
          <w:rPr>
            <w:rStyle w:val="ad"/>
            <w:rFonts w:ascii="Times New Roman" w:hAnsi="Times New Roman"/>
            <w:vanish/>
            <w:color w:val="000000"/>
          </w:rPr>
          <w:t>.</w:t>
        </w:r>
        <w:r w:rsidRPr="00127291">
          <w:rPr>
            <w:rStyle w:val="ad"/>
            <w:rFonts w:ascii="Times New Roman" w:hAnsi="Times New Roman"/>
            <w:vanish/>
            <w:color w:val="000000"/>
            <w:lang w:val="en-US"/>
          </w:rPr>
          <w:t>svartex</w:t>
        </w:r>
        <w:r w:rsidRPr="00127291">
          <w:rPr>
            <w:rStyle w:val="ad"/>
            <w:rFonts w:ascii="Times New Roman" w:hAnsi="Times New Roman"/>
            <w:vanish/>
            <w:color w:val="000000"/>
          </w:rPr>
          <w:t>.</w:t>
        </w:r>
        <w:r w:rsidRPr="00127291">
          <w:rPr>
            <w:rStyle w:val="ad"/>
            <w:rFonts w:ascii="Times New Roman" w:hAnsi="Times New Roman"/>
            <w:vanish/>
            <w:color w:val="000000"/>
            <w:lang w:val="en-US"/>
          </w:rPr>
          <w:t>ru</w:t>
        </w:r>
        <w:r w:rsidRPr="00127291">
          <w:rPr>
            <w:rStyle w:val="ad"/>
            <w:rFonts w:ascii="Times New Roman" w:hAnsi="Times New Roman"/>
            <w:vanish/>
            <w:color w:val="000000"/>
          </w:rPr>
          <w:t>/"</w:t>
        </w:r>
        <w:proofErr w:type="spellStart"/>
        <w:r w:rsidRPr="00127291">
          <w:rPr>
            <w:rStyle w:val="ad"/>
            <w:rFonts w:ascii="Times New Roman" w:hAnsi="Times New Roman"/>
            <w:color w:val="000000"/>
            <w:lang w:val="en-US"/>
          </w:rPr>
          <w:t>ru</w:t>
        </w:r>
        <w:proofErr w:type="spellEnd"/>
      </w:hyperlink>
    </w:p>
    <w:p w14:paraId="1BF6A7BC" w14:textId="77777777" w:rsidR="00C850BA" w:rsidRPr="00127291" w:rsidRDefault="00C850BA" w:rsidP="003E686B">
      <w:pPr>
        <w:pStyle w:val="ae"/>
        <w:widowControl w:val="0"/>
        <w:numPr>
          <w:ilvl w:val="0"/>
          <w:numId w:val="43"/>
        </w:numPr>
        <w:tabs>
          <w:tab w:val="left" w:pos="426"/>
          <w:tab w:val="left" w:pos="993"/>
        </w:tabs>
        <w:autoSpaceDE w:val="0"/>
        <w:autoSpaceDN w:val="0"/>
        <w:adjustRightInd w:val="0"/>
        <w:spacing w:before="0" w:after="200"/>
        <w:ind w:left="0" w:firstLine="709"/>
        <w:rPr>
          <w:rFonts w:ascii="Times New Roman" w:hAnsi="Times New Roman"/>
          <w:color w:val="000000"/>
        </w:rPr>
      </w:pPr>
      <w:r w:rsidRPr="00127291">
        <w:rPr>
          <w:rFonts w:ascii="Times New Roman" w:hAnsi="Times New Roman"/>
          <w:color w:val="000000"/>
          <w:lang w:val="en-US"/>
        </w:rPr>
        <w:t>http</w:t>
      </w:r>
      <w:r w:rsidRPr="00127291">
        <w:rPr>
          <w:rFonts w:ascii="Times New Roman" w:hAnsi="Times New Roman"/>
          <w:color w:val="000000"/>
        </w:rPr>
        <w:t xml:space="preserve">: </w:t>
      </w:r>
      <w:hyperlink r:id="rId13" w:history="1">
        <w:r w:rsidRPr="00127291">
          <w:rPr>
            <w:rStyle w:val="ad"/>
            <w:rFonts w:ascii="Times New Roman" w:hAnsi="Times New Roman"/>
            <w:color w:val="000000"/>
          </w:rPr>
          <w:t>\\</w:t>
        </w:r>
        <w:r w:rsidRPr="00127291">
          <w:rPr>
            <w:rStyle w:val="ad"/>
            <w:rFonts w:ascii="Times New Roman" w:hAnsi="Times New Roman"/>
            <w:color w:val="000000"/>
            <w:lang w:val="en-US"/>
          </w:rPr>
          <w:t>www</w:t>
        </w:r>
        <w:r w:rsidRPr="00127291">
          <w:rPr>
            <w:rStyle w:val="ad"/>
            <w:rFonts w:ascii="Times New Roman" w:hAnsi="Times New Roman"/>
            <w:color w:val="000000"/>
          </w:rPr>
          <w:t>.</w:t>
        </w:r>
        <w:r w:rsidRPr="00127291">
          <w:rPr>
            <w:rStyle w:val="ad"/>
            <w:rFonts w:ascii="Times New Roman" w:hAnsi="Times New Roman"/>
            <w:color w:val="000000"/>
            <w:lang w:val="en-US"/>
          </w:rPr>
          <w:t>svarkainfo</w:t>
        </w:r>
        <w:r w:rsidRPr="00127291">
          <w:rPr>
            <w:rStyle w:val="ad"/>
            <w:rFonts w:ascii="Times New Roman" w:hAnsi="Times New Roman"/>
            <w:color w:val="000000"/>
          </w:rPr>
          <w:t>.</w:t>
        </w:r>
        <w:proofErr w:type="spellStart"/>
        <w:r w:rsidRPr="00127291">
          <w:rPr>
            <w:rStyle w:val="ad"/>
            <w:rFonts w:ascii="Times New Roman" w:hAnsi="Times New Roman"/>
            <w:color w:val="000000"/>
            <w:lang w:val="en-US"/>
          </w:rPr>
          <w:t>ru</w:t>
        </w:r>
        <w:proofErr w:type="spellEnd"/>
      </w:hyperlink>
    </w:p>
    <w:p w14:paraId="608DA4C5" w14:textId="77777777" w:rsidR="00C850BA" w:rsidRPr="00127291" w:rsidRDefault="00C850BA" w:rsidP="003E686B">
      <w:pPr>
        <w:pStyle w:val="ae"/>
        <w:numPr>
          <w:ilvl w:val="0"/>
          <w:numId w:val="43"/>
        </w:numPr>
        <w:tabs>
          <w:tab w:val="left" w:pos="426"/>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200"/>
        <w:ind w:left="0" w:firstLine="709"/>
        <w:jc w:val="both"/>
        <w:rPr>
          <w:rFonts w:ascii="Times New Roman" w:hAnsi="Times New Roman"/>
          <w:color w:val="000000"/>
        </w:rPr>
      </w:pPr>
      <w:r w:rsidRPr="00127291">
        <w:rPr>
          <w:rFonts w:ascii="Times New Roman" w:hAnsi="Times New Roman"/>
          <w:color w:val="000000"/>
        </w:rPr>
        <w:t>Нормативные документы по сварке и резке металлов. Форма доступа -</w:t>
      </w:r>
      <w:hyperlink r:id="rId14" w:history="1">
        <w:r w:rsidRPr="00127291">
          <w:rPr>
            <w:rStyle w:val="ad"/>
            <w:rFonts w:ascii="Times New Roman" w:hAnsi="Times New Roman"/>
            <w:color w:val="000000"/>
            <w:lang w:val="en-US"/>
          </w:rPr>
          <w:t>www</w:t>
        </w:r>
        <w:r w:rsidRPr="00127291">
          <w:rPr>
            <w:rStyle w:val="ad"/>
            <w:rFonts w:ascii="Times New Roman" w:hAnsi="Times New Roman"/>
            <w:color w:val="000000"/>
          </w:rPr>
          <w:t>.</w:t>
        </w:r>
        <w:proofErr w:type="spellStart"/>
        <w:r w:rsidRPr="00127291">
          <w:rPr>
            <w:rStyle w:val="ad"/>
            <w:rFonts w:ascii="Times New Roman" w:hAnsi="Times New Roman"/>
            <w:color w:val="000000"/>
            <w:lang w:val="en-US"/>
          </w:rPr>
          <w:t>svarka</w:t>
        </w:r>
        <w:proofErr w:type="spellEnd"/>
        <w:r w:rsidRPr="00127291">
          <w:rPr>
            <w:rStyle w:val="ad"/>
            <w:rFonts w:ascii="Times New Roman" w:hAnsi="Times New Roman"/>
            <w:color w:val="000000"/>
          </w:rPr>
          <w:t>-</w:t>
        </w:r>
      </w:hyperlink>
      <w:proofErr w:type="spellStart"/>
      <w:r w:rsidRPr="00127291">
        <w:rPr>
          <w:rFonts w:ascii="Times New Roman" w:hAnsi="Times New Roman"/>
          <w:color w:val="000000"/>
          <w:lang w:val="en-US"/>
        </w:rPr>
        <w:t>reska</w:t>
      </w:r>
      <w:proofErr w:type="spellEnd"/>
      <w:r w:rsidRPr="00127291">
        <w:rPr>
          <w:rFonts w:ascii="Times New Roman" w:hAnsi="Times New Roman"/>
          <w:color w:val="000000"/>
        </w:rPr>
        <w:t>.</w:t>
      </w:r>
      <w:proofErr w:type="spellStart"/>
      <w:r w:rsidRPr="00127291">
        <w:rPr>
          <w:rFonts w:ascii="Times New Roman" w:hAnsi="Times New Roman"/>
          <w:color w:val="000000"/>
          <w:lang w:val="en-US"/>
        </w:rPr>
        <w:t>ru</w:t>
      </w:r>
      <w:proofErr w:type="spellEnd"/>
    </w:p>
    <w:p w14:paraId="34F712BA" w14:textId="77777777" w:rsidR="00C850BA" w:rsidRPr="00127291" w:rsidRDefault="00C850BA" w:rsidP="003E686B">
      <w:pPr>
        <w:pStyle w:val="ae"/>
        <w:keepNext/>
        <w:numPr>
          <w:ilvl w:val="0"/>
          <w:numId w:val="43"/>
        </w:numPr>
        <w:tabs>
          <w:tab w:val="left" w:pos="426"/>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ind w:left="0" w:firstLine="709"/>
        <w:outlineLvl w:val="0"/>
        <w:rPr>
          <w:rFonts w:ascii="Times New Roman" w:hAnsi="Times New Roman"/>
          <w:b/>
          <w:bCs/>
          <w:color w:val="000000"/>
        </w:rPr>
      </w:pPr>
      <w:r w:rsidRPr="00127291">
        <w:rPr>
          <w:rFonts w:ascii="Times New Roman" w:hAnsi="Times New Roman"/>
          <w:color w:val="000000"/>
        </w:rPr>
        <w:t>Нормативные документы по полуавтоматической сварке. Форма доступа -</w:t>
      </w:r>
      <w:hyperlink r:id="rId15" w:history="1">
        <w:r w:rsidRPr="00127291">
          <w:rPr>
            <w:rStyle w:val="ad"/>
            <w:rFonts w:ascii="Times New Roman" w:hAnsi="Times New Roman"/>
            <w:color w:val="000000"/>
            <w:lang w:val="en-US"/>
          </w:rPr>
          <w:t>www</w:t>
        </w:r>
        <w:r w:rsidRPr="00127291">
          <w:rPr>
            <w:rStyle w:val="ad"/>
            <w:rFonts w:ascii="Times New Roman" w:hAnsi="Times New Roman"/>
            <w:color w:val="000000"/>
          </w:rPr>
          <w:t>.</w:t>
        </w:r>
        <w:proofErr w:type="spellStart"/>
        <w:r w:rsidRPr="00127291">
          <w:rPr>
            <w:rStyle w:val="ad"/>
            <w:rFonts w:ascii="Times New Roman" w:hAnsi="Times New Roman"/>
            <w:color w:val="000000"/>
            <w:lang w:val="en-US"/>
          </w:rPr>
          <w:t>prosvark</w:t>
        </w:r>
        <w:proofErr w:type="spellEnd"/>
        <w:r w:rsidRPr="00127291">
          <w:rPr>
            <w:rStyle w:val="ad"/>
            <w:rFonts w:ascii="Times New Roman" w:hAnsi="Times New Roman"/>
            <w:color w:val="000000"/>
          </w:rPr>
          <w:t>у.</w:t>
        </w:r>
        <w:proofErr w:type="spellStart"/>
        <w:r w:rsidRPr="00127291">
          <w:rPr>
            <w:rStyle w:val="ad"/>
            <w:rFonts w:ascii="Times New Roman" w:hAnsi="Times New Roman"/>
            <w:color w:val="000000"/>
            <w:lang w:val="en-US"/>
          </w:rPr>
          <w:t>ru</w:t>
        </w:r>
        <w:proofErr w:type="spellEnd"/>
      </w:hyperlink>
    </w:p>
    <w:p w14:paraId="05963866" w14:textId="77777777" w:rsidR="00C850BA" w:rsidRPr="00127291" w:rsidRDefault="00C850BA" w:rsidP="003E686B">
      <w:pPr>
        <w:tabs>
          <w:tab w:val="left" w:pos="426"/>
        </w:tabs>
        <w:spacing w:line="240" w:lineRule="auto"/>
        <w:jc w:val="both"/>
        <w:rPr>
          <w:rFonts w:ascii="Times New Roman" w:hAnsi="Times New Roman" w:cs="Times New Roman"/>
          <w:sz w:val="24"/>
          <w:szCs w:val="24"/>
        </w:rPr>
      </w:pPr>
      <w:r w:rsidRPr="00127291">
        <w:rPr>
          <w:rFonts w:ascii="Times New Roman" w:hAnsi="Times New Roman" w:cs="Times New Roman"/>
          <w:sz w:val="24"/>
          <w:szCs w:val="24"/>
        </w:rPr>
        <w:t>.</w:t>
      </w:r>
    </w:p>
    <w:p w14:paraId="6EFE57D3" w14:textId="77777777" w:rsidR="00C850BA" w:rsidRPr="00731F1D" w:rsidRDefault="00C850BA" w:rsidP="00A47BF0">
      <w:pPr>
        <w:spacing w:after="0"/>
        <w:jc w:val="center"/>
        <w:rPr>
          <w:rFonts w:ascii="Times New Roman" w:hAnsi="Times New Roman" w:cs="Times New Roman"/>
          <w:b/>
          <w:bCs/>
          <w:color w:val="000000"/>
        </w:rPr>
      </w:pPr>
      <w:r w:rsidRPr="00127291">
        <w:rPr>
          <w:rFonts w:ascii="Times New Roman" w:hAnsi="Times New Roman" w:cs="Times New Roman"/>
          <w:b/>
          <w:bCs/>
        </w:rPr>
        <w:br w:type="page"/>
      </w:r>
      <w:r w:rsidRPr="00731F1D">
        <w:rPr>
          <w:rFonts w:ascii="Times New Roman" w:hAnsi="Times New Roman" w:cs="Times New Roman"/>
          <w:b/>
          <w:bCs/>
          <w:color w:val="000000"/>
        </w:rPr>
        <w:lastRenderedPageBreak/>
        <w:t xml:space="preserve">4. КОНТРОЛЬ И ОЦЕНКА РЕЗУЛЬТАТОВ ОСВОЕНИЯ </w:t>
      </w:r>
      <w:r w:rsidRPr="00731F1D">
        <w:rPr>
          <w:rFonts w:ascii="Times New Roman" w:hAnsi="Times New Roman" w:cs="Times New Roman"/>
          <w:b/>
          <w:bCs/>
          <w:color w:val="000000"/>
        </w:rPr>
        <w:br/>
        <w:t>ПРОФЕССИОНАЛЬНОГО МОДУЛЯ</w:t>
      </w:r>
    </w:p>
    <w:tbl>
      <w:tblPr>
        <w:tblW w:w="100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822"/>
        <w:gridCol w:w="2693"/>
      </w:tblGrid>
      <w:tr w:rsidR="00C850BA" w:rsidRPr="00731F1D" w14:paraId="272BE1E6" w14:textId="77777777">
        <w:trPr>
          <w:trHeight w:val="1098"/>
        </w:trPr>
        <w:tc>
          <w:tcPr>
            <w:tcW w:w="2549" w:type="dxa"/>
            <w:vAlign w:val="center"/>
          </w:tcPr>
          <w:p w14:paraId="2E7C3164" w14:textId="77777777" w:rsidR="00C850BA" w:rsidRPr="00731F1D" w:rsidRDefault="00C850BA" w:rsidP="00A4798D">
            <w:pPr>
              <w:suppressAutoHyphens/>
              <w:spacing w:after="0" w:line="240" w:lineRule="auto"/>
              <w:jc w:val="center"/>
              <w:rPr>
                <w:rFonts w:ascii="Times New Roman" w:hAnsi="Times New Roman" w:cs="Times New Roman"/>
                <w:b/>
                <w:bCs/>
                <w:color w:val="000000"/>
              </w:rPr>
            </w:pPr>
            <w:r w:rsidRPr="00731F1D">
              <w:rPr>
                <w:rFonts w:ascii="Times New Roman" w:hAnsi="Times New Roman" w:cs="Times New Roman"/>
                <w:b/>
                <w:bCs/>
                <w:color w:val="000000"/>
              </w:rPr>
              <w:t>Код и наименование профессиональных и общих компетенций, формируемых в рамках модуля</w:t>
            </w:r>
          </w:p>
        </w:tc>
        <w:tc>
          <w:tcPr>
            <w:tcW w:w="4822" w:type="dxa"/>
            <w:vAlign w:val="center"/>
          </w:tcPr>
          <w:p w14:paraId="6D7F86FE" w14:textId="77777777" w:rsidR="00C850BA" w:rsidRPr="00731F1D" w:rsidRDefault="00C850BA" w:rsidP="00A4798D">
            <w:pPr>
              <w:suppressAutoHyphens/>
              <w:spacing w:after="0" w:line="240" w:lineRule="auto"/>
              <w:jc w:val="center"/>
              <w:rPr>
                <w:rFonts w:ascii="Times New Roman" w:hAnsi="Times New Roman" w:cs="Times New Roman"/>
                <w:b/>
                <w:bCs/>
                <w:color w:val="000000"/>
              </w:rPr>
            </w:pPr>
            <w:r w:rsidRPr="00731F1D">
              <w:rPr>
                <w:rFonts w:ascii="Times New Roman" w:hAnsi="Times New Roman" w:cs="Times New Roman"/>
                <w:b/>
                <w:bCs/>
                <w:color w:val="000000"/>
              </w:rPr>
              <w:t>Критерии оценки</w:t>
            </w:r>
          </w:p>
        </w:tc>
        <w:tc>
          <w:tcPr>
            <w:tcW w:w="2693" w:type="dxa"/>
            <w:vAlign w:val="center"/>
          </w:tcPr>
          <w:p w14:paraId="506AAAEB" w14:textId="77777777" w:rsidR="00C850BA" w:rsidRPr="00731F1D" w:rsidRDefault="00C850BA" w:rsidP="00A4798D">
            <w:pPr>
              <w:suppressAutoHyphens/>
              <w:spacing w:after="0" w:line="240" w:lineRule="auto"/>
              <w:jc w:val="center"/>
              <w:rPr>
                <w:rFonts w:ascii="Times New Roman" w:hAnsi="Times New Roman" w:cs="Times New Roman"/>
                <w:b/>
                <w:bCs/>
                <w:color w:val="000000"/>
              </w:rPr>
            </w:pPr>
            <w:r w:rsidRPr="00731F1D">
              <w:rPr>
                <w:rFonts w:ascii="Times New Roman" w:hAnsi="Times New Roman" w:cs="Times New Roman"/>
                <w:b/>
                <w:bCs/>
                <w:color w:val="000000"/>
              </w:rPr>
              <w:t>Методы оценки</w:t>
            </w:r>
          </w:p>
        </w:tc>
      </w:tr>
      <w:tr w:rsidR="00C850BA" w:rsidRPr="00731F1D" w14:paraId="675C2C17" w14:textId="77777777">
        <w:trPr>
          <w:trHeight w:val="698"/>
        </w:trPr>
        <w:tc>
          <w:tcPr>
            <w:tcW w:w="2549" w:type="dxa"/>
          </w:tcPr>
          <w:p w14:paraId="5985F6F1" w14:textId="77777777" w:rsidR="00C850BA" w:rsidRDefault="00C850BA" w:rsidP="00437C39">
            <w:pPr>
              <w:widowControl w:val="0"/>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 xml:space="preserve">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 </w:t>
            </w:r>
          </w:p>
          <w:p w14:paraId="035F52D9" w14:textId="77777777" w:rsidR="00C850BA" w:rsidRPr="0007220A" w:rsidRDefault="00C850BA" w:rsidP="00437C39">
            <w:pPr>
              <w:widowControl w:val="0"/>
              <w:snapToGrid w:val="0"/>
              <w:spacing w:after="0" w:line="240" w:lineRule="auto"/>
              <w:rPr>
                <w:rFonts w:ascii="Times New Roman" w:hAnsi="Times New Roman" w:cs="Times New Roman"/>
                <w:sz w:val="24"/>
                <w:szCs w:val="24"/>
              </w:rPr>
            </w:pPr>
          </w:p>
        </w:tc>
        <w:tc>
          <w:tcPr>
            <w:tcW w:w="4822" w:type="dxa"/>
          </w:tcPr>
          <w:p w14:paraId="7AF9F365"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Соответствие выбора, проверки и эксплуатации технологического оборудования технологической документации; </w:t>
            </w:r>
          </w:p>
          <w:p w14:paraId="61FB5C1B"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Соответствие выбора, проверки сварочных материалов нормативной документации; </w:t>
            </w:r>
          </w:p>
          <w:p w14:paraId="03095FBD"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Подбор приспособлений, </w:t>
            </w:r>
          </w:p>
          <w:p w14:paraId="19AA86AA"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вспомогательного инструмента соответственно заданным условиям;</w:t>
            </w:r>
          </w:p>
          <w:p w14:paraId="3DFCF9A8"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Соответствие выбора режимов сварки и формы подготовки кромок технологическим требованиям;</w:t>
            </w:r>
          </w:p>
          <w:p w14:paraId="2D0280F8"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Соответствие последовательности сварки требованиям к технологии сварки деталей из углеродистых и конструкционных сталей</w:t>
            </w:r>
          </w:p>
        </w:tc>
        <w:tc>
          <w:tcPr>
            <w:tcW w:w="2693" w:type="dxa"/>
          </w:tcPr>
          <w:p w14:paraId="541A62E3" w14:textId="77777777" w:rsidR="00C850BA" w:rsidRPr="0007220A" w:rsidRDefault="00C850BA" w:rsidP="00437C3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Наблюдение.</w:t>
            </w:r>
          </w:p>
          <w:p w14:paraId="13509288"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Текущий контроль в форме защиты практических работ</w:t>
            </w:r>
            <w:r>
              <w:rPr>
                <w:rFonts w:ascii="Times New Roman" w:hAnsi="Times New Roman" w:cs="Times New Roman"/>
                <w:sz w:val="24"/>
                <w:szCs w:val="24"/>
              </w:rPr>
              <w:t>.</w:t>
            </w:r>
            <w:r w:rsidRPr="0007220A">
              <w:rPr>
                <w:rFonts w:ascii="Times New Roman" w:hAnsi="Times New Roman" w:cs="Times New Roman"/>
                <w:sz w:val="24"/>
                <w:szCs w:val="24"/>
              </w:rPr>
              <w:t xml:space="preserve"> </w:t>
            </w:r>
          </w:p>
          <w:p w14:paraId="15122CBF"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Контроль выполнения самостоятельной работы обучающихся.</w:t>
            </w:r>
          </w:p>
          <w:p w14:paraId="754B5DD8"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Дифференцированный зачет</w:t>
            </w:r>
            <w:r>
              <w:rPr>
                <w:rFonts w:ascii="Times New Roman" w:hAnsi="Times New Roman" w:cs="Times New Roman"/>
                <w:sz w:val="24"/>
                <w:szCs w:val="24"/>
              </w:rPr>
              <w:t>.</w:t>
            </w:r>
            <w:r w:rsidRPr="0007220A">
              <w:rPr>
                <w:rFonts w:ascii="Times New Roman" w:hAnsi="Times New Roman" w:cs="Times New Roman"/>
                <w:sz w:val="24"/>
                <w:szCs w:val="24"/>
              </w:rPr>
              <w:t xml:space="preserve"> </w:t>
            </w:r>
          </w:p>
        </w:tc>
      </w:tr>
      <w:tr w:rsidR="00C850BA" w:rsidRPr="00731F1D" w14:paraId="65DBBB71" w14:textId="77777777">
        <w:trPr>
          <w:trHeight w:val="698"/>
        </w:trPr>
        <w:tc>
          <w:tcPr>
            <w:tcW w:w="2549" w:type="dxa"/>
          </w:tcPr>
          <w:p w14:paraId="56145BAD" w14:textId="77777777" w:rsidR="00C850BA" w:rsidRPr="0007220A" w:rsidRDefault="00C850BA" w:rsidP="00437C39">
            <w:pPr>
              <w:widowControl w:val="0"/>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 xml:space="preserve">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 </w:t>
            </w:r>
          </w:p>
        </w:tc>
        <w:tc>
          <w:tcPr>
            <w:tcW w:w="4822" w:type="dxa"/>
          </w:tcPr>
          <w:p w14:paraId="660DD636"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Соответствие выбора, проверки и эксплуатации технологического оборудования технологической документации; </w:t>
            </w:r>
          </w:p>
          <w:p w14:paraId="3BDFB1B4"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Соответствие выбора, проверки сварочных материалов нормативной документации; </w:t>
            </w:r>
          </w:p>
          <w:p w14:paraId="0FB1294D"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Подбор приспособлений, </w:t>
            </w:r>
          </w:p>
          <w:p w14:paraId="1A8A1976"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вспомогательного инструмента заданным условиям сварки;</w:t>
            </w:r>
          </w:p>
          <w:p w14:paraId="3EFF76F8"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Соответствие выбора режимов сварки и формы подготовки кромок технологическим требованиям;</w:t>
            </w:r>
          </w:p>
          <w:p w14:paraId="6983DD49"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Соответствие последовательности сварки требованиям к технологии сварки деталей и конструкций из цветных металлов и сплавов.</w:t>
            </w:r>
          </w:p>
        </w:tc>
        <w:tc>
          <w:tcPr>
            <w:tcW w:w="2693" w:type="dxa"/>
          </w:tcPr>
          <w:p w14:paraId="02CD2785"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Наблюдение</w:t>
            </w:r>
            <w:r>
              <w:rPr>
                <w:rFonts w:ascii="Times New Roman" w:hAnsi="Times New Roman" w:cs="Times New Roman"/>
                <w:sz w:val="24"/>
                <w:szCs w:val="24"/>
              </w:rPr>
              <w:t>.</w:t>
            </w:r>
            <w:r w:rsidRPr="0007220A">
              <w:rPr>
                <w:rFonts w:ascii="Times New Roman" w:hAnsi="Times New Roman" w:cs="Times New Roman"/>
                <w:sz w:val="24"/>
                <w:szCs w:val="24"/>
              </w:rPr>
              <w:t xml:space="preserve"> </w:t>
            </w:r>
          </w:p>
          <w:p w14:paraId="1371BF4F"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Тестирование</w:t>
            </w:r>
            <w:r>
              <w:rPr>
                <w:rFonts w:ascii="Times New Roman" w:hAnsi="Times New Roman" w:cs="Times New Roman"/>
                <w:sz w:val="24"/>
                <w:szCs w:val="24"/>
              </w:rPr>
              <w:t>.</w:t>
            </w:r>
          </w:p>
          <w:p w14:paraId="0DC4F0B4"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Текущий контроль в форме защиты практических работ</w:t>
            </w:r>
            <w:r>
              <w:rPr>
                <w:rFonts w:ascii="Times New Roman" w:hAnsi="Times New Roman" w:cs="Times New Roman"/>
                <w:sz w:val="24"/>
                <w:szCs w:val="24"/>
              </w:rPr>
              <w:t>.</w:t>
            </w:r>
            <w:r w:rsidRPr="0007220A">
              <w:rPr>
                <w:rFonts w:ascii="Times New Roman" w:hAnsi="Times New Roman" w:cs="Times New Roman"/>
                <w:sz w:val="24"/>
                <w:szCs w:val="24"/>
              </w:rPr>
              <w:t xml:space="preserve"> </w:t>
            </w:r>
          </w:p>
          <w:p w14:paraId="5752D9F1"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Контроль выполнения самостоятельной работы обучающихся.</w:t>
            </w:r>
          </w:p>
          <w:p w14:paraId="207FE75E"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Дифференцированный зачет</w:t>
            </w:r>
            <w:r>
              <w:rPr>
                <w:rFonts w:ascii="Times New Roman" w:hAnsi="Times New Roman" w:cs="Times New Roman"/>
                <w:sz w:val="24"/>
                <w:szCs w:val="24"/>
              </w:rPr>
              <w:t>.</w:t>
            </w:r>
          </w:p>
        </w:tc>
      </w:tr>
      <w:tr w:rsidR="00C850BA" w:rsidRPr="00731F1D" w14:paraId="225C2D68" w14:textId="77777777">
        <w:trPr>
          <w:trHeight w:val="698"/>
        </w:trPr>
        <w:tc>
          <w:tcPr>
            <w:tcW w:w="2549" w:type="dxa"/>
          </w:tcPr>
          <w:p w14:paraId="39B2C407" w14:textId="77777777" w:rsidR="00C850BA" w:rsidRPr="0007220A" w:rsidRDefault="00C850BA" w:rsidP="00437C39">
            <w:pPr>
              <w:widowControl w:val="0"/>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ПК 4.3. Выполнять частично механизированную наплавку различных деталей</w:t>
            </w:r>
          </w:p>
          <w:p w14:paraId="1A17228D" w14:textId="77777777" w:rsidR="00C850BA" w:rsidRPr="0007220A" w:rsidRDefault="00C850BA" w:rsidP="00437C39">
            <w:pPr>
              <w:widowControl w:val="0"/>
              <w:snapToGrid w:val="0"/>
              <w:spacing w:after="0" w:line="240" w:lineRule="auto"/>
              <w:rPr>
                <w:rFonts w:ascii="Times New Roman" w:hAnsi="Times New Roman" w:cs="Times New Roman"/>
                <w:sz w:val="24"/>
                <w:szCs w:val="24"/>
              </w:rPr>
            </w:pPr>
          </w:p>
        </w:tc>
        <w:tc>
          <w:tcPr>
            <w:tcW w:w="4822" w:type="dxa"/>
          </w:tcPr>
          <w:p w14:paraId="0495452E"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Соответствие выбора, проверки и настройки оборудования технологической документации;</w:t>
            </w:r>
          </w:p>
          <w:p w14:paraId="6D8BB3E6"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Соответствие выбора наплавочных материалов нормативной документации; </w:t>
            </w:r>
          </w:p>
          <w:p w14:paraId="2381759E"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 xml:space="preserve">Подбор приспособлений, </w:t>
            </w:r>
          </w:p>
          <w:p w14:paraId="3889FA00"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вспомогательного инструмента заданным условиям;</w:t>
            </w:r>
          </w:p>
          <w:p w14:paraId="2048B668" w14:textId="77777777" w:rsidR="00C850BA" w:rsidRPr="0007220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Соответствие выбора режимов наплавки технологическим требованиям;</w:t>
            </w:r>
          </w:p>
          <w:p w14:paraId="208A768B" w14:textId="77777777" w:rsidR="00C850BA" w:rsidRDefault="00C850BA" w:rsidP="00437C39">
            <w:pPr>
              <w:snapToGrid w:val="0"/>
              <w:spacing w:after="0" w:line="240" w:lineRule="auto"/>
              <w:jc w:val="both"/>
              <w:rPr>
                <w:rFonts w:ascii="Times New Roman" w:hAnsi="Times New Roman" w:cs="Times New Roman"/>
                <w:sz w:val="24"/>
                <w:szCs w:val="24"/>
              </w:rPr>
            </w:pPr>
            <w:r w:rsidRPr="0007220A">
              <w:rPr>
                <w:rFonts w:ascii="Times New Roman" w:hAnsi="Times New Roman" w:cs="Times New Roman"/>
                <w:sz w:val="24"/>
                <w:szCs w:val="24"/>
              </w:rPr>
              <w:t>Соответствие последовательности наплавки требованиям к технологии наплавки деталей.</w:t>
            </w:r>
          </w:p>
          <w:p w14:paraId="7AF28643" w14:textId="77777777" w:rsidR="00C850BA" w:rsidRPr="0007220A" w:rsidRDefault="00C850BA" w:rsidP="00437C39">
            <w:pPr>
              <w:snapToGrid w:val="0"/>
              <w:spacing w:after="0" w:line="240" w:lineRule="auto"/>
              <w:jc w:val="both"/>
              <w:rPr>
                <w:rFonts w:ascii="Times New Roman" w:hAnsi="Times New Roman" w:cs="Times New Roman"/>
                <w:sz w:val="24"/>
                <w:szCs w:val="24"/>
              </w:rPr>
            </w:pPr>
          </w:p>
        </w:tc>
        <w:tc>
          <w:tcPr>
            <w:tcW w:w="2693" w:type="dxa"/>
          </w:tcPr>
          <w:p w14:paraId="4515BB64"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Наблюдение и эксперт</w:t>
            </w:r>
            <w:r>
              <w:rPr>
                <w:rFonts w:ascii="Times New Roman" w:hAnsi="Times New Roman" w:cs="Times New Roman"/>
                <w:sz w:val="24"/>
                <w:szCs w:val="24"/>
              </w:rPr>
              <w:t>ная оценка.</w:t>
            </w:r>
          </w:p>
          <w:p w14:paraId="6DC2B953"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Текущий контроль в форме защиты практи</w:t>
            </w:r>
            <w:r>
              <w:rPr>
                <w:rFonts w:ascii="Times New Roman" w:hAnsi="Times New Roman" w:cs="Times New Roman"/>
                <w:sz w:val="24"/>
                <w:szCs w:val="24"/>
              </w:rPr>
              <w:t>ческих работ.</w:t>
            </w:r>
            <w:r w:rsidRPr="0007220A">
              <w:rPr>
                <w:rFonts w:ascii="Times New Roman" w:hAnsi="Times New Roman" w:cs="Times New Roman"/>
                <w:sz w:val="24"/>
                <w:szCs w:val="24"/>
              </w:rPr>
              <w:t xml:space="preserve"> </w:t>
            </w:r>
          </w:p>
          <w:p w14:paraId="624CA8BA"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Контроль выполнения самостоятельной работы обучающихся.</w:t>
            </w:r>
          </w:p>
          <w:p w14:paraId="31F1BFE9" w14:textId="77777777" w:rsidR="00C850BA" w:rsidRPr="0007220A" w:rsidRDefault="00C850BA" w:rsidP="00437C39">
            <w:pPr>
              <w:snapToGrid w:val="0"/>
              <w:spacing w:after="0" w:line="240" w:lineRule="auto"/>
              <w:rPr>
                <w:rFonts w:ascii="Times New Roman" w:hAnsi="Times New Roman" w:cs="Times New Roman"/>
                <w:sz w:val="24"/>
                <w:szCs w:val="24"/>
              </w:rPr>
            </w:pPr>
            <w:r w:rsidRPr="0007220A">
              <w:rPr>
                <w:rFonts w:ascii="Times New Roman" w:hAnsi="Times New Roman" w:cs="Times New Roman"/>
                <w:sz w:val="24"/>
                <w:szCs w:val="24"/>
              </w:rPr>
              <w:t>Дифференцированный зачет</w:t>
            </w:r>
            <w:r>
              <w:rPr>
                <w:rFonts w:ascii="Times New Roman" w:hAnsi="Times New Roman" w:cs="Times New Roman"/>
                <w:sz w:val="24"/>
                <w:szCs w:val="24"/>
              </w:rPr>
              <w:t>.</w:t>
            </w:r>
            <w:r w:rsidRPr="0007220A">
              <w:rPr>
                <w:rFonts w:ascii="Times New Roman" w:hAnsi="Times New Roman" w:cs="Times New Roman"/>
                <w:sz w:val="24"/>
                <w:szCs w:val="24"/>
              </w:rPr>
              <w:t xml:space="preserve"> </w:t>
            </w:r>
          </w:p>
        </w:tc>
      </w:tr>
      <w:tr w:rsidR="00C850BA" w:rsidRPr="00A47BF0" w14:paraId="35BAEF8F" w14:textId="77777777">
        <w:trPr>
          <w:trHeight w:val="698"/>
        </w:trPr>
        <w:tc>
          <w:tcPr>
            <w:tcW w:w="2549" w:type="dxa"/>
          </w:tcPr>
          <w:p w14:paraId="4546A781"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lastRenderedPageBreak/>
              <w:t>ОК 01. Выбирать способы решения задач профессиональной деятельности применительно к различным контекстам;</w:t>
            </w:r>
          </w:p>
        </w:tc>
        <w:tc>
          <w:tcPr>
            <w:tcW w:w="4822" w:type="dxa"/>
          </w:tcPr>
          <w:p w14:paraId="4294C699" w14:textId="77777777" w:rsidR="00C850BA" w:rsidRPr="00A47BF0" w:rsidRDefault="00C850BA" w:rsidP="00A647EE">
            <w:pPr>
              <w:tabs>
                <w:tab w:val="left" w:pos="252"/>
              </w:tabs>
              <w:snapToGrid w:val="0"/>
              <w:spacing w:after="0" w:line="240" w:lineRule="auto"/>
              <w:jc w:val="both"/>
              <w:rPr>
                <w:rFonts w:ascii="Times New Roman" w:hAnsi="Times New Roman" w:cs="Times New Roman"/>
                <w:color w:val="000000"/>
                <w:sz w:val="24"/>
                <w:szCs w:val="24"/>
              </w:rPr>
            </w:pPr>
            <w:r w:rsidRPr="00A47BF0">
              <w:rPr>
                <w:rFonts w:ascii="Times New Roman" w:hAnsi="Times New Roman" w:cs="Times New Roman"/>
                <w:color w:val="000000"/>
                <w:sz w:val="24"/>
                <w:szCs w:val="24"/>
              </w:rPr>
              <w:t>- обучающийся ясно и аргументированно изл</w:t>
            </w:r>
            <w:r>
              <w:rPr>
                <w:rFonts w:ascii="Times New Roman" w:hAnsi="Times New Roman" w:cs="Times New Roman"/>
                <w:color w:val="000000"/>
                <w:sz w:val="24"/>
                <w:szCs w:val="24"/>
              </w:rPr>
              <w:t>а</w:t>
            </w:r>
            <w:r w:rsidRPr="00A47BF0">
              <w:rPr>
                <w:rFonts w:ascii="Times New Roman" w:hAnsi="Times New Roman" w:cs="Times New Roman"/>
                <w:color w:val="000000"/>
                <w:sz w:val="24"/>
                <w:szCs w:val="24"/>
              </w:rPr>
              <w:t>гает собственное мнение;</w:t>
            </w:r>
          </w:p>
          <w:p w14:paraId="6093A10A" w14:textId="77777777" w:rsidR="00C850BA" w:rsidRPr="00A47BF0" w:rsidRDefault="00C850BA" w:rsidP="00A647EE">
            <w:pPr>
              <w:tabs>
                <w:tab w:val="left" w:pos="252"/>
              </w:tabs>
              <w:snapToGrid w:val="0"/>
              <w:spacing w:after="0" w:line="240" w:lineRule="auto"/>
              <w:jc w:val="both"/>
              <w:rPr>
                <w:rFonts w:ascii="Times New Roman" w:hAnsi="Times New Roman" w:cs="Times New Roman"/>
                <w:color w:val="000000"/>
                <w:sz w:val="24"/>
                <w:szCs w:val="24"/>
              </w:rPr>
            </w:pPr>
            <w:r w:rsidRPr="00A47BF0">
              <w:rPr>
                <w:rFonts w:ascii="Times New Roman" w:hAnsi="Times New Roman" w:cs="Times New Roman"/>
                <w:color w:val="000000"/>
                <w:sz w:val="24"/>
                <w:szCs w:val="24"/>
              </w:rPr>
              <w:t>- адекватно принимает решения в стандартных и нестандартных ситуациях профессиональной деятельности</w:t>
            </w:r>
          </w:p>
          <w:p w14:paraId="1A95E516" w14:textId="77777777" w:rsidR="00C850BA" w:rsidRPr="00A47BF0" w:rsidRDefault="00C850BA" w:rsidP="00A647EE">
            <w:pPr>
              <w:spacing w:after="0" w:line="240" w:lineRule="auto"/>
              <w:jc w:val="both"/>
              <w:rPr>
                <w:rFonts w:ascii="Times New Roman" w:hAnsi="Times New Roman" w:cs="Times New Roman"/>
                <w:sz w:val="24"/>
                <w:szCs w:val="24"/>
              </w:rPr>
            </w:pPr>
          </w:p>
        </w:tc>
        <w:tc>
          <w:tcPr>
            <w:tcW w:w="2693" w:type="dxa"/>
          </w:tcPr>
          <w:p w14:paraId="0382386A"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Оценка эффективности и качества выполнения задач</w:t>
            </w:r>
          </w:p>
        </w:tc>
      </w:tr>
      <w:tr w:rsidR="00C850BA" w:rsidRPr="00A47BF0" w14:paraId="5910C919" w14:textId="77777777">
        <w:trPr>
          <w:trHeight w:val="698"/>
        </w:trPr>
        <w:tc>
          <w:tcPr>
            <w:tcW w:w="2549" w:type="dxa"/>
          </w:tcPr>
          <w:p w14:paraId="5F850B80"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 xml:space="preserve">ОК 02. Использовать современные средства поиска, анализа и </w:t>
            </w:r>
            <w:proofErr w:type="gramStart"/>
            <w:r w:rsidRPr="00A47BF0">
              <w:rPr>
                <w:rFonts w:ascii="Times New Roman" w:hAnsi="Times New Roman" w:cs="Times New Roman"/>
                <w:sz w:val="24"/>
                <w:szCs w:val="24"/>
              </w:rPr>
              <w:t>интерпретации информации</w:t>
            </w:r>
            <w:proofErr w:type="gramEnd"/>
            <w:r w:rsidRPr="00A47BF0">
              <w:rPr>
                <w:rFonts w:ascii="Times New Roman" w:hAnsi="Times New Roman" w:cs="Times New Roman"/>
                <w:sz w:val="24"/>
                <w:szCs w:val="24"/>
              </w:rPr>
              <w:t xml:space="preserve"> и информационные технологии для выполнения задач профессиональной деятельности;</w:t>
            </w:r>
          </w:p>
        </w:tc>
        <w:tc>
          <w:tcPr>
            <w:tcW w:w="4822" w:type="dxa"/>
          </w:tcPr>
          <w:p w14:paraId="0E172371" w14:textId="77777777" w:rsidR="00C850BA" w:rsidRPr="001F3238" w:rsidRDefault="00C850BA" w:rsidP="00A647EE">
            <w:pPr>
              <w:pStyle w:val="ae"/>
              <w:spacing w:before="0" w:after="0"/>
              <w:ind w:left="0"/>
              <w:jc w:val="both"/>
              <w:rPr>
                <w:rFonts w:cs="Calibri"/>
                <w:color w:val="000000"/>
              </w:rPr>
            </w:pPr>
            <w:r w:rsidRPr="001F3238">
              <w:rPr>
                <w:rFonts w:cs="Calibri"/>
                <w:color w:val="000000"/>
              </w:rPr>
              <w:t>- обучающийся проявляет интерес к инновациям в области профессиональной деятельности;</w:t>
            </w:r>
          </w:p>
          <w:p w14:paraId="28B755C8" w14:textId="77777777" w:rsidR="00C850BA" w:rsidRPr="00892B64" w:rsidRDefault="00C850BA" w:rsidP="00A647EE">
            <w:pPr>
              <w:spacing w:after="0" w:line="240" w:lineRule="auto"/>
              <w:ind w:left="-38"/>
              <w:jc w:val="both"/>
              <w:rPr>
                <w:rFonts w:ascii="Times New Roman" w:hAnsi="Times New Roman" w:cs="Times New Roman"/>
                <w:color w:val="000000"/>
                <w:sz w:val="24"/>
                <w:szCs w:val="24"/>
              </w:rPr>
            </w:pPr>
            <w:r w:rsidRPr="00892B64">
              <w:rPr>
                <w:rFonts w:ascii="Times New Roman" w:hAnsi="Times New Roman" w:cs="Times New Roman"/>
                <w:color w:val="000000"/>
                <w:sz w:val="24"/>
                <w:szCs w:val="24"/>
              </w:rPr>
              <w:t>- объективно и обоснованно оценивает возможности новых технологий;</w:t>
            </w:r>
          </w:p>
          <w:p w14:paraId="1C62A82F" w14:textId="77777777" w:rsidR="00C850BA" w:rsidRPr="00892B64" w:rsidRDefault="00C850BA" w:rsidP="00A647EE">
            <w:pPr>
              <w:spacing w:after="0" w:line="240" w:lineRule="auto"/>
              <w:jc w:val="both"/>
              <w:rPr>
                <w:rFonts w:ascii="Times New Roman" w:hAnsi="Times New Roman" w:cs="Times New Roman"/>
                <w:sz w:val="24"/>
                <w:szCs w:val="24"/>
              </w:rPr>
            </w:pPr>
            <w:r w:rsidRPr="00892B64">
              <w:rPr>
                <w:rFonts w:ascii="Times New Roman" w:hAnsi="Times New Roman" w:cs="Times New Roman"/>
                <w:color w:val="000000"/>
                <w:sz w:val="24"/>
                <w:szCs w:val="24"/>
              </w:rPr>
              <w:t>- выбирает и применяет типовые методы и способы решения профессиональных задач;</w:t>
            </w:r>
          </w:p>
        </w:tc>
        <w:tc>
          <w:tcPr>
            <w:tcW w:w="2693" w:type="dxa"/>
          </w:tcPr>
          <w:p w14:paraId="0FDAD457"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Оценка эффективности и качества выполнения задач</w:t>
            </w:r>
          </w:p>
        </w:tc>
      </w:tr>
      <w:tr w:rsidR="00C850BA" w:rsidRPr="00A47BF0" w14:paraId="1AF5A5D9" w14:textId="77777777">
        <w:trPr>
          <w:trHeight w:val="698"/>
        </w:trPr>
        <w:tc>
          <w:tcPr>
            <w:tcW w:w="2549" w:type="dxa"/>
          </w:tcPr>
          <w:p w14:paraId="73FFA676"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ОК 04. Эффективно взаимодействовать и работать в коллективе и команде;</w:t>
            </w:r>
          </w:p>
        </w:tc>
        <w:tc>
          <w:tcPr>
            <w:tcW w:w="4822" w:type="dxa"/>
          </w:tcPr>
          <w:p w14:paraId="31A1E9AA" w14:textId="77777777" w:rsidR="00C850BA" w:rsidRPr="001F3238" w:rsidRDefault="00C850BA" w:rsidP="00A647EE">
            <w:pPr>
              <w:pStyle w:val="ae"/>
              <w:spacing w:before="0" w:after="0"/>
              <w:ind w:left="0"/>
              <w:jc w:val="both"/>
              <w:rPr>
                <w:rFonts w:cs="Calibri"/>
                <w:color w:val="000000"/>
              </w:rPr>
            </w:pPr>
            <w:r w:rsidRPr="001F3238">
              <w:rPr>
                <w:rFonts w:cs="Calibri"/>
                <w:color w:val="000000"/>
              </w:rPr>
              <w:t>- обучающийся соблюдает этические нормы при выработке технических решений;</w:t>
            </w:r>
          </w:p>
          <w:p w14:paraId="2B8DEEB5" w14:textId="77777777" w:rsidR="00C850BA" w:rsidRPr="001F3238" w:rsidRDefault="00C850BA" w:rsidP="00A647EE">
            <w:pPr>
              <w:pStyle w:val="ae"/>
              <w:spacing w:before="0" w:after="0"/>
              <w:ind w:left="0"/>
              <w:jc w:val="both"/>
              <w:rPr>
                <w:rFonts w:cs="Calibri"/>
                <w:color w:val="000000"/>
              </w:rPr>
            </w:pPr>
            <w:r w:rsidRPr="001F3238">
              <w:rPr>
                <w:rFonts w:cs="Calibri"/>
                <w:color w:val="000000"/>
              </w:rPr>
              <w:t>-четко выполняет обязанности при работе в коллективе;</w:t>
            </w:r>
          </w:p>
          <w:p w14:paraId="7F0B6852" w14:textId="77777777" w:rsidR="00C850BA" w:rsidRPr="00892B64" w:rsidRDefault="00C850BA" w:rsidP="00A647EE">
            <w:pPr>
              <w:spacing w:after="0" w:line="240" w:lineRule="auto"/>
              <w:jc w:val="both"/>
              <w:rPr>
                <w:rFonts w:ascii="Times New Roman" w:hAnsi="Times New Roman" w:cs="Times New Roman"/>
                <w:color w:val="000000"/>
                <w:sz w:val="24"/>
                <w:szCs w:val="24"/>
              </w:rPr>
            </w:pPr>
            <w:r w:rsidRPr="00892B64">
              <w:rPr>
                <w:rFonts w:ascii="Times New Roman" w:hAnsi="Times New Roman" w:cs="Times New Roman"/>
                <w:color w:val="000000"/>
                <w:sz w:val="24"/>
                <w:szCs w:val="24"/>
              </w:rPr>
              <w:t>-взаимодействует с членами трудовых коллективов и руководителями на производственной практике</w:t>
            </w:r>
          </w:p>
          <w:p w14:paraId="73AE186F" w14:textId="77777777" w:rsidR="00C850BA" w:rsidRPr="00892B64" w:rsidRDefault="00C850BA" w:rsidP="00A647EE">
            <w:pPr>
              <w:spacing w:after="0" w:line="240" w:lineRule="auto"/>
              <w:jc w:val="both"/>
              <w:rPr>
                <w:rFonts w:ascii="Times New Roman" w:hAnsi="Times New Roman" w:cs="Times New Roman"/>
                <w:sz w:val="24"/>
                <w:szCs w:val="24"/>
              </w:rPr>
            </w:pPr>
          </w:p>
        </w:tc>
        <w:tc>
          <w:tcPr>
            <w:tcW w:w="2693" w:type="dxa"/>
          </w:tcPr>
          <w:p w14:paraId="78EC43E5"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Экспертное наблюдение и оценка результатов формирования поведенческих навыков в ходе обучения</w:t>
            </w:r>
          </w:p>
        </w:tc>
      </w:tr>
      <w:tr w:rsidR="00C850BA" w:rsidRPr="00A47BF0" w14:paraId="3D24FB0F" w14:textId="77777777">
        <w:trPr>
          <w:trHeight w:val="698"/>
        </w:trPr>
        <w:tc>
          <w:tcPr>
            <w:tcW w:w="2549" w:type="dxa"/>
          </w:tcPr>
          <w:p w14:paraId="5CE840D5"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22" w:type="dxa"/>
          </w:tcPr>
          <w:p w14:paraId="550C24C3" w14:textId="77777777" w:rsidR="00C850BA" w:rsidRPr="001F3238" w:rsidRDefault="00C850BA" w:rsidP="00A647EE">
            <w:pPr>
              <w:pStyle w:val="ae"/>
              <w:spacing w:before="0" w:after="0"/>
              <w:ind w:left="0"/>
              <w:jc w:val="both"/>
              <w:rPr>
                <w:rFonts w:cs="Calibri"/>
                <w:color w:val="000000"/>
              </w:rPr>
            </w:pPr>
            <w:r w:rsidRPr="001F3238">
              <w:rPr>
                <w:rFonts w:cs="Calibri"/>
                <w:color w:val="000000"/>
              </w:rPr>
              <w:t xml:space="preserve">- обучающийся умеет обосновывать принятые решения в устном и письменном виде на государственном языке Российской Федерации;          </w:t>
            </w:r>
          </w:p>
          <w:p w14:paraId="4DEB3092" w14:textId="77777777" w:rsidR="00C850BA" w:rsidRPr="00892B64" w:rsidRDefault="00C850BA" w:rsidP="00A647EE">
            <w:pPr>
              <w:spacing w:after="0" w:line="240" w:lineRule="auto"/>
              <w:jc w:val="both"/>
              <w:rPr>
                <w:rFonts w:ascii="Times New Roman" w:hAnsi="Times New Roman" w:cs="Times New Roman"/>
                <w:sz w:val="24"/>
                <w:szCs w:val="24"/>
              </w:rPr>
            </w:pPr>
            <w:r w:rsidRPr="00892B64">
              <w:rPr>
                <w:rFonts w:ascii="Times New Roman" w:hAnsi="Times New Roman" w:cs="Times New Roman"/>
                <w:color w:val="000000"/>
                <w:sz w:val="24"/>
                <w:szCs w:val="24"/>
              </w:rPr>
              <w:t xml:space="preserve"> -обосновывает выбор необходимой информации для эффективного решения профессиональных задач</w:t>
            </w:r>
          </w:p>
        </w:tc>
        <w:tc>
          <w:tcPr>
            <w:tcW w:w="2693" w:type="dxa"/>
          </w:tcPr>
          <w:p w14:paraId="52B321D0"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C850BA" w:rsidRPr="00A47BF0" w14:paraId="383F359B" w14:textId="77777777">
        <w:trPr>
          <w:trHeight w:val="698"/>
        </w:trPr>
        <w:tc>
          <w:tcPr>
            <w:tcW w:w="2549" w:type="dxa"/>
          </w:tcPr>
          <w:p w14:paraId="4EC047C3"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4822" w:type="dxa"/>
          </w:tcPr>
          <w:p w14:paraId="418DF176" w14:textId="77777777" w:rsidR="00C850BA" w:rsidRPr="00892B64" w:rsidRDefault="00C850BA" w:rsidP="00A647EE">
            <w:pPr>
              <w:tabs>
                <w:tab w:val="left" w:pos="252"/>
              </w:tabs>
              <w:snapToGrid w:val="0"/>
              <w:spacing w:after="0" w:line="240" w:lineRule="auto"/>
              <w:jc w:val="both"/>
              <w:rPr>
                <w:rFonts w:ascii="Times New Roman" w:hAnsi="Times New Roman" w:cs="Times New Roman"/>
                <w:color w:val="000000"/>
                <w:sz w:val="24"/>
                <w:szCs w:val="24"/>
              </w:rPr>
            </w:pPr>
            <w:r w:rsidRPr="00892B64">
              <w:rPr>
                <w:rFonts w:ascii="Times New Roman" w:hAnsi="Times New Roman" w:cs="Times New Roman"/>
                <w:color w:val="000000"/>
                <w:sz w:val="24"/>
                <w:szCs w:val="24"/>
              </w:rPr>
              <w:t>-</w:t>
            </w:r>
            <w:r w:rsidRPr="00892B64">
              <w:rPr>
                <w:rFonts w:ascii="Times New Roman" w:hAnsi="Times New Roman" w:cs="Times New Roman"/>
                <w:sz w:val="24"/>
                <w:szCs w:val="24"/>
              </w:rPr>
              <w:t xml:space="preserve"> </w:t>
            </w:r>
            <w:r w:rsidRPr="00892B64">
              <w:rPr>
                <w:rFonts w:ascii="Times New Roman" w:hAnsi="Times New Roman" w:cs="Times New Roman"/>
                <w:color w:val="000000"/>
                <w:sz w:val="24"/>
                <w:szCs w:val="24"/>
              </w:rPr>
              <w:t>обучающийся умеет пользоваться технической и справочной литературой на государственном и иностранном языке;</w:t>
            </w:r>
          </w:p>
          <w:p w14:paraId="7D750BBD" w14:textId="77777777" w:rsidR="00C850BA" w:rsidRPr="00892B64" w:rsidRDefault="00C850BA" w:rsidP="00A647EE">
            <w:pPr>
              <w:tabs>
                <w:tab w:val="left" w:pos="252"/>
              </w:tabs>
              <w:snapToGrid w:val="0"/>
              <w:spacing w:after="0" w:line="240" w:lineRule="auto"/>
              <w:jc w:val="both"/>
              <w:rPr>
                <w:rFonts w:ascii="Times New Roman" w:hAnsi="Times New Roman" w:cs="Times New Roman"/>
                <w:sz w:val="24"/>
                <w:szCs w:val="24"/>
              </w:rPr>
            </w:pPr>
          </w:p>
        </w:tc>
        <w:tc>
          <w:tcPr>
            <w:tcW w:w="2693" w:type="dxa"/>
          </w:tcPr>
          <w:p w14:paraId="0E5043A1" w14:textId="77777777" w:rsidR="00C850BA" w:rsidRPr="00A47BF0" w:rsidRDefault="00C850BA" w:rsidP="00A647EE">
            <w:pPr>
              <w:spacing w:after="0" w:line="240" w:lineRule="auto"/>
              <w:jc w:val="both"/>
              <w:rPr>
                <w:rFonts w:ascii="Times New Roman" w:hAnsi="Times New Roman" w:cs="Times New Roman"/>
                <w:color w:val="000000"/>
                <w:sz w:val="24"/>
                <w:szCs w:val="24"/>
              </w:rPr>
            </w:pPr>
            <w:r w:rsidRPr="00A47BF0">
              <w:rPr>
                <w:rFonts w:ascii="Times New Roman" w:hAnsi="Times New Roman" w:cs="Times New Roman"/>
                <w:sz w:val="24"/>
                <w:szCs w:val="24"/>
              </w:rPr>
              <w:t>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w:t>
            </w:r>
          </w:p>
        </w:tc>
      </w:tr>
    </w:tbl>
    <w:p w14:paraId="6BF84509" w14:textId="77777777" w:rsidR="00C850BA" w:rsidRPr="00A47BF0" w:rsidRDefault="00C850BA" w:rsidP="00A4798D">
      <w:pPr>
        <w:spacing w:after="0"/>
        <w:ind w:firstLine="709"/>
        <w:jc w:val="both"/>
        <w:rPr>
          <w:rFonts w:ascii="Times New Roman" w:hAnsi="Times New Roman" w:cs="Times New Roman"/>
          <w:color w:val="000000"/>
          <w:sz w:val="24"/>
          <w:szCs w:val="24"/>
        </w:rPr>
      </w:pPr>
    </w:p>
    <w:p w14:paraId="2E7D6048" w14:textId="77777777" w:rsidR="00C850BA" w:rsidRPr="00A47BF0" w:rsidRDefault="00C850BA" w:rsidP="0059728E">
      <w:pPr>
        <w:spacing w:after="0"/>
        <w:ind w:firstLine="709"/>
        <w:jc w:val="both"/>
        <w:rPr>
          <w:rFonts w:ascii="Times New Roman" w:hAnsi="Times New Roman" w:cs="Times New Roman"/>
          <w:color w:val="000000"/>
          <w:sz w:val="24"/>
          <w:szCs w:val="24"/>
        </w:rPr>
      </w:pPr>
    </w:p>
    <w:p w14:paraId="1AE3874B" w14:textId="77777777" w:rsidR="00C850BA" w:rsidRPr="00A47BF0" w:rsidRDefault="00C850BA" w:rsidP="0059728E">
      <w:pPr>
        <w:spacing w:after="0"/>
        <w:ind w:firstLine="709"/>
        <w:jc w:val="both"/>
        <w:rPr>
          <w:rFonts w:ascii="Times New Roman" w:hAnsi="Times New Roman" w:cs="Times New Roman"/>
          <w:color w:val="000000"/>
          <w:sz w:val="24"/>
          <w:szCs w:val="24"/>
        </w:rPr>
      </w:pPr>
    </w:p>
    <w:p w14:paraId="25CA199F" w14:textId="77777777" w:rsidR="00C850BA" w:rsidRPr="00731F1D" w:rsidRDefault="00C850BA" w:rsidP="008C6E22">
      <w:pPr>
        <w:spacing w:after="0"/>
        <w:jc w:val="both"/>
        <w:rPr>
          <w:color w:val="000000"/>
        </w:rPr>
      </w:pPr>
    </w:p>
    <w:p w14:paraId="5545A647" w14:textId="77777777" w:rsidR="00C850BA" w:rsidRPr="00731F1D" w:rsidRDefault="00C850BA" w:rsidP="0059728E">
      <w:pPr>
        <w:spacing w:after="0"/>
        <w:ind w:firstLine="709"/>
        <w:jc w:val="both"/>
        <w:rPr>
          <w:color w:val="000000"/>
        </w:rPr>
      </w:pPr>
    </w:p>
    <w:p w14:paraId="6C08D080" w14:textId="77777777" w:rsidR="00C850BA" w:rsidRPr="00731F1D" w:rsidRDefault="00C850BA" w:rsidP="0059728E">
      <w:pPr>
        <w:spacing w:after="0"/>
        <w:ind w:firstLine="709"/>
        <w:jc w:val="both"/>
        <w:rPr>
          <w:color w:val="000000"/>
        </w:rPr>
      </w:pPr>
    </w:p>
    <w:sectPr w:rsidR="00C850BA" w:rsidRPr="00731F1D" w:rsidSect="00A41A80">
      <w:footerReference w:type="default" r:id="rId16"/>
      <w:pgSz w:w="11907" w:h="16840"/>
      <w:pgMar w:top="1134" w:right="425" w:bottom="992"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8C4A" w14:textId="77777777" w:rsidR="00084C90" w:rsidRDefault="00084C90" w:rsidP="0018331B">
      <w:pPr>
        <w:spacing w:after="0" w:line="240" w:lineRule="auto"/>
      </w:pPr>
      <w:r>
        <w:separator/>
      </w:r>
    </w:p>
  </w:endnote>
  <w:endnote w:type="continuationSeparator" w:id="0">
    <w:p w14:paraId="3C844778" w14:textId="77777777" w:rsidR="00084C90" w:rsidRDefault="00084C90"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68A9B" w14:textId="77777777" w:rsidR="00C850BA" w:rsidRDefault="00084C90" w:rsidP="00347FD1">
    <w:pPr>
      <w:pStyle w:val="a5"/>
      <w:jc w:val="right"/>
    </w:pPr>
    <w:r>
      <w:fldChar w:fldCharType="begin"/>
    </w:r>
    <w:r>
      <w:instrText>PAGE   \* MERGEFORMAT</w:instrText>
    </w:r>
    <w:r>
      <w:fldChar w:fldCharType="separate"/>
    </w:r>
    <w:r w:rsidR="00C850BA">
      <w:rPr>
        <w:noProof/>
      </w:rPr>
      <w:t>22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4D9DE" w14:textId="77777777" w:rsidR="00C850BA" w:rsidRDefault="00084C90" w:rsidP="00285FE4">
    <w:pPr>
      <w:pStyle w:val="a5"/>
      <w:jc w:val="right"/>
    </w:pPr>
    <w:r>
      <w:fldChar w:fldCharType="begin"/>
    </w:r>
    <w:r>
      <w:instrText>PAGE   \* MERGEFORMAT</w:instrText>
    </w:r>
    <w:r>
      <w:fldChar w:fldCharType="separate"/>
    </w:r>
    <w:r w:rsidR="00C850BA">
      <w:rPr>
        <w:noProof/>
      </w:rPr>
      <w:t>26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2F2F" w14:textId="77777777" w:rsidR="00084C90" w:rsidRDefault="00084C90" w:rsidP="0018331B">
      <w:pPr>
        <w:spacing w:after="0" w:line="240" w:lineRule="auto"/>
      </w:pPr>
      <w:r>
        <w:separator/>
      </w:r>
    </w:p>
  </w:footnote>
  <w:footnote w:type="continuationSeparator" w:id="0">
    <w:p w14:paraId="49BD49D7" w14:textId="77777777" w:rsidR="00084C90" w:rsidRDefault="00084C90"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350"/>
    <w:multiLevelType w:val="hybridMultilevel"/>
    <w:tmpl w:val="916AF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15347D"/>
    <w:multiLevelType w:val="hybridMultilevel"/>
    <w:tmpl w:val="B0C4D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0C5EFF"/>
    <w:multiLevelType w:val="hybridMultilevel"/>
    <w:tmpl w:val="62222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523743"/>
    <w:multiLevelType w:val="hybridMultilevel"/>
    <w:tmpl w:val="8FC4CC36"/>
    <w:lvl w:ilvl="0" w:tplc="26608EB0">
      <w:start w:val="1"/>
      <w:numFmt w:val="decimal"/>
      <w:lvlText w:val="%1."/>
      <w:lvlJc w:val="left"/>
      <w:pPr>
        <w:ind w:hanging="360"/>
      </w:pPr>
      <w:rPr>
        <w:rFonts w:hint="default"/>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4" w15:restartNumberingAfterBreak="0">
    <w:nsid w:val="0B154F0C"/>
    <w:multiLevelType w:val="hybridMultilevel"/>
    <w:tmpl w:val="956006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7F31BD"/>
    <w:multiLevelType w:val="hybridMultilevel"/>
    <w:tmpl w:val="9A9E2906"/>
    <w:lvl w:ilvl="0" w:tplc="0419000F">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6" w15:restartNumberingAfterBreak="0">
    <w:nsid w:val="0D73238F"/>
    <w:multiLevelType w:val="hybridMultilevel"/>
    <w:tmpl w:val="74BA8AF2"/>
    <w:lvl w:ilvl="0" w:tplc="78386C9E">
      <w:start w:val="1"/>
      <w:numFmt w:val="decimal"/>
      <w:lvlText w:val="%1."/>
      <w:lvlJc w:val="left"/>
      <w:pPr>
        <w:ind w:left="720" w:hanging="360"/>
      </w:pPr>
      <w:rPr>
        <w:rFonts w:hint="default"/>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1FB0137"/>
    <w:multiLevelType w:val="hybridMultilevel"/>
    <w:tmpl w:val="ABF43228"/>
    <w:lvl w:ilvl="0" w:tplc="0419000F">
      <w:start w:val="1"/>
      <w:numFmt w:val="decimal"/>
      <w:lvlText w:val="%1."/>
      <w:lvlJc w:val="left"/>
      <w:pPr>
        <w:ind w:left="913" w:hanging="360"/>
      </w:pPr>
    </w:lvl>
    <w:lvl w:ilvl="1" w:tplc="04190019">
      <w:start w:val="1"/>
      <w:numFmt w:val="lowerLetter"/>
      <w:lvlText w:val="%2."/>
      <w:lvlJc w:val="left"/>
      <w:pPr>
        <w:ind w:left="1633" w:hanging="360"/>
      </w:pPr>
    </w:lvl>
    <w:lvl w:ilvl="2" w:tplc="0419001B">
      <w:start w:val="1"/>
      <w:numFmt w:val="lowerRoman"/>
      <w:lvlText w:val="%3."/>
      <w:lvlJc w:val="right"/>
      <w:pPr>
        <w:ind w:left="2353" w:hanging="180"/>
      </w:pPr>
    </w:lvl>
    <w:lvl w:ilvl="3" w:tplc="0419000F">
      <w:start w:val="1"/>
      <w:numFmt w:val="decimal"/>
      <w:lvlText w:val="%4."/>
      <w:lvlJc w:val="left"/>
      <w:pPr>
        <w:ind w:left="3073" w:hanging="360"/>
      </w:pPr>
    </w:lvl>
    <w:lvl w:ilvl="4" w:tplc="04190019">
      <w:start w:val="1"/>
      <w:numFmt w:val="lowerLetter"/>
      <w:lvlText w:val="%5."/>
      <w:lvlJc w:val="left"/>
      <w:pPr>
        <w:ind w:left="3793" w:hanging="360"/>
      </w:pPr>
    </w:lvl>
    <w:lvl w:ilvl="5" w:tplc="0419001B">
      <w:start w:val="1"/>
      <w:numFmt w:val="lowerRoman"/>
      <w:lvlText w:val="%6."/>
      <w:lvlJc w:val="right"/>
      <w:pPr>
        <w:ind w:left="4513" w:hanging="180"/>
      </w:pPr>
    </w:lvl>
    <w:lvl w:ilvl="6" w:tplc="0419000F">
      <w:start w:val="1"/>
      <w:numFmt w:val="decimal"/>
      <w:lvlText w:val="%7."/>
      <w:lvlJc w:val="left"/>
      <w:pPr>
        <w:ind w:left="5233" w:hanging="360"/>
      </w:pPr>
    </w:lvl>
    <w:lvl w:ilvl="7" w:tplc="04190019">
      <w:start w:val="1"/>
      <w:numFmt w:val="lowerLetter"/>
      <w:lvlText w:val="%8."/>
      <w:lvlJc w:val="left"/>
      <w:pPr>
        <w:ind w:left="5953" w:hanging="360"/>
      </w:pPr>
    </w:lvl>
    <w:lvl w:ilvl="8" w:tplc="0419001B">
      <w:start w:val="1"/>
      <w:numFmt w:val="lowerRoman"/>
      <w:lvlText w:val="%9."/>
      <w:lvlJc w:val="right"/>
      <w:pPr>
        <w:ind w:left="6673" w:hanging="180"/>
      </w:pPr>
    </w:lvl>
  </w:abstractNum>
  <w:abstractNum w:abstractNumId="9" w15:restartNumberingAfterBreak="0">
    <w:nsid w:val="18E23FA5"/>
    <w:multiLevelType w:val="hybridMultilevel"/>
    <w:tmpl w:val="750604FE"/>
    <w:lvl w:ilvl="0" w:tplc="07162DA6">
      <w:start w:val="1"/>
      <w:numFmt w:val="decimal"/>
      <w:lvlText w:val="%1."/>
      <w:lvlJc w:val="left"/>
      <w:pPr>
        <w:ind w:left="720" w:hanging="360"/>
      </w:pPr>
      <w:rPr>
        <w:rFonts w:ascii="Times New Roman" w:hAnsi="Times New Roman" w:cs="Times New Roman" w:hint="default"/>
        <w:b w:val="0"/>
        <w:b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9A4C55"/>
    <w:multiLevelType w:val="hybridMultilevel"/>
    <w:tmpl w:val="666A6D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3A067F5"/>
    <w:multiLevelType w:val="hybridMultilevel"/>
    <w:tmpl w:val="FC1A13B4"/>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2" w15:restartNumberingAfterBreak="0">
    <w:nsid w:val="23B51384"/>
    <w:multiLevelType w:val="hybridMultilevel"/>
    <w:tmpl w:val="E3D890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6F0746F"/>
    <w:multiLevelType w:val="hybridMultilevel"/>
    <w:tmpl w:val="2C06297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2745359C"/>
    <w:multiLevelType w:val="hybridMultilevel"/>
    <w:tmpl w:val="10D04602"/>
    <w:lvl w:ilvl="0" w:tplc="CDD6120E">
      <w:start w:val="1"/>
      <w:numFmt w:val="decimal"/>
      <w:lvlText w:val="%1."/>
      <w:lvlJc w:val="left"/>
      <w:pPr>
        <w:ind w:left="413" w:hanging="360"/>
      </w:pPr>
      <w:rPr>
        <w:rFonts w:ascii="Calibri" w:hAnsi="Calibri" w:cs="Calibri" w:hint="default"/>
      </w:rPr>
    </w:lvl>
    <w:lvl w:ilvl="1" w:tplc="04190019">
      <w:start w:val="1"/>
      <w:numFmt w:val="lowerLetter"/>
      <w:lvlText w:val="%2."/>
      <w:lvlJc w:val="left"/>
      <w:pPr>
        <w:ind w:left="1133" w:hanging="360"/>
      </w:pPr>
    </w:lvl>
    <w:lvl w:ilvl="2" w:tplc="0419001B">
      <w:start w:val="1"/>
      <w:numFmt w:val="lowerRoman"/>
      <w:lvlText w:val="%3."/>
      <w:lvlJc w:val="right"/>
      <w:pPr>
        <w:ind w:left="1853" w:hanging="180"/>
      </w:pPr>
    </w:lvl>
    <w:lvl w:ilvl="3" w:tplc="0419000F">
      <w:start w:val="1"/>
      <w:numFmt w:val="decimal"/>
      <w:lvlText w:val="%4."/>
      <w:lvlJc w:val="left"/>
      <w:pPr>
        <w:ind w:left="2573" w:hanging="360"/>
      </w:pPr>
    </w:lvl>
    <w:lvl w:ilvl="4" w:tplc="04190019">
      <w:start w:val="1"/>
      <w:numFmt w:val="lowerLetter"/>
      <w:lvlText w:val="%5."/>
      <w:lvlJc w:val="left"/>
      <w:pPr>
        <w:ind w:left="3293" w:hanging="360"/>
      </w:pPr>
    </w:lvl>
    <w:lvl w:ilvl="5" w:tplc="0419001B">
      <w:start w:val="1"/>
      <w:numFmt w:val="lowerRoman"/>
      <w:lvlText w:val="%6."/>
      <w:lvlJc w:val="right"/>
      <w:pPr>
        <w:ind w:left="4013" w:hanging="180"/>
      </w:pPr>
    </w:lvl>
    <w:lvl w:ilvl="6" w:tplc="0419000F">
      <w:start w:val="1"/>
      <w:numFmt w:val="decimal"/>
      <w:lvlText w:val="%7."/>
      <w:lvlJc w:val="left"/>
      <w:pPr>
        <w:ind w:left="4733" w:hanging="360"/>
      </w:pPr>
    </w:lvl>
    <w:lvl w:ilvl="7" w:tplc="04190019">
      <w:start w:val="1"/>
      <w:numFmt w:val="lowerLetter"/>
      <w:lvlText w:val="%8."/>
      <w:lvlJc w:val="left"/>
      <w:pPr>
        <w:ind w:left="5453" w:hanging="360"/>
      </w:pPr>
    </w:lvl>
    <w:lvl w:ilvl="8" w:tplc="0419001B">
      <w:start w:val="1"/>
      <w:numFmt w:val="lowerRoman"/>
      <w:lvlText w:val="%9."/>
      <w:lvlJc w:val="right"/>
      <w:pPr>
        <w:ind w:left="6173" w:hanging="180"/>
      </w:pPr>
    </w:lvl>
  </w:abstractNum>
  <w:abstractNum w:abstractNumId="15" w15:restartNumberingAfterBreak="0">
    <w:nsid w:val="2AB801F5"/>
    <w:multiLevelType w:val="hybridMultilevel"/>
    <w:tmpl w:val="95E04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C533052"/>
    <w:multiLevelType w:val="hybridMultilevel"/>
    <w:tmpl w:val="B55647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FF46DBA"/>
    <w:multiLevelType w:val="hybridMultilevel"/>
    <w:tmpl w:val="93628F82"/>
    <w:lvl w:ilvl="0" w:tplc="08D2C5AA">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3446D4E"/>
    <w:multiLevelType w:val="hybridMultilevel"/>
    <w:tmpl w:val="2B388A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75A35C2"/>
    <w:multiLevelType w:val="hybridMultilevel"/>
    <w:tmpl w:val="15E8C0CE"/>
    <w:lvl w:ilvl="0" w:tplc="0419000F">
      <w:start w:val="1"/>
      <w:numFmt w:val="decimal"/>
      <w:lvlText w:val="%1."/>
      <w:lvlJc w:val="left"/>
      <w:pPr>
        <w:ind w:left="913" w:hanging="360"/>
      </w:pPr>
    </w:lvl>
    <w:lvl w:ilvl="1" w:tplc="04190019">
      <w:start w:val="1"/>
      <w:numFmt w:val="lowerLetter"/>
      <w:lvlText w:val="%2."/>
      <w:lvlJc w:val="left"/>
      <w:pPr>
        <w:ind w:left="1633" w:hanging="360"/>
      </w:pPr>
    </w:lvl>
    <w:lvl w:ilvl="2" w:tplc="0419001B">
      <w:start w:val="1"/>
      <w:numFmt w:val="lowerRoman"/>
      <w:lvlText w:val="%3."/>
      <w:lvlJc w:val="right"/>
      <w:pPr>
        <w:ind w:left="2353" w:hanging="180"/>
      </w:pPr>
    </w:lvl>
    <w:lvl w:ilvl="3" w:tplc="0419000F">
      <w:start w:val="1"/>
      <w:numFmt w:val="decimal"/>
      <w:lvlText w:val="%4."/>
      <w:lvlJc w:val="left"/>
      <w:pPr>
        <w:ind w:left="3073" w:hanging="360"/>
      </w:pPr>
    </w:lvl>
    <w:lvl w:ilvl="4" w:tplc="04190019">
      <w:start w:val="1"/>
      <w:numFmt w:val="lowerLetter"/>
      <w:lvlText w:val="%5."/>
      <w:lvlJc w:val="left"/>
      <w:pPr>
        <w:ind w:left="3793" w:hanging="360"/>
      </w:pPr>
    </w:lvl>
    <w:lvl w:ilvl="5" w:tplc="0419001B">
      <w:start w:val="1"/>
      <w:numFmt w:val="lowerRoman"/>
      <w:lvlText w:val="%6."/>
      <w:lvlJc w:val="right"/>
      <w:pPr>
        <w:ind w:left="4513" w:hanging="180"/>
      </w:pPr>
    </w:lvl>
    <w:lvl w:ilvl="6" w:tplc="0419000F">
      <w:start w:val="1"/>
      <w:numFmt w:val="decimal"/>
      <w:lvlText w:val="%7."/>
      <w:lvlJc w:val="left"/>
      <w:pPr>
        <w:ind w:left="5233" w:hanging="360"/>
      </w:pPr>
    </w:lvl>
    <w:lvl w:ilvl="7" w:tplc="04190019">
      <w:start w:val="1"/>
      <w:numFmt w:val="lowerLetter"/>
      <w:lvlText w:val="%8."/>
      <w:lvlJc w:val="left"/>
      <w:pPr>
        <w:ind w:left="5953" w:hanging="360"/>
      </w:pPr>
    </w:lvl>
    <w:lvl w:ilvl="8" w:tplc="0419001B">
      <w:start w:val="1"/>
      <w:numFmt w:val="lowerRoman"/>
      <w:lvlText w:val="%9."/>
      <w:lvlJc w:val="right"/>
      <w:pPr>
        <w:ind w:left="6673" w:hanging="180"/>
      </w:pPr>
    </w:lvl>
  </w:abstractNum>
  <w:abstractNum w:abstractNumId="20" w15:restartNumberingAfterBreak="0">
    <w:nsid w:val="3B074E10"/>
    <w:multiLevelType w:val="hybridMultilevel"/>
    <w:tmpl w:val="F43406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DBD392A"/>
    <w:multiLevelType w:val="hybridMultilevel"/>
    <w:tmpl w:val="88DCEB18"/>
    <w:lvl w:ilvl="0" w:tplc="07162DA6">
      <w:start w:val="1"/>
      <w:numFmt w:val="decimal"/>
      <w:lvlText w:val="%1."/>
      <w:lvlJc w:val="left"/>
      <w:pPr>
        <w:ind w:left="720" w:hanging="360"/>
      </w:pPr>
      <w:rPr>
        <w:rFonts w:ascii="Times New Roman" w:hAnsi="Times New Roman" w:cs="Times New Roman" w:hint="default"/>
        <w:b w:val="0"/>
        <w:b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0454EB9"/>
    <w:multiLevelType w:val="hybridMultilevel"/>
    <w:tmpl w:val="9CDABE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BBF2B64"/>
    <w:multiLevelType w:val="hybridMultilevel"/>
    <w:tmpl w:val="BC0232B4"/>
    <w:lvl w:ilvl="0" w:tplc="0419000F">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4" w15:restartNumberingAfterBreak="0">
    <w:nsid w:val="4EAC5CC2"/>
    <w:multiLevelType w:val="hybridMultilevel"/>
    <w:tmpl w:val="6B52C5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F901067"/>
    <w:multiLevelType w:val="hybridMultilevel"/>
    <w:tmpl w:val="0600A40A"/>
    <w:lvl w:ilvl="0" w:tplc="0419000F">
      <w:start w:val="1"/>
      <w:numFmt w:val="decimal"/>
      <w:lvlText w:val="%1."/>
      <w:lvlJc w:val="left"/>
      <w:pPr>
        <w:ind w:left="751" w:hanging="360"/>
      </w:pPr>
    </w:lvl>
    <w:lvl w:ilvl="1" w:tplc="04190019">
      <w:start w:val="1"/>
      <w:numFmt w:val="lowerLetter"/>
      <w:lvlText w:val="%2."/>
      <w:lvlJc w:val="left"/>
      <w:pPr>
        <w:ind w:left="1471" w:hanging="360"/>
      </w:pPr>
    </w:lvl>
    <w:lvl w:ilvl="2" w:tplc="0419001B">
      <w:start w:val="1"/>
      <w:numFmt w:val="lowerRoman"/>
      <w:lvlText w:val="%3."/>
      <w:lvlJc w:val="right"/>
      <w:pPr>
        <w:ind w:left="2191" w:hanging="180"/>
      </w:pPr>
    </w:lvl>
    <w:lvl w:ilvl="3" w:tplc="0419000F">
      <w:start w:val="1"/>
      <w:numFmt w:val="decimal"/>
      <w:lvlText w:val="%4."/>
      <w:lvlJc w:val="left"/>
      <w:pPr>
        <w:ind w:left="2911" w:hanging="360"/>
      </w:pPr>
    </w:lvl>
    <w:lvl w:ilvl="4" w:tplc="04190019">
      <w:start w:val="1"/>
      <w:numFmt w:val="lowerLetter"/>
      <w:lvlText w:val="%5."/>
      <w:lvlJc w:val="left"/>
      <w:pPr>
        <w:ind w:left="3631" w:hanging="360"/>
      </w:pPr>
    </w:lvl>
    <w:lvl w:ilvl="5" w:tplc="0419001B">
      <w:start w:val="1"/>
      <w:numFmt w:val="lowerRoman"/>
      <w:lvlText w:val="%6."/>
      <w:lvlJc w:val="right"/>
      <w:pPr>
        <w:ind w:left="4351" w:hanging="180"/>
      </w:pPr>
    </w:lvl>
    <w:lvl w:ilvl="6" w:tplc="0419000F">
      <w:start w:val="1"/>
      <w:numFmt w:val="decimal"/>
      <w:lvlText w:val="%7."/>
      <w:lvlJc w:val="left"/>
      <w:pPr>
        <w:ind w:left="5071" w:hanging="360"/>
      </w:pPr>
    </w:lvl>
    <w:lvl w:ilvl="7" w:tplc="04190019">
      <w:start w:val="1"/>
      <w:numFmt w:val="lowerLetter"/>
      <w:lvlText w:val="%8."/>
      <w:lvlJc w:val="left"/>
      <w:pPr>
        <w:ind w:left="5791" w:hanging="360"/>
      </w:pPr>
    </w:lvl>
    <w:lvl w:ilvl="8" w:tplc="0419001B">
      <w:start w:val="1"/>
      <w:numFmt w:val="lowerRoman"/>
      <w:lvlText w:val="%9."/>
      <w:lvlJc w:val="right"/>
      <w:pPr>
        <w:ind w:left="6511" w:hanging="180"/>
      </w:pPr>
    </w:lvl>
  </w:abstractNum>
  <w:abstractNum w:abstractNumId="26" w15:restartNumberingAfterBreak="0">
    <w:nsid w:val="500353AE"/>
    <w:multiLevelType w:val="hybridMultilevel"/>
    <w:tmpl w:val="E7A660FE"/>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7" w15:restartNumberingAfterBreak="0">
    <w:nsid w:val="52C5037D"/>
    <w:multiLevelType w:val="hybridMultilevel"/>
    <w:tmpl w:val="951E40EA"/>
    <w:lvl w:ilvl="0" w:tplc="0419000F">
      <w:start w:val="1"/>
      <w:numFmt w:val="decimal"/>
      <w:lvlText w:val="%1."/>
      <w:lvlJc w:val="left"/>
      <w:pPr>
        <w:ind w:left="913" w:hanging="360"/>
      </w:pPr>
    </w:lvl>
    <w:lvl w:ilvl="1" w:tplc="04190019">
      <w:start w:val="1"/>
      <w:numFmt w:val="lowerLetter"/>
      <w:lvlText w:val="%2."/>
      <w:lvlJc w:val="left"/>
      <w:pPr>
        <w:ind w:left="1633" w:hanging="360"/>
      </w:pPr>
    </w:lvl>
    <w:lvl w:ilvl="2" w:tplc="0419001B">
      <w:start w:val="1"/>
      <w:numFmt w:val="lowerRoman"/>
      <w:lvlText w:val="%3."/>
      <w:lvlJc w:val="right"/>
      <w:pPr>
        <w:ind w:left="2353" w:hanging="180"/>
      </w:pPr>
    </w:lvl>
    <w:lvl w:ilvl="3" w:tplc="0419000F">
      <w:start w:val="1"/>
      <w:numFmt w:val="decimal"/>
      <w:lvlText w:val="%4."/>
      <w:lvlJc w:val="left"/>
      <w:pPr>
        <w:ind w:left="3073" w:hanging="360"/>
      </w:pPr>
    </w:lvl>
    <w:lvl w:ilvl="4" w:tplc="04190019">
      <w:start w:val="1"/>
      <w:numFmt w:val="lowerLetter"/>
      <w:lvlText w:val="%5."/>
      <w:lvlJc w:val="left"/>
      <w:pPr>
        <w:ind w:left="3793" w:hanging="360"/>
      </w:pPr>
    </w:lvl>
    <w:lvl w:ilvl="5" w:tplc="0419001B">
      <w:start w:val="1"/>
      <w:numFmt w:val="lowerRoman"/>
      <w:lvlText w:val="%6."/>
      <w:lvlJc w:val="right"/>
      <w:pPr>
        <w:ind w:left="4513" w:hanging="180"/>
      </w:pPr>
    </w:lvl>
    <w:lvl w:ilvl="6" w:tplc="0419000F">
      <w:start w:val="1"/>
      <w:numFmt w:val="decimal"/>
      <w:lvlText w:val="%7."/>
      <w:lvlJc w:val="left"/>
      <w:pPr>
        <w:ind w:left="5233" w:hanging="360"/>
      </w:pPr>
    </w:lvl>
    <w:lvl w:ilvl="7" w:tplc="04190019">
      <w:start w:val="1"/>
      <w:numFmt w:val="lowerLetter"/>
      <w:lvlText w:val="%8."/>
      <w:lvlJc w:val="left"/>
      <w:pPr>
        <w:ind w:left="5953" w:hanging="360"/>
      </w:pPr>
    </w:lvl>
    <w:lvl w:ilvl="8" w:tplc="0419001B">
      <w:start w:val="1"/>
      <w:numFmt w:val="lowerRoman"/>
      <w:lvlText w:val="%9."/>
      <w:lvlJc w:val="right"/>
      <w:pPr>
        <w:ind w:left="6673" w:hanging="180"/>
      </w:pPr>
    </w:lvl>
  </w:abstractNum>
  <w:abstractNum w:abstractNumId="28" w15:restartNumberingAfterBreak="0">
    <w:nsid w:val="57C441C5"/>
    <w:multiLevelType w:val="hybridMultilevel"/>
    <w:tmpl w:val="DF8A6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8D10913"/>
    <w:multiLevelType w:val="hybridMultilevel"/>
    <w:tmpl w:val="9230C512"/>
    <w:lvl w:ilvl="0" w:tplc="0419000F">
      <w:start w:val="1"/>
      <w:numFmt w:val="decimal"/>
      <w:lvlText w:val="%1."/>
      <w:lvlJc w:val="left"/>
      <w:pPr>
        <w:ind w:left="913" w:hanging="360"/>
      </w:pPr>
    </w:lvl>
    <w:lvl w:ilvl="1" w:tplc="04190019">
      <w:start w:val="1"/>
      <w:numFmt w:val="lowerLetter"/>
      <w:lvlText w:val="%2."/>
      <w:lvlJc w:val="left"/>
      <w:pPr>
        <w:ind w:left="1633" w:hanging="360"/>
      </w:pPr>
    </w:lvl>
    <w:lvl w:ilvl="2" w:tplc="0419001B">
      <w:start w:val="1"/>
      <w:numFmt w:val="lowerRoman"/>
      <w:lvlText w:val="%3."/>
      <w:lvlJc w:val="right"/>
      <w:pPr>
        <w:ind w:left="2353" w:hanging="180"/>
      </w:pPr>
    </w:lvl>
    <w:lvl w:ilvl="3" w:tplc="0419000F">
      <w:start w:val="1"/>
      <w:numFmt w:val="decimal"/>
      <w:lvlText w:val="%4."/>
      <w:lvlJc w:val="left"/>
      <w:pPr>
        <w:ind w:left="3073" w:hanging="360"/>
      </w:pPr>
    </w:lvl>
    <w:lvl w:ilvl="4" w:tplc="04190019">
      <w:start w:val="1"/>
      <w:numFmt w:val="lowerLetter"/>
      <w:lvlText w:val="%5."/>
      <w:lvlJc w:val="left"/>
      <w:pPr>
        <w:ind w:left="3793" w:hanging="360"/>
      </w:pPr>
    </w:lvl>
    <w:lvl w:ilvl="5" w:tplc="0419001B">
      <w:start w:val="1"/>
      <w:numFmt w:val="lowerRoman"/>
      <w:lvlText w:val="%6."/>
      <w:lvlJc w:val="right"/>
      <w:pPr>
        <w:ind w:left="4513" w:hanging="180"/>
      </w:pPr>
    </w:lvl>
    <w:lvl w:ilvl="6" w:tplc="0419000F">
      <w:start w:val="1"/>
      <w:numFmt w:val="decimal"/>
      <w:lvlText w:val="%7."/>
      <w:lvlJc w:val="left"/>
      <w:pPr>
        <w:ind w:left="5233" w:hanging="360"/>
      </w:pPr>
    </w:lvl>
    <w:lvl w:ilvl="7" w:tplc="04190019">
      <w:start w:val="1"/>
      <w:numFmt w:val="lowerLetter"/>
      <w:lvlText w:val="%8."/>
      <w:lvlJc w:val="left"/>
      <w:pPr>
        <w:ind w:left="5953" w:hanging="360"/>
      </w:pPr>
    </w:lvl>
    <w:lvl w:ilvl="8" w:tplc="0419001B">
      <w:start w:val="1"/>
      <w:numFmt w:val="lowerRoman"/>
      <w:lvlText w:val="%9."/>
      <w:lvlJc w:val="right"/>
      <w:pPr>
        <w:ind w:left="6673" w:hanging="180"/>
      </w:pPr>
    </w:lvl>
  </w:abstractNum>
  <w:abstractNum w:abstractNumId="30" w15:restartNumberingAfterBreak="0">
    <w:nsid w:val="5D2C19F8"/>
    <w:multiLevelType w:val="hybridMultilevel"/>
    <w:tmpl w:val="0630D6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EF82302"/>
    <w:multiLevelType w:val="hybridMultilevel"/>
    <w:tmpl w:val="998E65DC"/>
    <w:lvl w:ilvl="0" w:tplc="0419000F">
      <w:start w:val="1"/>
      <w:numFmt w:val="decimal"/>
      <w:lvlText w:val="%1."/>
      <w:lvlJc w:val="left"/>
      <w:pPr>
        <w:ind w:left="913" w:hanging="360"/>
      </w:pPr>
    </w:lvl>
    <w:lvl w:ilvl="1" w:tplc="04190019">
      <w:start w:val="1"/>
      <w:numFmt w:val="lowerLetter"/>
      <w:lvlText w:val="%2."/>
      <w:lvlJc w:val="left"/>
      <w:pPr>
        <w:ind w:left="1633" w:hanging="360"/>
      </w:pPr>
    </w:lvl>
    <w:lvl w:ilvl="2" w:tplc="0419001B">
      <w:start w:val="1"/>
      <w:numFmt w:val="lowerRoman"/>
      <w:lvlText w:val="%3."/>
      <w:lvlJc w:val="right"/>
      <w:pPr>
        <w:ind w:left="2353" w:hanging="180"/>
      </w:pPr>
    </w:lvl>
    <w:lvl w:ilvl="3" w:tplc="0419000F">
      <w:start w:val="1"/>
      <w:numFmt w:val="decimal"/>
      <w:lvlText w:val="%4."/>
      <w:lvlJc w:val="left"/>
      <w:pPr>
        <w:ind w:left="3073" w:hanging="360"/>
      </w:pPr>
    </w:lvl>
    <w:lvl w:ilvl="4" w:tplc="04190019">
      <w:start w:val="1"/>
      <w:numFmt w:val="lowerLetter"/>
      <w:lvlText w:val="%5."/>
      <w:lvlJc w:val="left"/>
      <w:pPr>
        <w:ind w:left="3793" w:hanging="360"/>
      </w:pPr>
    </w:lvl>
    <w:lvl w:ilvl="5" w:tplc="0419001B">
      <w:start w:val="1"/>
      <w:numFmt w:val="lowerRoman"/>
      <w:lvlText w:val="%6."/>
      <w:lvlJc w:val="right"/>
      <w:pPr>
        <w:ind w:left="4513" w:hanging="180"/>
      </w:pPr>
    </w:lvl>
    <w:lvl w:ilvl="6" w:tplc="0419000F">
      <w:start w:val="1"/>
      <w:numFmt w:val="decimal"/>
      <w:lvlText w:val="%7."/>
      <w:lvlJc w:val="left"/>
      <w:pPr>
        <w:ind w:left="5233" w:hanging="360"/>
      </w:pPr>
    </w:lvl>
    <w:lvl w:ilvl="7" w:tplc="04190019">
      <w:start w:val="1"/>
      <w:numFmt w:val="lowerLetter"/>
      <w:lvlText w:val="%8."/>
      <w:lvlJc w:val="left"/>
      <w:pPr>
        <w:ind w:left="5953" w:hanging="360"/>
      </w:pPr>
    </w:lvl>
    <w:lvl w:ilvl="8" w:tplc="0419001B">
      <w:start w:val="1"/>
      <w:numFmt w:val="lowerRoman"/>
      <w:lvlText w:val="%9."/>
      <w:lvlJc w:val="right"/>
      <w:pPr>
        <w:ind w:left="6673" w:hanging="180"/>
      </w:pPr>
    </w:lvl>
  </w:abstractNum>
  <w:abstractNum w:abstractNumId="32" w15:restartNumberingAfterBreak="0">
    <w:nsid w:val="5F394A8B"/>
    <w:multiLevelType w:val="hybridMultilevel"/>
    <w:tmpl w:val="0DE6A612"/>
    <w:lvl w:ilvl="0" w:tplc="0419000F">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33" w15:restartNumberingAfterBreak="0">
    <w:nsid w:val="5FD420FC"/>
    <w:multiLevelType w:val="hybridMultilevel"/>
    <w:tmpl w:val="5CEAE9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1583AEC"/>
    <w:multiLevelType w:val="hybridMultilevel"/>
    <w:tmpl w:val="D88C1F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2BD4A00"/>
    <w:multiLevelType w:val="hybridMultilevel"/>
    <w:tmpl w:val="6A0491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60A4C4C"/>
    <w:multiLevelType w:val="hybridMultilevel"/>
    <w:tmpl w:val="93CC6F84"/>
    <w:lvl w:ilvl="0" w:tplc="0419000F">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37" w15:restartNumberingAfterBreak="0">
    <w:nsid w:val="6B294921"/>
    <w:multiLevelType w:val="hybridMultilevel"/>
    <w:tmpl w:val="80F020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562DEB"/>
    <w:multiLevelType w:val="hybridMultilevel"/>
    <w:tmpl w:val="8D3CBA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EAA44F5"/>
    <w:multiLevelType w:val="hybridMultilevel"/>
    <w:tmpl w:val="6A5A7D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5E76FF7"/>
    <w:multiLevelType w:val="hybridMultilevel"/>
    <w:tmpl w:val="537C24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7802B65"/>
    <w:multiLevelType w:val="multilevel"/>
    <w:tmpl w:val="54D00450"/>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ascii="Times New Roman" w:hAnsi="Times New Roman" w:cs="Times New Roman" w:hint="default"/>
        <w:i w:val="0"/>
        <w:i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CF34AB6"/>
    <w:multiLevelType w:val="hybridMultilevel"/>
    <w:tmpl w:val="B4327EB8"/>
    <w:lvl w:ilvl="0" w:tplc="0419000F">
      <w:start w:val="1"/>
      <w:numFmt w:val="decimal"/>
      <w:lvlText w:val="%1."/>
      <w:lvlJc w:val="left"/>
      <w:pPr>
        <w:ind w:left="913" w:hanging="360"/>
      </w:pPr>
    </w:lvl>
    <w:lvl w:ilvl="1" w:tplc="04190019">
      <w:start w:val="1"/>
      <w:numFmt w:val="lowerLetter"/>
      <w:lvlText w:val="%2."/>
      <w:lvlJc w:val="left"/>
      <w:pPr>
        <w:ind w:left="1633" w:hanging="360"/>
      </w:pPr>
    </w:lvl>
    <w:lvl w:ilvl="2" w:tplc="0419001B">
      <w:start w:val="1"/>
      <w:numFmt w:val="lowerRoman"/>
      <w:lvlText w:val="%3."/>
      <w:lvlJc w:val="right"/>
      <w:pPr>
        <w:ind w:left="2353" w:hanging="180"/>
      </w:pPr>
    </w:lvl>
    <w:lvl w:ilvl="3" w:tplc="0419000F">
      <w:start w:val="1"/>
      <w:numFmt w:val="decimal"/>
      <w:lvlText w:val="%4."/>
      <w:lvlJc w:val="left"/>
      <w:pPr>
        <w:ind w:left="3073" w:hanging="360"/>
      </w:pPr>
    </w:lvl>
    <w:lvl w:ilvl="4" w:tplc="04190019">
      <w:start w:val="1"/>
      <w:numFmt w:val="lowerLetter"/>
      <w:lvlText w:val="%5."/>
      <w:lvlJc w:val="left"/>
      <w:pPr>
        <w:ind w:left="3793" w:hanging="360"/>
      </w:pPr>
    </w:lvl>
    <w:lvl w:ilvl="5" w:tplc="0419001B">
      <w:start w:val="1"/>
      <w:numFmt w:val="lowerRoman"/>
      <w:lvlText w:val="%6."/>
      <w:lvlJc w:val="right"/>
      <w:pPr>
        <w:ind w:left="4513" w:hanging="180"/>
      </w:pPr>
    </w:lvl>
    <w:lvl w:ilvl="6" w:tplc="0419000F">
      <w:start w:val="1"/>
      <w:numFmt w:val="decimal"/>
      <w:lvlText w:val="%7."/>
      <w:lvlJc w:val="left"/>
      <w:pPr>
        <w:ind w:left="5233" w:hanging="360"/>
      </w:pPr>
    </w:lvl>
    <w:lvl w:ilvl="7" w:tplc="04190019">
      <w:start w:val="1"/>
      <w:numFmt w:val="lowerLetter"/>
      <w:lvlText w:val="%8."/>
      <w:lvlJc w:val="left"/>
      <w:pPr>
        <w:ind w:left="5953" w:hanging="360"/>
      </w:pPr>
    </w:lvl>
    <w:lvl w:ilvl="8" w:tplc="0419001B">
      <w:start w:val="1"/>
      <w:numFmt w:val="lowerRoman"/>
      <w:lvlText w:val="%9."/>
      <w:lvlJc w:val="right"/>
      <w:pPr>
        <w:ind w:left="6673" w:hanging="180"/>
      </w:pPr>
    </w:lvl>
  </w:abstractNum>
  <w:num w:numId="1">
    <w:abstractNumId w:val="7"/>
  </w:num>
  <w:num w:numId="2">
    <w:abstractNumId w:val="41"/>
  </w:num>
  <w:num w:numId="3">
    <w:abstractNumId w:val="10"/>
  </w:num>
  <w:num w:numId="4">
    <w:abstractNumId w:val="6"/>
  </w:num>
  <w:num w:numId="5">
    <w:abstractNumId w:val="34"/>
  </w:num>
  <w:num w:numId="6">
    <w:abstractNumId w:val="11"/>
  </w:num>
  <w:num w:numId="7">
    <w:abstractNumId w:val="14"/>
  </w:num>
  <w:num w:numId="8">
    <w:abstractNumId w:val="3"/>
  </w:num>
  <w:num w:numId="9">
    <w:abstractNumId w:val="9"/>
  </w:num>
  <w:num w:numId="10">
    <w:abstractNumId w:val="17"/>
  </w:num>
  <w:num w:numId="11">
    <w:abstractNumId w:val="16"/>
  </w:num>
  <w:num w:numId="12">
    <w:abstractNumId w:val="36"/>
  </w:num>
  <w:num w:numId="13">
    <w:abstractNumId w:val="32"/>
  </w:num>
  <w:num w:numId="14">
    <w:abstractNumId w:val="23"/>
  </w:num>
  <w:num w:numId="15">
    <w:abstractNumId w:val="24"/>
  </w:num>
  <w:num w:numId="16">
    <w:abstractNumId w:val="12"/>
  </w:num>
  <w:num w:numId="17">
    <w:abstractNumId w:val="25"/>
  </w:num>
  <w:num w:numId="18">
    <w:abstractNumId w:val="30"/>
  </w:num>
  <w:num w:numId="19">
    <w:abstractNumId w:val="13"/>
  </w:num>
  <w:num w:numId="20">
    <w:abstractNumId w:val="18"/>
  </w:num>
  <w:num w:numId="21">
    <w:abstractNumId w:val="40"/>
  </w:num>
  <w:num w:numId="22">
    <w:abstractNumId w:val="20"/>
  </w:num>
  <w:num w:numId="23">
    <w:abstractNumId w:val="38"/>
  </w:num>
  <w:num w:numId="24">
    <w:abstractNumId w:val="1"/>
  </w:num>
  <w:num w:numId="25">
    <w:abstractNumId w:val="42"/>
  </w:num>
  <w:num w:numId="26">
    <w:abstractNumId w:val="39"/>
  </w:num>
  <w:num w:numId="27">
    <w:abstractNumId w:val="15"/>
  </w:num>
  <w:num w:numId="28">
    <w:abstractNumId w:val="4"/>
  </w:num>
  <w:num w:numId="29">
    <w:abstractNumId w:val="27"/>
  </w:num>
  <w:num w:numId="30">
    <w:abstractNumId w:val="8"/>
  </w:num>
  <w:num w:numId="31">
    <w:abstractNumId w:val="28"/>
  </w:num>
  <w:num w:numId="32">
    <w:abstractNumId w:val="37"/>
  </w:num>
  <w:num w:numId="33">
    <w:abstractNumId w:val="33"/>
  </w:num>
  <w:num w:numId="34">
    <w:abstractNumId w:val="31"/>
  </w:num>
  <w:num w:numId="35">
    <w:abstractNumId w:val="29"/>
  </w:num>
  <w:num w:numId="36">
    <w:abstractNumId w:val="22"/>
  </w:num>
  <w:num w:numId="37">
    <w:abstractNumId w:val="2"/>
  </w:num>
  <w:num w:numId="38">
    <w:abstractNumId w:val="5"/>
  </w:num>
  <w:num w:numId="39">
    <w:abstractNumId w:val="26"/>
  </w:num>
  <w:num w:numId="40">
    <w:abstractNumId w:val="19"/>
  </w:num>
  <w:num w:numId="41">
    <w:abstractNumId w:val="0"/>
  </w:num>
  <w:num w:numId="42">
    <w:abstractNumId w:val="35"/>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5A1"/>
    <w:rsid w:val="000016CC"/>
    <w:rsid w:val="000033DA"/>
    <w:rsid w:val="000036C7"/>
    <w:rsid w:val="0000389A"/>
    <w:rsid w:val="00003A9B"/>
    <w:rsid w:val="00003F30"/>
    <w:rsid w:val="00004394"/>
    <w:rsid w:val="00004556"/>
    <w:rsid w:val="0000466D"/>
    <w:rsid w:val="00005336"/>
    <w:rsid w:val="00005410"/>
    <w:rsid w:val="00005D8B"/>
    <w:rsid w:val="000061C6"/>
    <w:rsid w:val="000068EC"/>
    <w:rsid w:val="00006CF3"/>
    <w:rsid w:val="0000731C"/>
    <w:rsid w:val="00007C04"/>
    <w:rsid w:val="000101AC"/>
    <w:rsid w:val="0001036F"/>
    <w:rsid w:val="00010CE9"/>
    <w:rsid w:val="000126A9"/>
    <w:rsid w:val="0001279A"/>
    <w:rsid w:val="0001289A"/>
    <w:rsid w:val="000171E8"/>
    <w:rsid w:val="000202AC"/>
    <w:rsid w:val="00020E80"/>
    <w:rsid w:val="0002154D"/>
    <w:rsid w:val="000220C1"/>
    <w:rsid w:val="00022629"/>
    <w:rsid w:val="000226CC"/>
    <w:rsid w:val="00022F20"/>
    <w:rsid w:val="000248CB"/>
    <w:rsid w:val="0002524A"/>
    <w:rsid w:val="00026711"/>
    <w:rsid w:val="000277E5"/>
    <w:rsid w:val="000310BC"/>
    <w:rsid w:val="00031DC4"/>
    <w:rsid w:val="00033ECE"/>
    <w:rsid w:val="00035046"/>
    <w:rsid w:val="00035844"/>
    <w:rsid w:val="00035FA5"/>
    <w:rsid w:val="0003623A"/>
    <w:rsid w:val="00036E20"/>
    <w:rsid w:val="00036F00"/>
    <w:rsid w:val="00036F8F"/>
    <w:rsid w:val="00036FB4"/>
    <w:rsid w:val="000375FA"/>
    <w:rsid w:val="00037876"/>
    <w:rsid w:val="0004080C"/>
    <w:rsid w:val="00040D7D"/>
    <w:rsid w:val="00041532"/>
    <w:rsid w:val="00042341"/>
    <w:rsid w:val="00042346"/>
    <w:rsid w:val="00043C22"/>
    <w:rsid w:val="00043D1D"/>
    <w:rsid w:val="0004463F"/>
    <w:rsid w:val="000457F6"/>
    <w:rsid w:val="0004609E"/>
    <w:rsid w:val="0004753E"/>
    <w:rsid w:val="00047E2C"/>
    <w:rsid w:val="00047F44"/>
    <w:rsid w:val="0005029B"/>
    <w:rsid w:val="00050494"/>
    <w:rsid w:val="00050ACF"/>
    <w:rsid w:val="000511EE"/>
    <w:rsid w:val="00053E6F"/>
    <w:rsid w:val="00054140"/>
    <w:rsid w:val="0005424F"/>
    <w:rsid w:val="000544C9"/>
    <w:rsid w:val="00054B6C"/>
    <w:rsid w:val="00055D42"/>
    <w:rsid w:val="00056309"/>
    <w:rsid w:val="00056775"/>
    <w:rsid w:val="000612B5"/>
    <w:rsid w:val="000616BB"/>
    <w:rsid w:val="00061CE4"/>
    <w:rsid w:val="00061DEE"/>
    <w:rsid w:val="00061F02"/>
    <w:rsid w:val="00063B0B"/>
    <w:rsid w:val="0006619D"/>
    <w:rsid w:val="00066207"/>
    <w:rsid w:val="00066E60"/>
    <w:rsid w:val="00067DA6"/>
    <w:rsid w:val="0007038C"/>
    <w:rsid w:val="0007062C"/>
    <w:rsid w:val="0007067D"/>
    <w:rsid w:val="00070A36"/>
    <w:rsid w:val="00070BA8"/>
    <w:rsid w:val="0007220A"/>
    <w:rsid w:val="00072900"/>
    <w:rsid w:val="00072A94"/>
    <w:rsid w:val="00072DA1"/>
    <w:rsid w:val="000730B5"/>
    <w:rsid w:val="00073F22"/>
    <w:rsid w:val="00074277"/>
    <w:rsid w:val="00075332"/>
    <w:rsid w:val="000754D0"/>
    <w:rsid w:val="0007607B"/>
    <w:rsid w:val="000814A8"/>
    <w:rsid w:val="00082DCD"/>
    <w:rsid w:val="00083243"/>
    <w:rsid w:val="0008335D"/>
    <w:rsid w:val="00084C90"/>
    <w:rsid w:val="00085289"/>
    <w:rsid w:val="0008558B"/>
    <w:rsid w:val="0008575D"/>
    <w:rsid w:val="00085952"/>
    <w:rsid w:val="0008789E"/>
    <w:rsid w:val="00090383"/>
    <w:rsid w:val="00090524"/>
    <w:rsid w:val="000916A5"/>
    <w:rsid w:val="00091C4A"/>
    <w:rsid w:val="00091F78"/>
    <w:rsid w:val="00092E61"/>
    <w:rsid w:val="00093BA6"/>
    <w:rsid w:val="000959E4"/>
    <w:rsid w:val="00095C84"/>
    <w:rsid w:val="000A028B"/>
    <w:rsid w:val="000A04BB"/>
    <w:rsid w:val="000A0C2B"/>
    <w:rsid w:val="000A172E"/>
    <w:rsid w:val="000A188D"/>
    <w:rsid w:val="000A2A1D"/>
    <w:rsid w:val="000A347A"/>
    <w:rsid w:val="000A542D"/>
    <w:rsid w:val="000A5C3F"/>
    <w:rsid w:val="000A611B"/>
    <w:rsid w:val="000A79A0"/>
    <w:rsid w:val="000A7F73"/>
    <w:rsid w:val="000B0347"/>
    <w:rsid w:val="000B0386"/>
    <w:rsid w:val="000B05CD"/>
    <w:rsid w:val="000B09A5"/>
    <w:rsid w:val="000B0B7A"/>
    <w:rsid w:val="000B13D2"/>
    <w:rsid w:val="000B1BD1"/>
    <w:rsid w:val="000B3043"/>
    <w:rsid w:val="000B31AF"/>
    <w:rsid w:val="000B4C10"/>
    <w:rsid w:val="000B4D30"/>
    <w:rsid w:val="000B4F01"/>
    <w:rsid w:val="000B5E4D"/>
    <w:rsid w:val="000B649B"/>
    <w:rsid w:val="000B6CBF"/>
    <w:rsid w:val="000B7ECC"/>
    <w:rsid w:val="000C0103"/>
    <w:rsid w:val="000C0361"/>
    <w:rsid w:val="000C1965"/>
    <w:rsid w:val="000C1F61"/>
    <w:rsid w:val="000C2182"/>
    <w:rsid w:val="000C319F"/>
    <w:rsid w:val="000C449B"/>
    <w:rsid w:val="000C4BA1"/>
    <w:rsid w:val="000C4D10"/>
    <w:rsid w:val="000C5323"/>
    <w:rsid w:val="000C6BF6"/>
    <w:rsid w:val="000C733B"/>
    <w:rsid w:val="000D01B7"/>
    <w:rsid w:val="000D04A9"/>
    <w:rsid w:val="000D0CC5"/>
    <w:rsid w:val="000D177F"/>
    <w:rsid w:val="000D340C"/>
    <w:rsid w:val="000D39F1"/>
    <w:rsid w:val="000D3D94"/>
    <w:rsid w:val="000D3DA4"/>
    <w:rsid w:val="000D511F"/>
    <w:rsid w:val="000D5C88"/>
    <w:rsid w:val="000D5E87"/>
    <w:rsid w:val="000D633F"/>
    <w:rsid w:val="000D6DEB"/>
    <w:rsid w:val="000D71F6"/>
    <w:rsid w:val="000D753C"/>
    <w:rsid w:val="000E12D5"/>
    <w:rsid w:val="000E13EA"/>
    <w:rsid w:val="000E1519"/>
    <w:rsid w:val="000E16EA"/>
    <w:rsid w:val="000E201C"/>
    <w:rsid w:val="000E2853"/>
    <w:rsid w:val="000E2B53"/>
    <w:rsid w:val="000E2E57"/>
    <w:rsid w:val="000E55A9"/>
    <w:rsid w:val="000E64B7"/>
    <w:rsid w:val="000E66B6"/>
    <w:rsid w:val="000E6BF1"/>
    <w:rsid w:val="000E7CB7"/>
    <w:rsid w:val="000F0029"/>
    <w:rsid w:val="000F042E"/>
    <w:rsid w:val="000F0764"/>
    <w:rsid w:val="000F176F"/>
    <w:rsid w:val="000F206B"/>
    <w:rsid w:val="000F243C"/>
    <w:rsid w:val="000F2D93"/>
    <w:rsid w:val="000F51E1"/>
    <w:rsid w:val="000F590E"/>
    <w:rsid w:val="000F5CC1"/>
    <w:rsid w:val="000F6C4A"/>
    <w:rsid w:val="000F6EB9"/>
    <w:rsid w:val="000F75E8"/>
    <w:rsid w:val="000F7D3B"/>
    <w:rsid w:val="001003A1"/>
    <w:rsid w:val="00100C97"/>
    <w:rsid w:val="00102BB6"/>
    <w:rsid w:val="00102DFD"/>
    <w:rsid w:val="00103792"/>
    <w:rsid w:val="00103FB1"/>
    <w:rsid w:val="00105C34"/>
    <w:rsid w:val="00106475"/>
    <w:rsid w:val="00106493"/>
    <w:rsid w:val="00106D52"/>
    <w:rsid w:val="00106DEE"/>
    <w:rsid w:val="0011210C"/>
    <w:rsid w:val="001125AB"/>
    <w:rsid w:val="001137ED"/>
    <w:rsid w:val="00113BCB"/>
    <w:rsid w:val="00114339"/>
    <w:rsid w:val="0011635F"/>
    <w:rsid w:val="001163D3"/>
    <w:rsid w:val="00116D3E"/>
    <w:rsid w:val="001173D4"/>
    <w:rsid w:val="001201E7"/>
    <w:rsid w:val="00120745"/>
    <w:rsid w:val="00120FDF"/>
    <w:rsid w:val="00121851"/>
    <w:rsid w:val="00121FD5"/>
    <w:rsid w:val="00122A61"/>
    <w:rsid w:val="001244F5"/>
    <w:rsid w:val="001246E5"/>
    <w:rsid w:val="00125145"/>
    <w:rsid w:val="001252A1"/>
    <w:rsid w:val="00125D2A"/>
    <w:rsid w:val="00126129"/>
    <w:rsid w:val="00126903"/>
    <w:rsid w:val="00127291"/>
    <w:rsid w:val="001274AD"/>
    <w:rsid w:val="001278CB"/>
    <w:rsid w:val="00130CB4"/>
    <w:rsid w:val="0013136B"/>
    <w:rsid w:val="00131AA9"/>
    <w:rsid w:val="0013351E"/>
    <w:rsid w:val="00134F12"/>
    <w:rsid w:val="001355FB"/>
    <w:rsid w:val="00135E53"/>
    <w:rsid w:val="00137DF5"/>
    <w:rsid w:val="001400ED"/>
    <w:rsid w:val="00140983"/>
    <w:rsid w:val="00140A19"/>
    <w:rsid w:val="001415DF"/>
    <w:rsid w:val="00141D5F"/>
    <w:rsid w:val="00142A3D"/>
    <w:rsid w:val="001430BF"/>
    <w:rsid w:val="00145D8D"/>
    <w:rsid w:val="0014607F"/>
    <w:rsid w:val="00146649"/>
    <w:rsid w:val="001466EE"/>
    <w:rsid w:val="001472DC"/>
    <w:rsid w:val="00147337"/>
    <w:rsid w:val="0014781F"/>
    <w:rsid w:val="00147ADE"/>
    <w:rsid w:val="00147D34"/>
    <w:rsid w:val="00150977"/>
    <w:rsid w:val="00150D7C"/>
    <w:rsid w:val="00150E2D"/>
    <w:rsid w:val="001513DD"/>
    <w:rsid w:val="00152FD2"/>
    <w:rsid w:val="001536ED"/>
    <w:rsid w:val="00153832"/>
    <w:rsid w:val="0015462C"/>
    <w:rsid w:val="0015604E"/>
    <w:rsid w:val="00156172"/>
    <w:rsid w:val="00156904"/>
    <w:rsid w:val="001601AB"/>
    <w:rsid w:val="00160E60"/>
    <w:rsid w:val="00163130"/>
    <w:rsid w:val="001644B0"/>
    <w:rsid w:val="00164A5A"/>
    <w:rsid w:val="00166015"/>
    <w:rsid w:val="00166110"/>
    <w:rsid w:val="001663BC"/>
    <w:rsid w:val="001663C1"/>
    <w:rsid w:val="001678FA"/>
    <w:rsid w:val="00167E7F"/>
    <w:rsid w:val="00170EB9"/>
    <w:rsid w:val="001721D6"/>
    <w:rsid w:val="00172638"/>
    <w:rsid w:val="00174149"/>
    <w:rsid w:val="00174261"/>
    <w:rsid w:val="00174853"/>
    <w:rsid w:val="00174B47"/>
    <w:rsid w:val="00175217"/>
    <w:rsid w:val="001753A4"/>
    <w:rsid w:val="00175B15"/>
    <w:rsid w:val="00175E20"/>
    <w:rsid w:val="001762AF"/>
    <w:rsid w:val="0018018F"/>
    <w:rsid w:val="001802E1"/>
    <w:rsid w:val="00180EE3"/>
    <w:rsid w:val="00181452"/>
    <w:rsid w:val="00181FF3"/>
    <w:rsid w:val="0018249B"/>
    <w:rsid w:val="001824B1"/>
    <w:rsid w:val="00182BD0"/>
    <w:rsid w:val="00182FF1"/>
    <w:rsid w:val="0018331B"/>
    <w:rsid w:val="00184334"/>
    <w:rsid w:val="00184429"/>
    <w:rsid w:val="00187D43"/>
    <w:rsid w:val="00187F5A"/>
    <w:rsid w:val="00190246"/>
    <w:rsid w:val="00190773"/>
    <w:rsid w:val="00190E0E"/>
    <w:rsid w:val="00191852"/>
    <w:rsid w:val="0019231C"/>
    <w:rsid w:val="001925B9"/>
    <w:rsid w:val="00192BFC"/>
    <w:rsid w:val="00193180"/>
    <w:rsid w:val="00194041"/>
    <w:rsid w:val="00194721"/>
    <w:rsid w:val="00194BA2"/>
    <w:rsid w:val="00194C26"/>
    <w:rsid w:val="0019621B"/>
    <w:rsid w:val="00196484"/>
    <w:rsid w:val="00196CA1"/>
    <w:rsid w:val="001970E9"/>
    <w:rsid w:val="0019755F"/>
    <w:rsid w:val="001A07DA"/>
    <w:rsid w:val="001A0C92"/>
    <w:rsid w:val="001A0F32"/>
    <w:rsid w:val="001A1B0C"/>
    <w:rsid w:val="001A301E"/>
    <w:rsid w:val="001A313C"/>
    <w:rsid w:val="001A5114"/>
    <w:rsid w:val="001A5229"/>
    <w:rsid w:val="001A63AA"/>
    <w:rsid w:val="001A672E"/>
    <w:rsid w:val="001A6E9A"/>
    <w:rsid w:val="001A7460"/>
    <w:rsid w:val="001B0A68"/>
    <w:rsid w:val="001B0ED3"/>
    <w:rsid w:val="001B191A"/>
    <w:rsid w:val="001B28EF"/>
    <w:rsid w:val="001B2F80"/>
    <w:rsid w:val="001B3617"/>
    <w:rsid w:val="001B4CEC"/>
    <w:rsid w:val="001B5694"/>
    <w:rsid w:val="001B5B22"/>
    <w:rsid w:val="001B6807"/>
    <w:rsid w:val="001B693E"/>
    <w:rsid w:val="001B6E60"/>
    <w:rsid w:val="001B7D86"/>
    <w:rsid w:val="001C05C3"/>
    <w:rsid w:val="001C1804"/>
    <w:rsid w:val="001C389F"/>
    <w:rsid w:val="001C40E2"/>
    <w:rsid w:val="001C4409"/>
    <w:rsid w:val="001C4754"/>
    <w:rsid w:val="001C4EAF"/>
    <w:rsid w:val="001C595C"/>
    <w:rsid w:val="001C6B68"/>
    <w:rsid w:val="001C6C32"/>
    <w:rsid w:val="001C6DB0"/>
    <w:rsid w:val="001C70C2"/>
    <w:rsid w:val="001D0182"/>
    <w:rsid w:val="001D0539"/>
    <w:rsid w:val="001D0FA0"/>
    <w:rsid w:val="001D168F"/>
    <w:rsid w:val="001D19BA"/>
    <w:rsid w:val="001D30A0"/>
    <w:rsid w:val="001D3DAD"/>
    <w:rsid w:val="001D41A8"/>
    <w:rsid w:val="001D4AF4"/>
    <w:rsid w:val="001D4B64"/>
    <w:rsid w:val="001D61BC"/>
    <w:rsid w:val="001D6293"/>
    <w:rsid w:val="001D6C0D"/>
    <w:rsid w:val="001D7BE7"/>
    <w:rsid w:val="001D7FF8"/>
    <w:rsid w:val="001E1455"/>
    <w:rsid w:val="001E1BC0"/>
    <w:rsid w:val="001E21C0"/>
    <w:rsid w:val="001E2F29"/>
    <w:rsid w:val="001E3BCD"/>
    <w:rsid w:val="001E4C11"/>
    <w:rsid w:val="001E5115"/>
    <w:rsid w:val="001E577D"/>
    <w:rsid w:val="001E627B"/>
    <w:rsid w:val="001E73B9"/>
    <w:rsid w:val="001E79CD"/>
    <w:rsid w:val="001E7DD9"/>
    <w:rsid w:val="001F0357"/>
    <w:rsid w:val="001F03EB"/>
    <w:rsid w:val="001F13B0"/>
    <w:rsid w:val="001F3238"/>
    <w:rsid w:val="001F4166"/>
    <w:rsid w:val="001F4913"/>
    <w:rsid w:val="001F4FD2"/>
    <w:rsid w:val="001F50B5"/>
    <w:rsid w:val="001F5A45"/>
    <w:rsid w:val="001F5C1C"/>
    <w:rsid w:val="001F696E"/>
    <w:rsid w:val="001F6DC2"/>
    <w:rsid w:val="001F7618"/>
    <w:rsid w:val="001F7C0F"/>
    <w:rsid w:val="00200C8E"/>
    <w:rsid w:val="00201F22"/>
    <w:rsid w:val="00202711"/>
    <w:rsid w:val="00204073"/>
    <w:rsid w:val="002045E2"/>
    <w:rsid w:val="00205878"/>
    <w:rsid w:val="002060D1"/>
    <w:rsid w:val="00210035"/>
    <w:rsid w:val="00210344"/>
    <w:rsid w:val="0021043F"/>
    <w:rsid w:val="002105F7"/>
    <w:rsid w:val="0021062E"/>
    <w:rsid w:val="002107EF"/>
    <w:rsid w:val="00210C61"/>
    <w:rsid w:val="00211C3F"/>
    <w:rsid w:val="00212889"/>
    <w:rsid w:val="0021289D"/>
    <w:rsid w:val="002133AE"/>
    <w:rsid w:val="002133D3"/>
    <w:rsid w:val="002143A6"/>
    <w:rsid w:val="0021548C"/>
    <w:rsid w:val="00215F3D"/>
    <w:rsid w:val="00216F40"/>
    <w:rsid w:val="00217D92"/>
    <w:rsid w:val="00220D9F"/>
    <w:rsid w:val="00221C43"/>
    <w:rsid w:val="00221CF5"/>
    <w:rsid w:val="00222188"/>
    <w:rsid w:val="00223183"/>
    <w:rsid w:val="00223E45"/>
    <w:rsid w:val="00224638"/>
    <w:rsid w:val="0022654F"/>
    <w:rsid w:val="00230AD5"/>
    <w:rsid w:val="0023213B"/>
    <w:rsid w:val="002331D9"/>
    <w:rsid w:val="00233354"/>
    <w:rsid w:val="00233794"/>
    <w:rsid w:val="002347D7"/>
    <w:rsid w:val="00234DDD"/>
    <w:rsid w:val="0023564A"/>
    <w:rsid w:val="00236428"/>
    <w:rsid w:val="00236687"/>
    <w:rsid w:val="00240133"/>
    <w:rsid w:val="002409BC"/>
    <w:rsid w:val="00240BE4"/>
    <w:rsid w:val="002410A2"/>
    <w:rsid w:val="002413ED"/>
    <w:rsid w:val="0024167F"/>
    <w:rsid w:val="00241AAD"/>
    <w:rsid w:val="00241CAF"/>
    <w:rsid w:val="0024259F"/>
    <w:rsid w:val="00243377"/>
    <w:rsid w:val="0024359E"/>
    <w:rsid w:val="00243AED"/>
    <w:rsid w:val="002443AB"/>
    <w:rsid w:val="002444EE"/>
    <w:rsid w:val="00244CD0"/>
    <w:rsid w:val="00245AF3"/>
    <w:rsid w:val="00245F24"/>
    <w:rsid w:val="00246924"/>
    <w:rsid w:val="00250560"/>
    <w:rsid w:val="0025058A"/>
    <w:rsid w:val="002510F4"/>
    <w:rsid w:val="002512A8"/>
    <w:rsid w:val="00251ED2"/>
    <w:rsid w:val="002528DF"/>
    <w:rsid w:val="00252A52"/>
    <w:rsid w:val="002542C0"/>
    <w:rsid w:val="00254C96"/>
    <w:rsid w:val="00255FBD"/>
    <w:rsid w:val="00256C4E"/>
    <w:rsid w:val="00256D5B"/>
    <w:rsid w:val="00257D3D"/>
    <w:rsid w:val="00260B23"/>
    <w:rsid w:val="00262232"/>
    <w:rsid w:val="00262EAA"/>
    <w:rsid w:val="002659FD"/>
    <w:rsid w:val="002664E1"/>
    <w:rsid w:val="0026698F"/>
    <w:rsid w:val="0027096A"/>
    <w:rsid w:val="00270D1E"/>
    <w:rsid w:val="002719B9"/>
    <w:rsid w:val="00272834"/>
    <w:rsid w:val="002730DD"/>
    <w:rsid w:val="0027536F"/>
    <w:rsid w:val="00275589"/>
    <w:rsid w:val="002760D4"/>
    <w:rsid w:val="00276C84"/>
    <w:rsid w:val="0027717A"/>
    <w:rsid w:val="002771C3"/>
    <w:rsid w:val="0028121E"/>
    <w:rsid w:val="00282483"/>
    <w:rsid w:val="00282AC8"/>
    <w:rsid w:val="00283331"/>
    <w:rsid w:val="002839C9"/>
    <w:rsid w:val="00283A04"/>
    <w:rsid w:val="00284A81"/>
    <w:rsid w:val="00284F19"/>
    <w:rsid w:val="00285DDB"/>
    <w:rsid w:val="00285FE4"/>
    <w:rsid w:val="00286079"/>
    <w:rsid w:val="0028659C"/>
    <w:rsid w:val="00286CFB"/>
    <w:rsid w:val="00287775"/>
    <w:rsid w:val="00290AC3"/>
    <w:rsid w:val="00291502"/>
    <w:rsid w:val="00291CFC"/>
    <w:rsid w:val="00291EC0"/>
    <w:rsid w:val="002926E8"/>
    <w:rsid w:val="00293CE2"/>
    <w:rsid w:val="0029513F"/>
    <w:rsid w:val="00295199"/>
    <w:rsid w:val="00295900"/>
    <w:rsid w:val="0029628F"/>
    <w:rsid w:val="00296CC6"/>
    <w:rsid w:val="0029723A"/>
    <w:rsid w:val="00297C68"/>
    <w:rsid w:val="00297ED8"/>
    <w:rsid w:val="002A00C2"/>
    <w:rsid w:val="002A015C"/>
    <w:rsid w:val="002A04AF"/>
    <w:rsid w:val="002A07EB"/>
    <w:rsid w:val="002A0ABC"/>
    <w:rsid w:val="002A0DDA"/>
    <w:rsid w:val="002A1371"/>
    <w:rsid w:val="002A1B8F"/>
    <w:rsid w:val="002A1E4A"/>
    <w:rsid w:val="002A2144"/>
    <w:rsid w:val="002A285B"/>
    <w:rsid w:val="002A2C0C"/>
    <w:rsid w:val="002A3D58"/>
    <w:rsid w:val="002A4453"/>
    <w:rsid w:val="002A44FD"/>
    <w:rsid w:val="002A45F8"/>
    <w:rsid w:val="002A4850"/>
    <w:rsid w:val="002A4A89"/>
    <w:rsid w:val="002A4E3E"/>
    <w:rsid w:val="002A56C5"/>
    <w:rsid w:val="002A59E8"/>
    <w:rsid w:val="002A5AE9"/>
    <w:rsid w:val="002A7C61"/>
    <w:rsid w:val="002B0F64"/>
    <w:rsid w:val="002B109C"/>
    <w:rsid w:val="002B1366"/>
    <w:rsid w:val="002B19B0"/>
    <w:rsid w:val="002B26C8"/>
    <w:rsid w:val="002B3B25"/>
    <w:rsid w:val="002B5C49"/>
    <w:rsid w:val="002C0CB9"/>
    <w:rsid w:val="002C14F1"/>
    <w:rsid w:val="002C1F36"/>
    <w:rsid w:val="002C4887"/>
    <w:rsid w:val="002C4B99"/>
    <w:rsid w:val="002C4E8B"/>
    <w:rsid w:val="002C799E"/>
    <w:rsid w:val="002D0ABF"/>
    <w:rsid w:val="002D0F7F"/>
    <w:rsid w:val="002D1E9D"/>
    <w:rsid w:val="002D2BD7"/>
    <w:rsid w:val="002D2E6F"/>
    <w:rsid w:val="002D30D8"/>
    <w:rsid w:val="002D348A"/>
    <w:rsid w:val="002D3BE9"/>
    <w:rsid w:val="002D40BB"/>
    <w:rsid w:val="002D50F3"/>
    <w:rsid w:val="002D6620"/>
    <w:rsid w:val="002E0155"/>
    <w:rsid w:val="002E0547"/>
    <w:rsid w:val="002E0718"/>
    <w:rsid w:val="002E244A"/>
    <w:rsid w:val="002E2CE8"/>
    <w:rsid w:val="002E31DF"/>
    <w:rsid w:val="002E3673"/>
    <w:rsid w:val="002E3B9A"/>
    <w:rsid w:val="002E3CAF"/>
    <w:rsid w:val="002E4EAA"/>
    <w:rsid w:val="002E503D"/>
    <w:rsid w:val="002E5391"/>
    <w:rsid w:val="002E71C7"/>
    <w:rsid w:val="002F01DC"/>
    <w:rsid w:val="002F15A8"/>
    <w:rsid w:val="002F19C8"/>
    <w:rsid w:val="002F2511"/>
    <w:rsid w:val="002F2726"/>
    <w:rsid w:val="002F308B"/>
    <w:rsid w:val="002F402E"/>
    <w:rsid w:val="002F4326"/>
    <w:rsid w:val="002F4393"/>
    <w:rsid w:val="002F43AA"/>
    <w:rsid w:val="002F4A52"/>
    <w:rsid w:val="002F658A"/>
    <w:rsid w:val="002F7ADD"/>
    <w:rsid w:val="002F7C5E"/>
    <w:rsid w:val="00301391"/>
    <w:rsid w:val="00301E67"/>
    <w:rsid w:val="00302C15"/>
    <w:rsid w:val="003031C2"/>
    <w:rsid w:val="0030383D"/>
    <w:rsid w:val="00304E37"/>
    <w:rsid w:val="00305571"/>
    <w:rsid w:val="003057E5"/>
    <w:rsid w:val="00306143"/>
    <w:rsid w:val="003065F1"/>
    <w:rsid w:val="0030673B"/>
    <w:rsid w:val="00306E96"/>
    <w:rsid w:val="003074EA"/>
    <w:rsid w:val="00310008"/>
    <w:rsid w:val="0031094A"/>
    <w:rsid w:val="00310A86"/>
    <w:rsid w:val="00311F5E"/>
    <w:rsid w:val="003121BB"/>
    <w:rsid w:val="0031282E"/>
    <w:rsid w:val="0031287C"/>
    <w:rsid w:val="00312B0B"/>
    <w:rsid w:val="00312D64"/>
    <w:rsid w:val="00313386"/>
    <w:rsid w:val="0031431D"/>
    <w:rsid w:val="003148DF"/>
    <w:rsid w:val="0031492A"/>
    <w:rsid w:val="00315E65"/>
    <w:rsid w:val="00315F34"/>
    <w:rsid w:val="003177CB"/>
    <w:rsid w:val="00317B92"/>
    <w:rsid w:val="00317E74"/>
    <w:rsid w:val="00321390"/>
    <w:rsid w:val="00321CEE"/>
    <w:rsid w:val="0032225D"/>
    <w:rsid w:val="003224D1"/>
    <w:rsid w:val="003228C9"/>
    <w:rsid w:val="00322AAD"/>
    <w:rsid w:val="00323FA6"/>
    <w:rsid w:val="003243EF"/>
    <w:rsid w:val="00324ED0"/>
    <w:rsid w:val="00325507"/>
    <w:rsid w:val="00325FF4"/>
    <w:rsid w:val="00326955"/>
    <w:rsid w:val="003272DB"/>
    <w:rsid w:val="00327CF4"/>
    <w:rsid w:val="0033297A"/>
    <w:rsid w:val="00333637"/>
    <w:rsid w:val="0033625F"/>
    <w:rsid w:val="00336657"/>
    <w:rsid w:val="0033689F"/>
    <w:rsid w:val="00336CA0"/>
    <w:rsid w:val="00336DC0"/>
    <w:rsid w:val="003400E2"/>
    <w:rsid w:val="00340ACF"/>
    <w:rsid w:val="00341198"/>
    <w:rsid w:val="00342384"/>
    <w:rsid w:val="00344DA5"/>
    <w:rsid w:val="00345283"/>
    <w:rsid w:val="003454D3"/>
    <w:rsid w:val="00345B6C"/>
    <w:rsid w:val="00345F28"/>
    <w:rsid w:val="0034605C"/>
    <w:rsid w:val="003460F3"/>
    <w:rsid w:val="003471C3"/>
    <w:rsid w:val="00347DC1"/>
    <w:rsid w:val="00347FD1"/>
    <w:rsid w:val="00350503"/>
    <w:rsid w:val="00350C82"/>
    <w:rsid w:val="00352344"/>
    <w:rsid w:val="003525B6"/>
    <w:rsid w:val="00352DA4"/>
    <w:rsid w:val="003532D3"/>
    <w:rsid w:val="00354141"/>
    <w:rsid w:val="00354B1F"/>
    <w:rsid w:val="003551C6"/>
    <w:rsid w:val="00356302"/>
    <w:rsid w:val="00356309"/>
    <w:rsid w:val="00357C26"/>
    <w:rsid w:val="00357C89"/>
    <w:rsid w:val="00360CEA"/>
    <w:rsid w:val="003623F4"/>
    <w:rsid w:val="00363B12"/>
    <w:rsid w:val="00363F4B"/>
    <w:rsid w:val="003642C8"/>
    <w:rsid w:val="00364365"/>
    <w:rsid w:val="003643DD"/>
    <w:rsid w:val="003647D4"/>
    <w:rsid w:val="00364DE8"/>
    <w:rsid w:val="0036557F"/>
    <w:rsid w:val="00365E13"/>
    <w:rsid w:val="00366602"/>
    <w:rsid w:val="00370CF5"/>
    <w:rsid w:val="0037132E"/>
    <w:rsid w:val="00372C1D"/>
    <w:rsid w:val="0037301B"/>
    <w:rsid w:val="00375370"/>
    <w:rsid w:val="00375DEF"/>
    <w:rsid w:val="0037640D"/>
    <w:rsid w:val="003765C3"/>
    <w:rsid w:val="00376674"/>
    <w:rsid w:val="003777C4"/>
    <w:rsid w:val="00377A1D"/>
    <w:rsid w:val="00380A21"/>
    <w:rsid w:val="00380B75"/>
    <w:rsid w:val="003816FE"/>
    <w:rsid w:val="00382607"/>
    <w:rsid w:val="00383A11"/>
    <w:rsid w:val="00384A1B"/>
    <w:rsid w:val="003850E5"/>
    <w:rsid w:val="00385B7A"/>
    <w:rsid w:val="003862BA"/>
    <w:rsid w:val="0038645C"/>
    <w:rsid w:val="003876A4"/>
    <w:rsid w:val="003877DF"/>
    <w:rsid w:val="00387B38"/>
    <w:rsid w:val="00387E40"/>
    <w:rsid w:val="003908A2"/>
    <w:rsid w:val="00390CE7"/>
    <w:rsid w:val="003911BE"/>
    <w:rsid w:val="003949BA"/>
    <w:rsid w:val="00394A86"/>
    <w:rsid w:val="00394BC1"/>
    <w:rsid w:val="003952AB"/>
    <w:rsid w:val="0039569A"/>
    <w:rsid w:val="003963BB"/>
    <w:rsid w:val="00397427"/>
    <w:rsid w:val="003977E4"/>
    <w:rsid w:val="0039798A"/>
    <w:rsid w:val="003A03AF"/>
    <w:rsid w:val="003A0F7D"/>
    <w:rsid w:val="003A3AF3"/>
    <w:rsid w:val="003A576F"/>
    <w:rsid w:val="003A5F40"/>
    <w:rsid w:val="003A6877"/>
    <w:rsid w:val="003A6BD3"/>
    <w:rsid w:val="003A6FFA"/>
    <w:rsid w:val="003B0022"/>
    <w:rsid w:val="003B037C"/>
    <w:rsid w:val="003B0806"/>
    <w:rsid w:val="003B280D"/>
    <w:rsid w:val="003B2DB8"/>
    <w:rsid w:val="003B4967"/>
    <w:rsid w:val="003B6BFE"/>
    <w:rsid w:val="003B782C"/>
    <w:rsid w:val="003C0219"/>
    <w:rsid w:val="003C02EE"/>
    <w:rsid w:val="003C160C"/>
    <w:rsid w:val="003C311A"/>
    <w:rsid w:val="003C3570"/>
    <w:rsid w:val="003C37BE"/>
    <w:rsid w:val="003C4B82"/>
    <w:rsid w:val="003C5F44"/>
    <w:rsid w:val="003C6D82"/>
    <w:rsid w:val="003C750B"/>
    <w:rsid w:val="003D086F"/>
    <w:rsid w:val="003D0A46"/>
    <w:rsid w:val="003D0FF0"/>
    <w:rsid w:val="003D1FD9"/>
    <w:rsid w:val="003D208F"/>
    <w:rsid w:val="003D2742"/>
    <w:rsid w:val="003D332D"/>
    <w:rsid w:val="003D36D1"/>
    <w:rsid w:val="003D4096"/>
    <w:rsid w:val="003D4734"/>
    <w:rsid w:val="003D487D"/>
    <w:rsid w:val="003D4FFD"/>
    <w:rsid w:val="003D538E"/>
    <w:rsid w:val="003D5F8A"/>
    <w:rsid w:val="003D602B"/>
    <w:rsid w:val="003D6F46"/>
    <w:rsid w:val="003D746D"/>
    <w:rsid w:val="003E05BE"/>
    <w:rsid w:val="003E0878"/>
    <w:rsid w:val="003E0E6C"/>
    <w:rsid w:val="003E115D"/>
    <w:rsid w:val="003E1C1F"/>
    <w:rsid w:val="003E212F"/>
    <w:rsid w:val="003E240B"/>
    <w:rsid w:val="003E26BE"/>
    <w:rsid w:val="003E2D57"/>
    <w:rsid w:val="003E2FCD"/>
    <w:rsid w:val="003E64A9"/>
    <w:rsid w:val="003E686B"/>
    <w:rsid w:val="003F0189"/>
    <w:rsid w:val="003F0560"/>
    <w:rsid w:val="003F05D5"/>
    <w:rsid w:val="003F08F7"/>
    <w:rsid w:val="003F0BE5"/>
    <w:rsid w:val="003F0FCD"/>
    <w:rsid w:val="003F1F83"/>
    <w:rsid w:val="003F2499"/>
    <w:rsid w:val="003F2A2D"/>
    <w:rsid w:val="003F4C74"/>
    <w:rsid w:val="003F5C78"/>
    <w:rsid w:val="003F60A9"/>
    <w:rsid w:val="003F6458"/>
    <w:rsid w:val="00400045"/>
    <w:rsid w:val="0040004E"/>
    <w:rsid w:val="00400133"/>
    <w:rsid w:val="00400D9B"/>
    <w:rsid w:val="004031DA"/>
    <w:rsid w:val="00403D3F"/>
    <w:rsid w:val="004040D6"/>
    <w:rsid w:val="00405D32"/>
    <w:rsid w:val="00406092"/>
    <w:rsid w:val="00407134"/>
    <w:rsid w:val="00407FD4"/>
    <w:rsid w:val="004120FA"/>
    <w:rsid w:val="00412679"/>
    <w:rsid w:val="004136BD"/>
    <w:rsid w:val="00413C3E"/>
    <w:rsid w:val="00414314"/>
    <w:rsid w:val="00414C20"/>
    <w:rsid w:val="00414E84"/>
    <w:rsid w:val="00415727"/>
    <w:rsid w:val="00416E4D"/>
    <w:rsid w:val="00417170"/>
    <w:rsid w:val="004172C3"/>
    <w:rsid w:val="00420BB0"/>
    <w:rsid w:val="00420E1F"/>
    <w:rsid w:val="00421505"/>
    <w:rsid w:val="00421616"/>
    <w:rsid w:val="00422A56"/>
    <w:rsid w:val="004230CB"/>
    <w:rsid w:val="0042367F"/>
    <w:rsid w:val="0042391B"/>
    <w:rsid w:val="00425BDD"/>
    <w:rsid w:val="00425C06"/>
    <w:rsid w:val="00427356"/>
    <w:rsid w:val="00427529"/>
    <w:rsid w:val="00430189"/>
    <w:rsid w:val="0043122D"/>
    <w:rsid w:val="00431B1A"/>
    <w:rsid w:val="00431EE4"/>
    <w:rsid w:val="0043207C"/>
    <w:rsid w:val="00432D65"/>
    <w:rsid w:val="0043307B"/>
    <w:rsid w:val="00433409"/>
    <w:rsid w:val="0043469F"/>
    <w:rsid w:val="004354EC"/>
    <w:rsid w:val="00435CC3"/>
    <w:rsid w:val="0043658A"/>
    <w:rsid w:val="0043717C"/>
    <w:rsid w:val="00437C39"/>
    <w:rsid w:val="004405C0"/>
    <w:rsid w:val="0044139C"/>
    <w:rsid w:val="00441491"/>
    <w:rsid w:val="00441DF6"/>
    <w:rsid w:val="00442B10"/>
    <w:rsid w:val="004447BF"/>
    <w:rsid w:val="00444CF1"/>
    <w:rsid w:val="00445D84"/>
    <w:rsid w:val="00445E19"/>
    <w:rsid w:val="004469D0"/>
    <w:rsid w:val="004471EA"/>
    <w:rsid w:val="00447DEF"/>
    <w:rsid w:val="00451C2E"/>
    <w:rsid w:val="0045461F"/>
    <w:rsid w:val="0045571D"/>
    <w:rsid w:val="004573A9"/>
    <w:rsid w:val="004573C0"/>
    <w:rsid w:val="00457F4F"/>
    <w:rsid w:val="00460189"/>
    <w:rsid w:val="00462640"/>
    <w:rsid w:val="00462C7C"/>
    <w:rsid w:val="004636B8"/>
    <w:rsid w:val="00465AFC"/>
    <w:rsid w:val="00466EB4"/>
    <w:rsid w:val="00467862"/>
    <w:rsid w:val="00470052"/>
    <w:rsid w:val="00470C0D"/>
    <w:rsid w:val="00470C9E"/>
    <w:rsid w:val="00471AF0"/>
    <w:rsid w:val="00471C5E"/>
    <w:rsid w:val="00472307"/>
    <w:rsid w:val="0047286A"/>
    <w:rsid w:val="004729CA"/>
    <w:rsid w:val="00472A06"/>
    <w:rsid w:val="004737F1"/>
    <w:rsid w:val="00473AFE"/>
    <w:rsid w:val="00474012"/>
    <w:rsid w:val="00474455"/>
    <w:rsid w:val="00474588"/>
    <w:rsid w:val="00474A13"/>
    <w:rsid w:val="00475A3C"/>
    <w:rsid w:val="00476DC2"/>
    <w:rsid w:val="004772FB"/>
    <w:rsid w:val="004776A6"/>
    <w:rsid w:val="00477EA8"/>
    <w:rsid w:val="00477EDD"/>
    <w:rsid w:val="00477F41"/>
    <w:rsid w:val="00477F87"/>
    <w:rsid w:val="0048069C"/>
    <w:rsid w:val="00480860"/>
    <w:rsid w:val="0048088C"/>
    <w:rsid w:val="004816C3"/>
    <w:rsid w:val="004822F2"/>
    <w:rsid w:val="00483122"/>
    <w:rsid w:val="004853F0"/>
    <w:rsid w:val="00485888"/>
    <w:rsid w:val="00486BEC"/>
    <w:rsid w:val="00486EA6"/>
    <w:rsid w:val="00486EC0"/>
    <w:rsid w:val="004908E5"/>
    <w:rsid w:val="00490BB5"/>
    <w:rsid w:val="00490D27"/>
    <w:rsid w:val="00491141"/>
    <w:rsid w:val="0049274A"/>
    <w:rsid w:val="00492D0D"/>
    <w:rsid w:val="004969A8"/>
    <w:rsid w:val="00497EDB"/>
    <w:rsid w:val="004A03E0"/>
    <w:rsid w:val="004A0421"/>
    <w:rsid w:val="004A0C28"/>
    <w:rsid w:val="004A303C"/>
    <w:rsid w:val="004A30A8"/>
    <w:rsid w:val="004A3458"/>
    <w:rsid w:val="004A3722"/>
    <w:rsid w:val="004A3A99"/>
    <w:rsid w:val="004A4044"/>
    <w:rsid w:val="004A4788"/>
    <w:rsid w:val="004A48EC"/>
    <w:rsid w:val="004A4C51"/>
    <w:rsid w:val="004A6339"/>
    <w:rsid w:val="004A7F0D"/>
    <w:rsid w:val="004B0422"/>
    <w:rsid w:val="004B05AF"/>
    <w:rsid w:val="004B1B69"/>
    <w:rsid w:val="004B3CF2"/>
    <w:rsid w:val="004B6A07"/>
    <w:rsid w:val="004B6F11"/>
    <w:rsid w:val="004B7256"/>
    <w:rsid w:val="004B76F7"/>
    <w:rsid w:val="004C0138"/>
    <w:rsid w:val="004C0F54"/>
    <w:rsid w:val="004C166D"/>
    <w:rsid w:val="004C1C85"/>
    <w:rsid w:val="004C2D3A"/>
    <w:rsid w:val="004C4305"/>
    <w:rsid w:val="004C5268"/>
    <w:rsid w:val="004C5428"/>
    <w:rsid w:val="004C5A00"/>
    <w:rsid w:val="004C624F"/>
    <w:rsid w:val="004C67C4"/>
    <w:rsid w:val="004C68BE"/>
    <w:rsid w:val="004D2032"/>
    <w:rsid w:val="004D2698"/>
    <w:rsid w:val="004D271A"/>
    <w:rsid w:val="004D2BCE"/>
    <w:rsid w:val="004D2CF0"/>
    <w:rsid w:val="004D3623"/>
    <w:rsid w:val="004D3789"/>
    <w:rsid w:val="004D3955"/>
    <w:rsid w:val="004D3ECC"/>
    <w:rsid w:val="004D4119"/>
    <w:rsid w:val="004D495D"/>
    <w:rsid w:val="004D49C5"/>
    <w:rsid w:val="004D6182"/>
    <w:rsid w:val="004D72E6"/>
    <w:rsid w:val="004D756C"/>
    <w:rsid w:val="004D7918"/>
    <w:rsid w:val="004D7CB5"/>
    <w:rsid w:val="004E01AC"/>
    <w:rsid w:val="004E0A94"/>
    <w:rsid w:val="004E1C1E"/>
    <w:rsid w:val="004E1E63"/>
    <w:rsid w:val="004E3122"/>
    <w:rsid w:val="004E381C"/>
    <w:rsid w:val="004E3A35"/>
    <w:rsid w:val="004E3F39"/>
    <w:rsid w:val="004E4861"/>
    <w:rsid w:val="004E4BD0"/>
    <w:rsid w:val="004E4CC7"/>
    <w:rsid w:val="004E5549"/>
    <w:rsid w:val="004E6442"/>
    <w:rsid w:val="004E7496"/>
    <w:rsid w:val="004E78F3"/>
    <w:rsid w:val="004F02A3"/>
    <w:rsid w:val="004F162E"/>
    <w:rsid w:val="004F1D80"/>
    <w:rsid w:val="004F2687"/>
    <w:rsid w:val="004F286B"/>
    <w:rsid w:val="004F2D7C"/>
    <w:rsid w:val="004F2DA3"/>
    <w:rsid w:val="004F39D3"/>
    <w:rsid w:val="004F54DA"/>
    <w:rsid w:val="004F647E"/>
    <w:rsid w:val="004F6C18"/>
    <w:rsid w:val="004F7112"/>
    <w:rsid w:val="004F722D"/>
    <w:rsid w:val="00501603"/>
    <w:rsid w:val="0050160E"/>
    <w:rsid w:val="00501BB5"/>
    <w:rsid w:val="00501ED9"/>
    <w:rsid w:val="00502385"/>
    <w:rsid w:val="00503EB4"/>
    <w:rsid w:val="00504D55"/>
    <w:rsid w:val="00505B34"/>
    <w:rsid w:val="00505C2F"/>
    <w:rsid w:val="00506597"/>
    <w:rsid w:val="005066EC"/>
    <w:rsid w:val="00506D05"/>
    <w:rsid w:val="00510CD8"/>
    <w:rsid w:val="00511854"/>
    <w:rsid w:val="0051265F"/>
    <w:rsid w:val="00512769"/>
    <w:rsid w:val="00513850"/>
    <w:rsid w:val="00515A1C"/>
    <w:rsid w:val="00516F12"/>
    <w:rsid w:val="0051760C"/>
    <w:rsid w:val="005201B5"/>
    <w:rsid w:val="00520C9F"/>
    <w:rsid w:val="00520F33"/>
    <w:rsid w:val="005211B1"/>
    <w:rsid w:val="00521218"/>
    <w:rsid w:val="00521298"/>
    <w:rsid w:val="00522425"/>
    <w:rsid w:val="00522C94"/>
    <w:rsid w:val="0052518E"/>
    <w:rsid w:val="005276B0"/>
    <w:rsid w:val="00527DB6"/>
    <w:rsid w:val="00527DE0"/>
    <w:rsid w:val="00530754"/>
    <w:rsid w:val="00530957"/>
    <w:rsid w:val="00531143"/>
    <w:rsid w:val="0053172C"/>
    <w:rsid w:val="00531A7C"/>
    <w:rsid w:val="00532579"/>
    <w:rsid w:val="00532A08"/>
    <w:rsid w:val="00532D89"/>
    <w:rsid w:val="00533199"/>
    <w:rsid w:val="005332C0"/>
    <w:rsid w:val="005335A1"/>
    <w:rsid w:val="00533DA0"/>
    <w:rsid w:val="00534BAF"/>
    <w:rsid w:val="00534FFF"/>
    <w:rsid w:val="005352D6"/>
    <w:rsid w:val="00535BEC"/>
    <w:rsid w:val="00535C3E"/>
    <w:rsid w:val="00537CD7"/>
    <w:rsid w:val="00540D8B"/>
    <w:rsid w:val="00542512"/>
    <w:rsid w:val="00542642"/>
    <w:rsid w:val="0054282D"/>
    <w:rsid w:val="0054368F"/>
    <w:rsid w:val="00543812"/>
    <w:rsid w:val="00543EE7"/>
    <w:rsid w:val="00544219"/>
    <w:rsid w:val="00545FA7"/>
    <w:rsid w:val="00547873"/>
    <w:rsid w:val="005508AE"/>
    <w:rsid w:val="005511CB"/>
    <w:rsid w:val="005511FD"/>
    <w:rsid w:val="005513AB"/>
    <w:rsid w:val="0055186A"/>
    <w:rsid w:val="0055239F"/>
    <w:rsid w:val="00552B47"/>
    <w:rsid w:val="00552E0D"/>
    <w:rsid w:val="0055522E"/>
    <w:rsid w:val="00556C27"/>
    <w:rsid w:val="0055704C"/>
    <w:rsid w:val="00557893"/>
    <w:rsid w:val="00560499"/>
    <w:rsid w:val="005610D4"/>
    <w:rsid w:val="00561C1F"/>
    <w:rsid w:val="00561C27"/>
    <w:rsid w:val="005626D2"/>
    <w:rsid w:val="005644CD"/>
    <w:rsid w:val="005647D3"/>
    <w:rsid w:val="0056481B"/>
    <w:rsid w:val="00564A83"/>
    <w:rsid w:val="005656EC"/>
    <w:rsid w:val="00565F90"/>
    <w:rsid w:val="00566643"/>
    <w:rsid w:val="005669E7"/>
    <w:rsid w:val="00566D95"/>
    <w:rsid w:val="005674D1"/>
    <w:rsid w:val="005678CC"/>
    <w:rsid w:val="00567FA4"/>
    <w:rsid w:val="005700B7"/>
    <w:rsid w:val="00570689"/>
    <w:rsid w:val="00570849"/>
    <w:rsid w:val="00570F1A"/>
    <w:rsid w:val="00573E8C"/>
    <w:rsid w:val="0057429D"/>
    <w:rsid w:val="005746E7"/>
    <w:rsid w:val="00574806"/>
    <w:rsid w:val="00574D7E"/>
    <w:rsid w:val="005761D1"/>
    <w:rsid w:val="00576F04"/>
    <w:rsid w:val="0057721E"/>
    <w:rsid w:val="00581250"/>
    <w:rsid w:val="0058154D"/>
    <w:rsid w:val="00583699"/>
    <w:rsid w:val="00583A03"/>
    <w:rsid w:val="00584C30"/>
    <w:rsid w:val="00585CFB"/>
    <w:rsid w:val="00585ED0"/>
    <w:rsid w:val="0058797B"/>
    <w:rsid w:val="00590B03"/>
    <w:rsid w:val="005911A8"/>
    <w:rsid w:val="005917C9"/>
    <w:rsid w:val="005918C5"/>
    <w:rsid w:val="00594361"/>
    <w:rsid w:val="00594860"/>
    <w:rsid w:val="00595E77"/>
    <w:rsid w:val="00595F56"/>
    <w:rsid w:val="0059728E"/>
    <w:rsid w:val="005A00E9"/>
    <w:rsid w:val="005A0ECF"/>
    <w:rsid w:val="005A18E3"/>
    <w:rsid w:val="005A1F09"/>
    <w:rsid w:val="005A1FBC"/>
    <w:rsid w:val="005A205F"/>
    <w:rsid w:val="005A2264"/>
    <w:rsid w:val="005A285D"/>
    <w:rsid w:val="005A2BB4"/>
    <w:rsid w:val="005A348F"/>
    <w:rsid w:val="005A4C64"/>
    <w:rsid w:val="005A5445"/>
    <w:rsid w:val="005A6A13"/>
    <w:rsid w:val="005A75D2"/>
    <w:rsid w:val="005B1265"/>
    <w:rsid w:val="005B1CAE"/>
    <w:rsid w:val="005B400A"/>
    <w:rsid w:val="005B44EF"/>
    <w:rsid w:val="005B58FA"/>
    <w:rsid w:val="005B5C0B"/>
    <w:rsid w:val="005B679D"/>
    <w:rsid w:val="005C0F50"/>
    <w:rsid w:val="005C20C0"/>
    <w:rsid w:val="005C339B"/>
    <w:rsid w:val="005C3EED"/>
    <w:rsid w:val="005C565A"/>
    <w:rsid w:val="005C640C"/>
    <w:rsid w:val="005C66CC"/>
    <w:rsid w:val="005C7CE1"/>
    <w:rsid w:val="005D03D7"/>
    <w:rsid w:val="005D07D2"/>
    <w:rsid w:val="005D092D"/>
    <w:rsid w:val="005D16B8"/>
    <w:rsid w:val="005D24C7"/>
    <w:rsid w:val="005D36F5"/>
    <w:rsid w:val="005D3C59"/>
    <w:rsid w:val="005D59D8"/>
    <w:rsid w:val="005D7474"/>
    <w:rsid w:val="005D7BBB"/>
    <w:rsid w:val="005E1054"/>
    <w:rsid w:val="005E2018"/>
    <w:rsid w:val="005E3658"/>
    <w:rsid w:val="005E441B"/>
    <w:rsid w:val="005E4A26"/>
    <w:rsid w:val="005E5A59"/>
    <w:rsid w:val="005E5F5D"/>
    <w:rsid w:val="005E64CA"/>
    <w:rsid w:val="005E707F"/>
    <w:rsid w:val="005E7AD8"/>
    <w:rsid w:val="005F143D"/>
    <w:rsid w:val="005F154A"/>
    <w:rsid w:val="005F33A2"/>
    <w:rsid w:val="005F3D4B"/>
    <w:rsid w:val="005F5106"/>
    <w:rsid w:val="005F6C62"/>
    <w:rsid w:val="005F7A4B"/>
    <w:rsid w:val="00600824"/>
    <w:rsid w:val="00600DE0"/>
    <w:rsid w:val="00600EBF"/>
    <w:rsid w:val="006016C7"/>
    <w:rsid w:val="00602AF3"/>
    <w:rsid w:val="00604005"/>
    <w:rsid w:val="00604949"/>
    <w:rsid w:val="006050F4"/>
    <w:rsid w:val="00605ED9"/>
    <w:rsid w:val="00605F3F"/>
    <w:rsid w:val="006062C2"/>
    <w:rsid w:val="00607AEB"/>
    <w:rsid w:val="006103B3"/>
    <w:rsid w:val="00610A19"/>
    <w:rsid w:val="00610C72"/>
    <w:rsid w:val="00610DAE"/>
    <w:rsid w:val="00611AEA"/>
    <w:rsid w:val="00612E6A"/>
    <w:rsid w:val="00614E84"/>
    <w:rsid w:val="00615572"/>
    <w:rsid w:val="00615CD6"/>
    <w:rsid w:val="00615DEF"/>
    <w:rsid w:val="00616CC5"/>
    <w:rsid w:val="0062011D"/>
    <w:rsid w:val="0062074E"/>
    <w:rsid w:val="00620E6F"/>
    <w:rsid w:val="00622577"/>
    <w:rsid w:val="00622A13"/>
    <w:rsid w:val="006234FB"/>
    <w:rsid w:val="00624060"/>
    <w:rsid w:val="00624C67"/>
    <w:rsid w:val="00625458"/>
    <w:rsid w:val="00625D2C"/>
    <w:rsid w:val="00625D52"/>
    <w:rsid w:val="00627E1C"/>
    <w:rsid w:val="00627F07"/>
    <w:rsid w:val="00630960"/>
    <w:rsid w:val="0063096D"/>
    <w:rsid w:val="00633366"/>
    <w:rsid w:val="006358F5"/>
    <w:rsid w:val="00636325"/>
    <w:rsid w:val="006367B2"/>
    <w:rsid w:val="006367B8"/>
    <w:rsid w:val="00637559"/>
    <w:rsid w:val="00637766"/>
    <w:rsid w:val="0063784D"/>
    <w:rsid w:val="0063790D"/>
    <w:rsid w:val="00640B7F"/>
    <w:rsid w:val="00641C5A"/>
    <w:rsid w:val="00643BC8"/>
    <w:rsid w:val="00644E87"/>
    <w:rsid w:val="00645845"/>
    <w:rsid w:val="00646761"/>
    <w:rsid w:val="00650496"/>
    <w:rsid w:val="00650658"/>
    <w:rsid w:val="0065119C"/>
    <w:rsid w:val="00651530"/>
    <w:rsid w:val="00652CAA"/>
    <w:rsid w:val="006536D3"/>
    <w:rsid w:val="00653A9D"/>
    <w:rsid w:val="00654F36"/>
    <w:rsid w:val="006556B5"/>
    <w:rsid w:val="00655828"/>
    <w:rsid w:val="00655CFF"/>
    <w:rsid w:val="00656A83"/>
    <w:rsid w:val="00657985"/>
    <w:rsid w:val="00657C79"/>
    <w:rsid w:val="00657EA2"/>
    <w:rsid w:val="00661783"/>
    <w:rsid w:val="00662CE0"/>
    <w:rsid w:val="00662D38"/>
    <w:rsid w:val="00662EA7"/>
    <w:rsid w:val="006644DF"/>
    <w:rsid w:val="00664D08"/>
    <w:rsid w:val="006656A7"/>
    <w:rsid w:val="00665BCF"/>
    <w:rsid w:val="0066645E"/>
    <w:rsid w:val="00667DC2"/>
    <w:rsid w:val="00667E8C"/>
    <w:rsid w:val="00673645"/>
    <w:rsid w:val="006739BD"/>
    <w:rsid w:val="00674F10"/>
    <w:rsid w:val="006762D3"/>
    <w:rsid w:val="0068036F"/>
    <w:rsid w:val="00680430"/>
    <w:rsid w:val="0068114C"/>
    <w:rsid w:val="006812D7"/>
    <w:rsid w:val="0068133F"/>
    <w:rsid w:val="0068190B"/>
    <w:rsid w:val="00681CA3"/>
    <w:rsid w:val="006829DB"/>
    <w:rsid w:val="00682ECA"/>
    <w:rsid w:val="006839C6"/>
    <w:rsid w:val="00684193"/>
    <w:rsid w:val="00684203"/>
    <w:rsid w:val="00684228"/>
    <w:rsid w:val="006847BB"/>
    <w:rsid w:val="00686006"/>
    <w:rsid w:val="00686CF4"/>
    <w:rsid w:val="006876BD"/>
    <w:rsid w:val="00687E84"/>
    <w:rsid w:val="0069064E"/>
    <w:rsid w:val="006924AA"/>
    <w:rsid w:val="006931D1"/>
    <w:rsid w:val="006937F7"/>
    <w:rsid w:val="0069413E"/>
    <w:rsid w:val="0069472D"/>
    <w:rsid w:val="00694A02"/>
    <w:rsid w:val="00695E84"/>
    <w:rsid w:val="0069632C"/>
    <w:rsid w:val="0069707B"/>
    <w:rsid w:val="006A0363"/>
    <w:rsid w:val="006A2612"/>
    <w:rsid w:val="006A3D52"/>
    <w:rsid w:val="006A41B3"/>
    <w:rsid w:val="006A42DF"/>
    <w:rsid w:val="006A4F97"/>
    <w:rsid w:val="006A5D23"/>
    <w:rsid w:val="006A6BCF"/>
    <w:rsid w:val="006A7AF4"/>
    <w:rsid w:val="006A7B0C"/>
    <w:rsid w:val="006A7FB1"/>
    <w:rsid w:val="006B05E5"/>
    <w:rsid w:val="006B085E"/>
    <w:rsid w:val="006B0DEE"/>
    <w:rsid w:val="006B2087"/>
    <w:rsid w:val="006B326A"/>
    <w:rsid w:val="006B3350"/>
    <w:rsid w:val="006B33A4"/>
    <w:rsid w:val="006B3F3F"/>
    <w:rsid w:val="006B45FF"/>
    <w:rsid w:val="006B507F"/>
    <w:rsid w:val="006B54A2"/>
    <w:rsid w:val="006B6AA4"/>
    <w:rsid w:val="006B7B88"/>
    <w:rsid w:val="006C0E5B"/>
    <w:rsid w:val="006C1F03"/>
    <w:rsid w:val="006C47AE"/>
    <w:rsid w:val="006C508B"/>
    <w:rsid w:val="006C714B"/>
    <w:rsid w:val="006C7490"/>
    <w:rsid w:val="006C76DB"/>
    <w:rsid w:val="006D0FDD"/>
    <w:rsid w:val="006D13B2"/>
    <w:rsid w:val="006D1F84"/>
    <w:rsid w:val="006D2202"/>
    <w:rsid w:val="006D2849"/>
    <w:rsid w:val="006D529D"/>
    <w:rsid w:val="006D5507"/>
    <w:rsid w:val="006D5725"/>
    <w:rsid w:val="006D7371"/>
    <w:rsid w:val="006E07CE"/>
    <w:rsid w:val="006E1751"/>
    <w:rsid w:val="006E2792"/>
    <w:rsid w:val="006E3AB2"/>
    <w:rsid w:val="006E48FD"/>
    <w:rsid w:val="006F00F2"/>
    <w:rsid w:val="006F0AB6"/>
    <w:rsid w:val="006F3397"/>
    <w:rsid w:val="006F3F1E"/>
    <w:rsid w:val="006F40D5"/>
    <w:rsid w:val="006F5487"/>
    <w:rsid w:val="006F5932"/>
    <w:rsid w:val="006F5C7B"/>
    <w:rsid w:val="006F5DFA"/>
    <w:rsid w:val="006F5FCD"/>
    <w:rsid w:val="006F6C64"/>
    <w:rsid w:val="006F77D5"/>
    <w:rsid w:val="006F78A3"/>
    <w:rsid w:val="007002DD"/>
    <w:rsid w:val="007003A0"/>
    <w:rsid w:val="0070080B"/>
    <w:rsid w:val="007012F9"/>
    <w:rsid w:val="00701995"/>
    <w:rsid w:val="00702AA1"/>
    <w:rsid w:val="007033AC"/>
    <w:rsid w:val="00704D3A"/>
    <w:rsid w:val="0070538C"/>
    <w:rsid w:val="007063D7"/>
    <w:rsid w:val="00706DDA"/>
    <w:rsid w:val="0071094C"/>
    <w:rsid w:val="00710BC2"/>
    <w:rsid w:val="00710F99"/>
    <w:rsid w:val="00711813"/>
    <w:rsid w:val="00711B35"/>
    <w:rsid w:val="0071251D"/>
    <w:rsid w:val="00713272"/>
    <w:rsid w:val="0071331B"/>
    <w:rsid w:val="0071356C"/>
    <w:rsid w:val="00713A8B"/>
    <w:rsid w:val="00713CB9"/>
    <w:rsid w:val="007147A0"/>
    <w:rsid w:val="00714AC8"/>
    <w:rsid w:val="00714E8E"/>
    <w:rsid w:val="00721E65"/>
    <w:rsid w:val="00721F0D"/>
    <w:rsid w:val="00723785"/>
    <w:rsid w:val="00723A36"/>
    <w:rsid w:val="00724BBE"/>
    <w:rsid w:val="00731F1D"/>
    <w:rsid w:val="00733AEF"/>
    <w:rsid w:val="0073588D"/>
    <w:rsid w:val="007359A2"/>
    <w:rsid w:val="00736C85"/>
    <w:rsid w:val="00736D3F"/>
    <w:rsid w:val="0073706C"/>
    <w:rsid w:val="0073721F"/>
    <w:rsid w:val="00737A8F"/>
    <w:rsid w:val="007404B2"/>
    <w:rsid w:val="00740C89"/>
    <w:rsid w:val="007414BF"/>
    <w:rsid w:val="00741B35"/>
    <w:rsid w:val="007421F2"/>
    <w:rsid w:val="00742D12"/>
    <w:rsid w:val="00743B15"/>
    <w:rsid w:val="00743E18"/>
    <w:rsid w:val="00744AB9"/>
    <w:rsid w:val="0074514C"/>
    <w:rsid w:val="007459D5"/>
    <w:rsid w:val="00745A4C"/>
    <w:rsid w:val="00745CF2"/>
    <w:rsid w:val="007462D2"/>
    <w:rsid w:val="00750676"/>
    <w:rsid w:val="007506AE"/>
    <w:rsid w:val="007509B5"/>
    <w:rsid w:val="00750B7C"/>
    <w:rsid w:val="00751316"/>
    <w:rsid w:val="007529B1"/>
    <w:rsid w:val="00755A24"/>
    <w:rsid w:val="007561D5"/>
    <w:rsid w:val="007566AD"/>
    <w:rsid w:val="00760462"/>
    <w:rsid w:val="0076116D"/>
    <w:rsid w:val="00761BE8"/>
    <w:rsid w:val="0076205D"/>
    <w:rsid w:val="00762285"/>
    <w:rsid w:val="00762DD0"/>
    <w:rsid w:val="00762F26"/>
    <w:rsid w:val="00764237"/>
    <w:rsid w:val="007644EE"/>
    <w:rsid w:val="00764A68"/>
    <w:rsid w:val="00766787"/>
    <w:rsid w:val="00767FED"/>
    <w:rsid w:val="00770839"/>
    <w:rsid w:val="0077264A"/>
    <w:rsid w:val="00772DE6"/>
    <w:rsid w:val="00773CDC"/>
    <w:rsid w:val="007740E5"/>
    <w:rsid w:val="00774A76"/>
    <w:rsid w:val="00775B6C"/>
    <w:rsid w:val="00775EE6"/>
    <w:rsid w:val="00776EC2"/>
    <w:rsid w:val="00777ACC"/>
    <w:rsid w:val="00777FE1"/>
    <w:rsid w:val="007807F7"/>
    <w:rsid w:val="00780F5F"/>
    <w:rsid w:val="00781ECC"/>
    <w:rsid w:val="00783C73"/>
    <w:rsid w:val="0078467C"/>
    <w:rsid w:val="00784823"/>
    <w:rsid w:val="00784AA8"/>
    <w:rsid w:val="00784B42"/>
    <w:rsid w:val="00784E56"/>
    <w:rsid w:val="007855ED"/>
    <w:rsid w:val="00786F47"/>
    <w:rsid w:val="00787DEE"/>
    <w:rsid w:val="00787EB8"/>
    <w:rsid w:val="00790E99"/>
    <w:rsid w:val="00790F31"/>
    <w:rsid w:val="00791548"/>
    <w:rsid w:val="00791748"/>
    <w:rsid w:val="00791EC9"/>
    <w:rsid w:val="0079200C"/>
    <w:rsid w:val="00793636"/>
    <w:rsid w:val="007939ED"/>
    <w:rsid w:val="00794F93"/>
    <w:rsid w:val="007956DD"/>
    <w:rsid w:val="00795AD4"/>
    <w:rsid w:val="0079614C"/>
    <w:rsid w:val="00796F3D"/>
    <w:rsid w:val="00797707"/>
    <w:rsid w:val="007977C2"/>
    <w:rsid w:val="007A00B7"/>
    <w:rsid w:val="007A1836"/>
    <w:rsid w:val="007A23C6"/>
    <w:rsid w:val="007A340A"/>
    <w:rsid w:val="007A3F84"/>
    <w:rsid w:val="007A464B"/>
    <w:rsid w:val="007A58E3"/>
    <w:rsid w:val="007A6C26"/>
    <w:rsid w:val="007A70A0"/>
    <w:rsid w:val="007A7C85"/>
    <w:rsid w:val="007B0119"/>
    <w:rsid w:val="007B0B2C"/>
    <w:rsid w:val="007B16AE"/>
    <w:rsid w:val="007B1CB5"/>
    <w:rsid w:val="007B2457"/>
    <w:rsid w:val="007B249D"/>
    <w:rsid w:val="007B256A"/>
    <w:rsid w:val="007B33A2"/>
    <w:rsid w:val="007B45C7"/>
    <w:rsid w:val="007B5BF0"/>
    <w:rsid w:val="007B610A"/>
    <w:rsid w:val="007B6CBA"/>
    <w:rsid w:val="007B7B0D"/>
    <w:rsid w:val="007B7CEE"/>
    <w:rsid w:val="007C0E7D"/>
    <w:rsid w:val="007C0F94"/>
    <w:rsid w:val="007C2A41"/>
    <w:rsid w:val="007C3427"/>
    <w:rsid w:val="007C565B"/>
    <w:rsid w:val="007C5ED8"/>
    <w:rsid w:val="007C613D"/>
    <w:rsid w:val="007C67DB"/>
    <w:rsid w:val="007C6864"/>
    <w:rsid w:val="007C78A8"/>
    <w:rsid w:val="007D0D6F"/>
    <w:rsid w:val="007D0FDD"/>
    <w:rsid w:val="007D20E6"/>
    <w:rsid w:val="007D282F"/>
    <w:rsid w:val="007D2A50"/>
    <w:rsid w:val="007D3821"/>
    <w:rsid w:val="007D4BCF"/>
    <w:rsid w:val="007D588E"/>
    <w:rsid w:val="007D596C"/>
    <w:rsid w:val="007D6856"/>
    <w:rsid w:val="007D6A1F"/>
    <w:rsid w:val="007D73AE"/>
    <w:rsid w:val="007D7D87"/>
    <w:rsid w:val="007D7F18"/>
    <w:rsid w:val="007E0DCA"/>
    <w:rsid w:val="007E144F"/>
    <w:rsid w:val="007E1468"/>
    <w:rsid w:val="007E25D0"/>
    <w:rsid w:val="007E2FAD"/>
    <w:rsid w:val="007E3C6B"/>
    <w:rsid w:val="007E50E3"/>
    <w:rsid w:val="007E6A50"/>
    <w:rsid w:val="007E7402"/>
    <w:rsid w:val="007E74C1"/>
    <w:rsid w:val="007E74EF"/>
    <w:rsid w:val="007E76E5"/>
    <w:rsid w:val="007E7E0C"/>
    <w:rsid w:val="007F10A2"/>
    <w:rsid w:val="007F16B2"/>
    <w:rsid w:val="007F2482"/>
    <w:rsid w:val="007F2B14"/>
    <w:rsid w:val="007F3BDE"/>
    <w:rsid w:val="007F4E5A"/>
    <w:rsid w:val="007F52DF"/>
    <w:rsid w:val="007F58D5"/>
    <w:rsid w:val="007F7D66"/>
    <w:rsid w:val="00800198"/>
    <w:rsid w:val="008015B0"/>
    <w:rsid w:val="008025F7"/>
    <w:rsid w:val="008031C5"/>
    <w:rsid w:val="008033BB"/>
    <w:rsid w:val="008048E3"/>
    <w:rsid w:val="00804FC5"/>
    <w:rsid w:val="00807C36"/>
    <w:rsid w:val="0081094E"/>
    <w:rsid w:val="00811723"/>
    <w:rsid w:val="00812D99"/>
    <w:rsid w:val="00812F71"/>
    <w:rsid w:val="00813002"/>
    <w:rsid w:val="008130C4"/>
    <w:rsid w:val="008130FE"/>
    <w:rsid w:val="008133B7"/>
    <w:rsid w:val="008146BF"/>
    <w:rsid w:val="0081605B"/>
    <w:rsid w:val="00816B56"/>
    <w:rsid w:val="00817E75"/>
    <w:rsid w:val="00820815"/>
    <w:rsid w:val="00820BDE"/>
    <w:rsid w:val="00820CA6"/>
    <w:rsid w:val="00822268"/>
    <w:rsid w:val="008223DF"/>
    <w:rsid w:val="0082253F"/>
    <w:rsid w:val="00822A74"/>
    <w:rsid w:val="00822F30"/>
    <w:rsid w:val="00823ABA"/>
    <w:rsid w:val="00824511"/>
    <w:rsid w:val="008247DF"/>
    <w:rsid w:val="00824D4F"/>
    <w:rsid w:val="00824D9D"/>
    <w:rsid w:val="008251E5"/>
    <w:rsid w:val="00826081"/>
    <w:rsid w:val="00826AC8"/>
    <w:rsid w:val="00826E1F"/>
    <w:rsid w:val="0083175D"/>
    <w:rsid w:val="008319AE"/>
    <w:rsid w:val="008319EC"/>
    <w:rsid w:val="00831AE2"/>
    <w:rsid w:val="00831D61"/>
    <w:rsid w:val="008321DF"/>
    <w:rsid w:val="008328DB"/>
    <w:rsid w:val="0083313F"/>
    <w:rsid w:val="00833298"/>
    <w:rsid w:val="008335E5"/>
    <w:rsid w:val="00833C03"/>
    <w:rsid w:val="00833CEE"/>
    <w:rsid w:val="0083460D"/>
    <w:rsid w:val="00835825"/>
    <w:rsid w:val="0083617E"/>
    <w:rsid w:val="00836EA0"/>
    <w:rsid w:val="008377A5"/>
    <w:rsid w:val="00837B3C"/>
    <w:rsid w:val="008405E7"/>
    <w:rsid w:val="008424AE"/>
    <w:rsid w:val="00842D89"/>
    <w:rsid w:val="00843327"/>
    <w:rsid w:val="00843EB5"/>
    <w:rsid w:val="008447BD"/>
    <w:rsid w:val="0084481E"/>
    <w:rsid w:val="00845AF6"/>
    <w:rsid w:val="00847936"/>
    <w:rsid w:val="00847C3C"/>
    <w:rsid w:val="0085024D"/>
    <w:rsid w:val="008503DC"/>
    <w:rsid w:val="008512DC"/>
    <w:rsid w:val="00851F3E"/>
    <w:rsid w:val="0085358A"/>
    <w:rsid w:val="00853ECA"/>
    <w:rsid w:val="008550D2"/>
    <w:rsid w:val="00855B19"/>
    <w:rsid w:val="00856470"/>
    <w:rsid w:val="00856772"/>
    <w:rsid w:val="00856C68"/>
    <w:rsid w:val="00856D9D"/>
    <w:rsid w:val="00856E12"/>
    <w:rsid w:val="00856F75"/>
    <w:rsid w:val="0086167C"/>
    <w:rsid w:val="00861FDC"/>
    <w:rsid w:val="00864694"/>
    <w:rsid w:val="00864C19"/>
    <w:rsid w:val="0086580B"/>
    <w:rsid w:val="00867948"/>
    <w:rsid w:val="00867FFD"/>
    <w:rsid w:val="00870002"/>
    <w:rsid w:val="00870DB0"/>
    <w:rsid w:val="00872686"/>
    <w:rsid w:val="008726EB"/>
    <w:rsid w:val="00872C0E"/>
    <w:rsid w:val="00872E1F"/>
    <w:rsid w:val="008732FD"/>
    <w:rsid w:val="00874438"/>
    <w:rsid w:val="00874548"/>
    <w:rsid w:val="00874814"/>
    <w:rsid w:val="0087507F"/>
    <w:rsid w:val="00875D97"/>
    <w:rsid w:val="00876200"/>
    <w:rsid w:val="0087693C"/>
    <w:rsid w:val="00876D41"/>
    <w:rsid w:val="008771E7"/>
    <w:rsid w:val="00877F52"/>
    <w:rsid w:val="00880097"/>
    <w:rsid w:val="008802BA"/>
    <w:rsid w:val="00880C02"/>
    <w:rsid w:val="0088332F"/>
    <w:rsid w:val="00883841"/>
    <w:rsid w:val="0088433F"/>
    <w:rsid w:val="00884EE6"/>
    <w:rsid w:val="00885331"/>
    <w:rsid w:val="008862F7"/>
    <w:rsid w:val="0088642E"/>
    <w:rsid w:val="00887181"/>
    <w:rsid w:val="00887F8C"/>
    <w:rsid w:val="00890780"/>
    <w:rsid w:val="00890A11"/>
    <w:rsid w:val="00891158"/>
    <w:rsid w:val="0089273E"/>
    <w:rsid w:val="00892B64"/>
    <w:rsid w:val="00892EBA"/>
    <w:rsid w:val="0089391B"/>
    <w:rsid w:val="00893ABC"/>
    <w:rsid w:val="008951E3"/>
    <w:rsid w:val="00895C0D"/>
    <w:rsid w:val="00897225"/>
    <w:rsid w:val="00897ADF"/>
    <w:rsid w:val="008A00A2"/>
    <w:rsid w:val="008A0154"/>
    <w:rsid w:val="008A01BE"/>
    <w:rsid w:val="008A21CF"/>
    <w:rsid w:val="008A2D66"/>
    <w:rsid w:val="008A35F1"/>
    <w:rsid w:val="008A3AAB"/>
    <w:rsid w:val="008A6E23"/>
    <w:rsid w:val="008A6E75"/>
    <w:rsid w:val="008A7145"/>
    <w:rsid w:val="008B0BDF"/>
    <w:rsid w:val="008B1056"/>
    <w:rsid w:val="008B13B0"/>
    <w:rsid w:val="008B156F"/>
    <w:rsid w:val="008B16D4"/>
    <w:rsid w:val="008B52E0"/>
    <w:rsid w:val="008B6168"/>
    <w:rsid w:val="008B6FD5"/>
    <w:rsid w:val="008B7B48"/>
    <w:rsid w:val="008B7EAC"/>
    <w:rsid w:val="008C00A9"/>
    <w:rsid w:val="008C0967"/>
    <w:rsid w:val="008C18C4"/>
    <w:rsid w:val="008C1F0E"/>
    <w:rsid w:val="008C246A"/>
    <w:rsid w:val="008C2B04"/>
    <w:rsid w:val="008C2B27"/>
    <w:rsid w:val="008C2D79"/>
    <w:rsid w:val="008C3373"/>
    <w:rsid w:val="008C368C"/>
    <w:rsid w:val="008C5219"/>
    <w:rsid w:val="008C6815"/>
    <w:rsid w:val="008C6A7C"/>
    <w:rsid w:val="008C6AB6"/>
    <w:rsid w:val="008C6E22"/>
    <w:rsid w:val="008D0F64"/>
    <w:rsid w:val="008D152B"/>
    <w:rsid w:val="008D3227"/>
    <w:rsid w:val="008D474D"/>
    <w:rsid w:val="008D4E11"/>
    <w:rsid w:val="008D58DC"/>
    <w:rsid w:val="008D59FA"/>
    <w:rsid w:val="008D5D18"/>
    <w:rsid w:val="008D68EA"/>
    <w:rsid w:val="008D6CFF"/>
    <w:rsid w:val="008D7ED3"/>
    <w:rsid w:val="008E00A0"/>
    <w:rsid w:val="008E1030"/>
    <w:rsid w:val="008E1DAF"/>
    <w:rsid w:val="008E2F83"/>
    <w:rsid w:val="008E3985"/>
    <w:rsid w:val="008E41DD"/>
    <w:rsid w:val="008E4311"/>
    <w:rsid w:val="008E495A"/>
    <w:rsid w:val="008E4B74"/>
    <w:rsid w:val="008E532E"/>
    <w:rsid w:val="008E55E0"/>
    <w:rsid w:val="008E56E2"/>
    <w:rsid w:val="008E58ED"/>
    <w:rsid w:val="008E5D5B"/>
    <w:rsid w:val="008E5EE6"/>
    <w:rsid w:val="008E7237"/>
    <w:rsid w:val="008E75D3"/>
    <w:rsid w:val="008E762D"/>
    <w:rsid w:val="008F000A"/>
    <w:rsid w:val="008F05C0"/>
    <w:rsid w:val="008F10EF"/>
    <w:rsid w:val="008F119A"/>
    <w:rsid w:val="008F1FE6"/>
    <w:rsid w:val="008F1FFA"/>
    <w:rsid w:val="008F2FA2"/>
    <w:rsid w:val="008F32D2"/>
    <w:rsid w:val="008F498A"/>
    <w:rsid w:val="008F536A"/>
    <w:rsid w:val="008F5D71"/>
    <w:rsid w:val="008F6F5B"/>
    <w:rsid w:val="008F74F3"/>
    <w:rsid w:val="008F7F81"/>
    <w:rsid w:val="00900BC5"/>
    <w:rsid w:val="009012C5"/>
    <w:rsid w:val="0090157B"/>
    <w:rsid w:val="00901AE1"/>
    <w:rsid w:val="00902503"/>
    <w:rsid w:val="00902A0A"/>
    <w:rsid w:val="0090359E"/>
    <w:rsid w:val="009035ED"/>
    <w:rsid w:val="00903994"/>
    <w:rsid w:val="00904C3E"/>
    <w:rsid w:val="0090549D"/>
    <w:rsid w:val="0090706C"/>
    <w:rsid w:val="0091185C"/>
    <w:rsid w:val="00913210"/>
    <w:rsid w:val="009138DB"/>
    <w:rsid w:val="009144E5"/>
    <w:rsid w:val="00914F37"/>
    <w:rsid w:val="00915396"/>
    <w:rsid w:val="00915674"/>
    <w:rsid w:val="00915A25"/>
    <w:rsid w:val="009160D2"/>
    <w:rsid w:val="009161A6"/>
    <w:rsid w:val="0092005E"/>
    <w:rsid w:val="0092029E"/>
    <w:rsid w:val="00920B1B"/>
    <w:rsid w:val="00921BEF"/>
    <w:rsid w:val="0092299E"/>
    <w:rsid w:val="009229AC"/>
    <w:rsid w:val="00923639"/>
    <w:rsid w:val="00924CE4"/>
    <w:rsid w:val="009251C9"/>
    <w:rsid w:val="00925D82"/>
    <w:rsid w:val="00926D33"/>
    <w:rsid w:val="00926D94"/>
    <w:rsid w:val="009277CD"/>
    <w:rsid w:val="00927970"/>
    <w:rsid w:val="0093093D"/>
    <w:rsid w:val="00930A69"/>
    <w:rsid w:val="00930B9E"/>
    <w:rsid w:val="00931700"/>
    <w:rsid w:val="00931B96"/>
    <w:rsid w:val="00932249"/>
    <w:rsid w:val="00932BC5"/>
    <w:rsid w:val="00932C44"/>
    <w:rsid w:val="00934084"/>
    <w:rsid w:val="0093520F"/>
    <w:rsid w:val="0093586D"/>
    <w:rsid w:val="00936B18"/>
    <w:rsid w:val="00937319"/>
    <w:rsid w:val="00937CE4"/>
    <w:rsid w:val="0094052B"/>
    <w:rsid w:val="009408C9"/>
    <w:rsid w:val="0094185A"/>
    <w:rsid w:val="00941FCB"/>
    <w:rsid w:val="00942C47"/>
    <w:rsid w:val="00943585"/>
    <w:rsid w:val="00943A0E"/>
    <w:rsid w:val="00945166"/>
    <w:rsid w:val="00945D7E"/>
    <w:rsid w:val="00945E4F"/>
    <w:rsid w:val="00945E64"/>
    <w:rsid w:val="009460E9"/>
    <w:rsid w:val="009463A8"/>
    <w:rsid w:val="00946725"/>
    <w:rsid w:val="00946DD8"/>
    <w:rsid w:val="00947C5A"/>
    <w:rsid w:val="00950137"/>
    <w:rsid w:val="00952FE5"/>
    <w:rsid w:val="00953209"/>
    <w:rsid w:val="0095399C"/>
    <w:rsid w:val="00953A86"/>
    <w:rsid w:val="00953B19"/>
    <w:rsid w:val="009541FD"/>
    <w:rsid w:val="0095578A"/>
    <w:rsid w:val="00955854"/>
    <w:rsid w:val="00955BDF"/>
    <w:rsid w:val="00955E81"/>
    <w:rsid w:val="0095623A"/>
    <w:rsid w:val="009601D4"/>
    <w:rsid w:val="00960819"/>
    <w:rsid w:val="00961D20"/>
    <w:rsid w:val="00962F8A"/>
    <w:rsid w:val="009633E5"/>
    <w:rsid w:val="0096392B"/>
    <w:rsid w:val="009646BC"/>
    <w:rsid w:val="00964A46"/>
    <w:rsid w:val="00965980"/>
    <w:rsid w:val="0096767E"/>
    <w:rsid w:val="009706C2"/>
    <w:rsid w:val="00970A36"/>
    <w:rsid w:val="00971C0C"/>
    <w:rsid w:val="00972631"/>
    <w:rsid w:val="00972DE7"/>
    <w:rsid w:val="00974E2B"/>
    <w:rsid w:val="00975BC6"/>
    <w:rsid w:val="00976CD8"/>
    <w:rsid w:val="009779B7"/>
    <w:rsid w:val="00977CFE"/>
    <w:rsid w:val="00980B53"/>
    <w:rsid w:val="00981D6D"/>
    <w:rsid w:val="00983511"/>
    <w:rsid w:val="00983884"/>
    <w:rsid w:val="00983EA7"/>
    <w:rsid w:val="00985130"/>
    <w:rsid w:val="00985223"/>
    <w:rsid w:val="00987197"/>
    <w:rsid w:val="0098728C"/>
    <w:rsid w:val="00987734"/>
    <w:rsid w:val="0099042C"/>
    <w:rsid w:val="009908CD"/>
    <w:rsid w:val="00992A21"/>
    <w:rsid w:val="00993020"/>
    <w:rsid w:val="009933E9"/>
    <w:rsid w:val="0099503F"/>
    <w:rsid w:val="00995684"/>
    <w:rsid w:val="00995884"/>
    <w:rsid w:val="0099663E"/>
    <w:rsid w:val="0099689E"/>
    <w:rsid w:val="00996E67"/>
    <w:rsid w:val="009A0154"/>
    <w:rsid w:val="009A0CEC"/>
    <w:rsid w:val="009A141B"/>
    <w:rsid w:val="009A14CD"/>
    <w:rsid w:val="009A1977"/>
    <w:rsid w:val="009A1B61"/>
    <w:rsid w:val="009A2309"/>
    <w:rsid w:val="009A3645"/>
    <w:rsid w:val="009A3C56"/>
    <w:rsid w:val="009A415A"/>
    <w:rsid w:val="009A53EB"/>
    <w:rsid w:val="009A5FE8"/>
    <w:rsid w:val="009A63A4"/>
    <w:rsid w:val="009A6765"/>
    <w:rsid w:val="009A7512"/>
    <w:rsid w:val="009A75B4"/>
    <w:rsid w:val="009A7A94"/>
    <w:rsid w:val="009A7E65"/>
    <w:rsid w:val="009B037F"/>
    <w:rsid w:val="009B23BC"/>
    <w:rsid w:val="009B26F2"/>
    <w:rsid w:val="009B6421"/>
    <w:rsid w:val="009B66EC"/>
    <w:rsid w:val="009B6879"/>
    <w:rsid w:val="009B6E5A"/>
    <w:rsid w:val="009B71E3"/>
    <w:rsid w:val="009B739F"/>
    <w:rsid w:val="009C0E48"/>
    <w:rsid w:val="009C16B6"/>
    <w:rsid w:val="009C1E12"/>
    <w:rsid w:val="009C1F16"/>
    <w:rsid w:val="009C4345"/>
    <w:rsid w:val="009C6F0C"/>
    <w:rsid w:val="009C7344"/>
    <w:rsid w:val="009D0774"/>
    <w:rsid w:val="009D273E"/>
    <w:rsid w:val="009D2B44"/>
    <w:rsid w:val="009D3370"/>
    <w:rsid w:val="009D3C0C"/>
    <w:rsid w:val="009D4CB2"/>
    <w:rsid w:val="009D50C9"/>
    <w:rsid w:val="009D5109"/>
    <w:rsid w:val="009D5689"/>
    <w:rsid w:val="009D6402"/>
    <w:rsid w:val="009E1542"/>
    <w:rsid w:val="009E3323"/>
    <w:rsid w:val="009E36A2"/>
    <w:rsid w:val="009E3AF8"/>
    <w:rsid w:val="009E3B3F"/>
    <w:rsid w:val="009E4EC3"/>
    <w:rsid w:val="009E5219"/>
    <w:rsid w:val="009E5922"/>
    <w:rsid w:val="009E5E7F"/>
    <w:rsid w:val="009E64FA"/>
    <w:rsid w:val="009E6952"/>
    <w:rsid w:val="009E69F8"/>
    <w:rsid w:val="009F0C98"/>
    <w:rsid w:val="009F14EF"/>
    <w:rsid w:val="009F1DEB"/>
    <w:rsid w:val="009F2650"/>
    <w:rsid w:val="009F75CC"/>
    <w:rsid w:val="009F768C"/>
    <w:rsid w:val="00A00C1C"/>
    <w:rsid w:val="00A01C0A"/>
    <w:rsid w:val="00A01E91"/>
    <w:rsid w:val="00A02A22"/>
    <w:rsid w:val="00A03207"/>
    <w:rsid w:val="00A032CA"/>
    <w:rsid w:val="00A03894"/>
    <w:rsid w:val="00A03A3C"/>
    <w:rsid w:val="00A0452D"/>
    <w:rsid w:val="00A04BDC"/>
    <w:rsid w:val="00A05017"/>
    <w:rsid w:val="00A070B5"/>
    <w:rsid w:val="00A0753D"/>
    <w:rsid w:val="00A0762B"/>
    <w:rsid w:val="00A077EC"/>
    <w:rsid w:val="00A07AB8"/>
    <w:rsid w:val="00A10C15"/>
    <w:rsid w:val="00A12D8B"/>
    <w:rsid w:val="00A12F50"/>
    <w:rsid w:val="00A13690"/>
    <w:rsid w:val="00A1468E"/>
    <w:rsid w:val="00A1469D"/>
    <w:rsid w:val="00A14AFD"/>
    <w:rsid w:val="00A14EAA"/>
    <w:rsid w:val="00A15552"/>
    <w:rsid w:val="00A15665"/>
    <w:rsid w:val="00A16EEA"/>
    <w:rsid w:val="00A17E0D"/>
    <w:rsid w:val="00A203D2"/>
    <w:rsid w:val="00A21427"/>
    <w:rsid w:val="00A22295"/>
    <w:rsid w:val="00A22822"/>
    <w:rsid w:val="00A22949"/>
    <w:rsid w:val="00A22A54"/>
    <w:rsid w:val="00A22B52"/>
    <w:rsid w:val="00A23303"/>
    <w:rsid w:val="00A23945"/>
    <w:rsid w:val="00A2432F"/>
    <w:rsid w:val="00A243E5"/>
    <w:rsid w:val="00A244F7"/>
    <w:rsid w:val="00A253F6"/>
    <w:rsid w:val="00A30011"/>
    <w:rsid w:val="00A30455"/>
    <w:rsid w:val="00A30492"/>
    <w:rsid w:val="00A310EF"/>
    <w:rsid w:val="00A33C41"/>
    <w:rsid w:val="00A33D8E"/>
    <w:rsid w:val="00A34325"/>
    <w:rsid w:val="00A35582"/>
    <w:rsid w:val="00A3576C"/>
    <w:rsid w:val="00A35E29"/>
    <w:rsid w:val="00A36AB6"/>
    <w:rsid w:val="00A36B00"/>
    <w:rsid w:val="00A36B43"/>
    <w:rsid w:val="00A40432"/>
    <w:rsid w:val="00A4068D"/>
    <w:rsid w:val="00A4088D"/>
    <w:rsid w:val="00A40CF1"/>
    <w:rsid w:val="00A41394"/>
    <w:rsid w:val="00A41A80"/>
    <w:rsid w:val="00A42198"/>
    <w:rsid w:val="00A42AE8"/>
    <w:rsid w:val="00A44425"/>
    <w:rsid w:val="00A463C1"/>
    <w:rsid w:val="00A46A23"/>
    <w:rsid w:val="00A478E8"/>
    <w:rsid w:val="00A4798D"/>
    <w:rsid w:val="00A47BF0"/>
    <w:rsid w:val="00A5012A"/>
    <w:rsid w:val="00A50521"/>
    <w:rsid w:val="00A51A73"/>
    <w:rsid w:val="00A52DBA"/>
    <w:rsid w:val="00A5421B"/>
    <w:rsid w:val="00A54238"/>
    <w:rsid w:val="00A54D4D"/>
    <w:rsid w:val="00A55711"/>
    <w:rsid w:val="00A55722"/>
    <w:rsid w:val="00A5577F"/>
    <w:rsid w:val="00A560D4"/>
    <w:rsid w:val="00A57849"/>
    <w:rsid w:val="00A57ED8"/>
    <w:rsid w:val="00A6056A"/>
    <w:rsid w:val="00A61FCF"/>
    <w:rsid w:val="00A62263"/>
    <w:rsid w:val="00A6246A"/>
    <w:rsid w:val="00A62F7F"/>
    <w:rsid w:val="00A63B31"/>
    <w:rsid w:val="00A647EE"/>
    <w:rsid w:val="00A65675"/>
    <w:rsid w:val="00A657E7"/>
    <w:rsid w:val="00A65822"/>
    <w:rsid w:val="00A6596F"/>
    <w:rsid w:val="00A65C50"/>
    <w:rsid w:val="00A66A55"/>
    <w:rsid w:val="00A67A69"/>
    <w:rsid w:val="00A67B6A"/>
    <w:rsid w:val="00A67C0F"/>
    <w:rsid w:val="00A71C3E"/>
    <w:rsid w:val="00A72105"/>
    <w:rsid w:val="00A729CD"/>
    <w:rsid w:val="00A72D9F"/>
    <w:rsid w:val="00A735CF"/>
    <w:rsid w:val="00A741E1"/>
    <w:rsid w:val="00A74808"/>
    <w:rsid w:val="00A75076"/>
    <w:rsid w:val="00A75511"/>
    <w:rsid w:val="00A75613"/>
    <w:rsid w:val="00A76C3F"/>
    <w:rsid w:val="00A7710A"/>
    <w:rsid w:val="00A778B1"/>
    <w:rsid w:val="00A80077"/>
    <w:rsid w:val="00A8064A"/>
    <w:rsid w:val="00A809A7"/>
    <w:rsid w:val="00A812E0"/>
    <w:rsid w:val="00A835D2"/>
    <w:rsid w:val="00A8376A"/>
    <w:rsid w:val="00A83922"/>
    <w:rsid w:val="00A83E74"/>
    <w:rsid w:val="00A840FE"/>
    <w:rsid w:val="00A84775"/>
    <w:rsid w:val="00A85E58"/>
    <w:rsid w:val="00A86B0F"/>
    <w:rsid w:val="00A86B7E"/>
    <w:rsid w:val="00A87D2D"/>
    <w:rsid w:val="00A90E17"/>
    <w:rsid w:val="00A91778"/>
    <w:rsid w:val="00A91D82"/>
    <w:rsid w:val="00A92410"/>
    <w:rsid w:val="00A92A7A"/>
    <w:rsid w:val="00A93BD1"/>
    <w:rsid w:val="00A94711"/>
    <w:rsid w:val="00A9475F"/>
    <w:rsid w:val="00A95683"/>
    <w:rsid w:val="00A9669F"/>
    <w:rsid w:val="00A970B8"/>
    <w:rsid w:val="00AA1283"/>
    <w:rsid w:val="00AA14DB"/>
    <w:rsid w:val="00AA1B72"/>
    <w:rsid w:val="00AA205B"/>
    <w:rsid w:val="00AA27DA"/>
    <w:rsid w:val="00AA2AF5"/>
    <w:rsid w:val="00AA4D7C"/>
    <w:rsid w:val="00AA500F"/>
    <w:rsid w:val="00AA6574"/>
    <w:rsid w:val="00AA6799"/>
    <w:rsid w:val="00AA69B4"/>
    <w:rsid w:val="00AA7716"/>
    <w:rsid w:val="00AA7BD0"/>
    <w:rsid w:val="00AB348A"/>
    <w:rsid w:val="00AB56DB"/>
    <w:rsid w:val="00AB5D8D"/>
    <w:rsid w:val="00AB6939"/>
    <w:rsid w:val="00AC0651"/>
    <w:rsid w:val="00AC0E95"/>
    <w:rsid w:val="00AC1F70"/>
    <w:rsid w:val="00AC2D38"/>
    <w:rsid w:val="00AC4114"/>
    <w:rsid w:val="00AC43EE"/>
    <w:rsid w:val="00AC4439"/>
    <w:rsid w:val="00AC4D49"/>
    <w:rsid w:val="00AC5A4D"/>
    <w:rsid w:val="00AC5E22"/>
    <w:rsid w:val="00AC64B6"/>
    <w:rsid w:val="00AC712A"/>
    <w:rsid w:val="00AC7577"/>
    <w:rsid w:val="00AD0A03"/>
    <w:rsid w:val="00AD0D37"/>
    <w:rsid w:val="00AD1A2D"/>
    <w:rsid w:val="00AD2C91"/>
    <w:rsid w:val="00AD36A7"/>
    <w:rsid w:val="00AD36F0"/>
    <w:rsid w:val="00AD3BDB"/>
    <w:rsid w:val="00AD3CCC"/>
    <w:rsid w:val="00AD4BC4"/>
    <w:rsid w:val="00AD4F3D"/>
    <w:rsid w:val="00AD5126"/>
    <w:rsid w:val="00AD5967"/>
    <w:rsid w:val="00AD5D61"/>
    <w:rsid w:val="00AD6CB8"/>
    <w:rsid w:val="00AD6CBC"/>
    <w:rsid w:val="00AD78F0"/>
    <w:rsid w:val="00AE092B"/>
    <w:rsid w:val="00AE297E"/>
    <w:rsid w:val="00AE3A10"/>
    <w:rsid w:val="00AE3A8E"/>
    <w:rsid w:val="00AE49EF"/>
    <w:rsid w:val="00AE5DD7"/>
    <w:rsid w:val="00AE62F4"/>
    <w:rsid w:val="00AE671C"/>
    <w:rsid w:val="00AE6928"/>
    <w:rsid w:val="00AE72D7"/>
    <w:rsid w:val="00AE7E49"/>
    <w:rsid w:val="00AE7FC8"/>
    <w:rsid w:val="00AE7FF0"/>
    <w:rsid w:val="00AF00D4"/>
    <w:rsid w:val="00AF2707"/>
    <w:rsid w:val="00AF30C4"/>
    <w:rsid w:val="00AF324F"/>
    <w:rsid w:val="00AF4156"/>
    <w:rsid w:val="00AF451A"/>
    <w:rsid w:val="00AF4D31"/>
    <w:rsid w:val="00AF594D"/>
    <w:rsid w:val="00AF75F6"/>
    <w:rsid w:val="00AF7A4A"/>
    <w:rsid w:val="00AF7E1F"/>
    <w:rsid w:val="00AF7F6B"/>
    <w:rsid w:val="00B00F5C"/>
    <w:rsid w:val="00B01523"/>
    <w:rsid w:val="00B02629"/>
    <w:rsid w:val="00B02D4E"/>
    <w:rsid w:val="00B041A6"/>
    <w:rsid w:val="00B04315"/>
    <w:rsid w:val="00B04753"/>
    <w:rsid w:val="00B060CD"/>
    <w:rsid w:val="00B062B5"/>
    <w:rsid w:val="00B073F1"/>
    <w:rsid w:val="00B07693"/>
    <w:rsid w:val="00B07AA8"/>
    <w:rsid w:val="00B1025B"/>
    <w:rsid w:val="00B108B6"/>
    <w:rsid w:val="00B10C5D"/>
    <w:rsid w:val="00B11267"/>
    <w:rsid w:val="00B1344B"/>
    <w:rsid w:val="00B13AA5"/>
    <w:rsid w:val="00B15748"/>
    <w:rsid w:val="00B160FC"/>
    <w:rsid w:val="00B1646E"/>
    <w:rsid w:val="00B16B44"/>
    <w:rsid w:val="00B16B74"/>
    <w:rsid w:val="00B17B63"/>
    <w:rsid w:val="00B17C4B"/>
    <w:rsid w:val="00B20F24"/>
    <w:rsid w:val="00B21C88"/>
    <w:rsid w:val="00B21D4C"/>
    <w:rsid w:val="00B22C34"/>
    <w:rsid w:val="00B2346E"/>
    <w:rsid w:val="00B24A28"/>
    <w:rsid w:val="00B26BD5"/>
    <w:rsid w:val="00B2727C"/>
    <w:rsid w:val="00B27540"/>
    <w:rsid w:val="00B278DA"/>
    <w:rsid w:val="00B3065D"/>
    <w:rsid w:val="00B311D3"/>
    <w:rsid w:val="00B31B76"/>
    <w:rsid w:val="00B360B8"/>
    <w:rsid w:val="00B375C2"/>
    <w:rsid w:val="00B3769E"/>
    <w:rsid w:val="00B378B6"/>
    <w:rsid w:val="00B37BF4"/>
    <w:rsid w:val="00B41E2C"/>
    <w:rsid w:val="00B43EA5"/>
    <w:rsid w:val="00B44F04"/>
    <w:rsid w:val="00B45A67"/>
    <w:rsid w:val="00B4767A"/>
    <w:rsid w:val="00B50396"/>
    <w:rsid w:val="00B5043F"/>
    <w:rsid w:val="00B52B19"/>
    <w:rsid w:val="00B52B4F"/>
    <w:rsid w:val="00B52BA8"/>
    <w:rsid w:val="00B53CF5"/>
    <w:rsid w:val="00B55CB7"/>
    <w:rsid w:val="00B55E66"/>
    <w:rsid w:val="00B56D3A"/>
    <w:rsid w:val="00B57BB9"/>
    <w:rsid w:val="00B601ED"/>
    <w:rsid w:val="00B60400"/>
    <w:rsid w:val="00B60779"/>
    <w:rsid w:val="00B60F4B"/>
    <w:rsid w:val="00B6114F"/>
    <w:rsid w:val="00B6178B"/>
    <w:rsid w:val="00B638E2"/>
    <w:rsid w:val="00B64A7E"/>
    <w:rsid w:val="00B6517E"/>
    <w:rsid w:val="00B6565C"/>
    <w:rsid w:val="00B65ED3"/>
    <w:rsid w:val="00B6616C"/>
    <w:rsid w:val="00B66A7F"/>
    <w:rsid w:val="00B67872"/>
    <w:rsid w:val="00B679AD"/>
    <w:rsid w:val="00B7120C"/>
    <w:rsid w:val="00B732B1"/>
    <w:rsid w:val="00B7408C"/>
    <w:rsid w:val="00B74130"/>
    <w:rsid w:val="00B75108"/>
    <w:rsid w:val="00B751E2"/>
    <w:rsid w:val="00B752F2"/>
    <w:rsid w:val="00B77FE8"/>
    <w:rsid w:val="00B8072E"/>
    <w:rsid w:val="00B81DE2"/>
    <w:rsid w:val="00B829D7"/>
    <w:rsid w:val="00B843C3"/>
    <w:rsid w:val="00B84EC6"/>
    <w:rsid w:val="00B85305"/>
    <w:rsid w:val="00B85491"/>
    <w:rsid w:val="00B85F1B"/>
    <w:rsid w:val="00B86642"/>
    <w:rsid w:val="00B869A3"/>
    <w:rsid w:val="00B8701B"/>
    <w:rsid w:val="00B87C53"/>
    <w:rsid w:val="00B92300"/>
    <w:rsid w:val="00B935E1"/>
    <w:rsid w:val="00B94E1B"/>
    <w:rsid w:val="00B9547E"/>
    <w:rsid w:val="00B95B5B"/>
    <w:rsid w:val="00B960C9"/>
    <w:rsid w:val="00B9623B"/>
    <w:rsid w:val="00B96B18"/>
    <w:rsid w:val="00B97192"/>
    <w:rsid w:val="00B9744D"/>
    <w:rsid w:val="00BA06F2"/>
    <w:rsid w:val="00BA2171"/>
    <w:rsid w:val="00BA33DE"/>
    <w:rsid w:val="00BA3987"/>
    <w:rsid w:val="00BA42E9"/>
    <w:rsid w:val="00BA4D45"/>
    <w:rsid w:val="00BA5AEC"/>
    <w:rsid w:val="00BA5DAA"/>
    <w:rsid w:val="00BA5DFF"/>
    <w:rsid w:val="00BA610F"/>
    <w:rsid w:val="00BA7659"/>
    <w:rsid w:val="00BA7AEF"/>
    <w:rsid w:val="00BB014F"/>
    <w:rsid w:val="00BB0E19"/>
    <w:rsid w:val="00BB22B0"/>
    <w:rsid w:val="00BB2371"/>
    <w:rsid w:val="00BB25F3"/>
    <w:rsid w:val="00BB2B87"/>
    <w:rsid w:val="00BB33A3"/>
    <w:rsid w:val="00BB3EF7"/>
    <w:rsid w:val="00BB4FA9"/>
    <w:rsid w:val="00BB53A6"/>
    <w:rsid w:val="00BB5552"/>
    <w:rsid w:val="00BB72FF"/>
    <w:rsid w:val="00BB7553"/>
    <w:rsid w:val="00BB792E"/>
    <w:rsid w:val="00BC03DE"/>
    <w:rsid w:val="00BC0A92"/>
    <w:rsid w:val="00BC0EAF"/>
    <w:rsid w:val="00BC1183"/>
    <w:rsid w:val="00BC3366"/>
    <w:rsid w:val="00BC3D86"/>
    <w:rsid w:val="00BC4F9B"/>
    <w:rsid w:val="00BC7087"/>
    <w:rsid w:val="00BC7D04"/>
    <w:rsid w:val="00BC7E27"/>
    <w:rsid w:val="00BD03FA"/>
    <w:rsid w:val="00BD0FF4"/>
    <w:rsid w:val="00BD18B8"/>
    <w:rsid w:val="00BD1EB0"/>
    <w:rsid w:val="00BD3F99"/>
    <w:rsid w:val="00BD62C1"/>
    <w:rsid w:val="00BD73D9"/>
    <w:rsid w:val="00BD7799"/>
    <w:rsid w:val="00BD785F"/>
    <w:rsid w:val="00BE1216"/>
    <w:rsid w:val="00BE1248"/>
    <w:rsid w:val="00BE176D"/>
    <w:rsid w:val="00BE1FA0"/>
    <w:rsid w:val="00BE46B9"/>
    <w:rsid w:val="00BE5261"/>
    <w:rsid w:val="00BE5779"/>
    <w:rsid w:val="00BE5FFD"/>
    <w:rsid w:val="00BE6DCD"/>
    <w:rsid w:val="00BE75C6"/>
    <w:rsid w:val="00BF068F"/>
    <w:rsid w:val="00BF1A57"/>
    <w:rsid w:val="00BF1F8C"/>
    <w:rsid w:val="00BF20C6"/>
    <w:rsid w:val="00BF28CB"/>
    <w:rsid w:val="00BF2E67"/>
    <w:rsid w:val="00BF373F"/>
    <w:rsid w:val="00BF39E7"/>
    <w:rsid w:val="00BF3A0B"/>
    <w:rsid w:val="00BF3D93"/>
    <w:rsid w:val="00BF4F26"/>
    <w:rsid w:val="00BF6B79"/>
    <w:rsid w:val="00BF6DEF"/>
    <w:rsid w:val="00C00746"/>
    <w:rsid w:val="00C013F8"/>
    <w:rsid w:val="00C01747"/>
    <w:rsid w:val="00C01BE2"/>
    <w:rsid w:val="00C035CE"/>
    <w:rsid w:val="00C038F0"/>
    <w:rsid w:val="00C03C56"/>
    <w:rsid w:val="00C04D54"/>
    <w:rsid w:val="00C05334"/>
    <w:rsid w:val="00C07E64"/>
    <w:rsid w:val="00C10067"/>
    <w:rsid w:val="00C101BC"/>
    <w:rsid w:val="00C107DA"/>
    <w:rsid w:val="00C10E33"/>
    <w:rsid w:val="00C13329"/>
    <w:rsid w:val="00C16032"/>
    <w:rsid w:val="00C171FF"/>
    <w:rsid w:val="00C1786C"/>
    <w:rsid w:val="00C17DFA"/>
    <w:rsid w:val="00C20583"/>
    <w:rsid w:val="00C21DA5"/>
    <w:rsid w:val="00C22771"/>
    <w:rsid w:val="00C22821"/>
    <w:rsid w:val="00C22F53"/>
    <w:rsid w:val="00C23A99"/>
    <w:rsid w:val="00C24C11"/>
    <w:rsid w:val="00C25972"/>
    <w:rsid w:val="00C25E07"/>
    <w:rsid w:val="00C25FB9"/>
    <w:rsid w:val="00C26667"/>
    <w:rsid w:val="00C26A07"/>
    <w:rsid w:val="00C26CB6"/>
    <w:rsid w:val="00C309D4"/>
    <w:rsid w:val="00C30EEC"/>
    <w:rsid w:val="00C31757"/>
    <w:rsid w:val="00C32E14"/>
    <w:rsid w:val="00C337E4"/>
    <w:rsid w:val="00C33E4E"/>
    <w:rsid w:val="00C34FAA"/>
    <w:rsid w:val="00C35926"/>
    <w:rsid w:val="00C4121F"/>
    <w:rsid w:val="00C41678"/>
    <w:rsid w:val="00C41B35"/>
    <w:rsid w:val="00C41B84"/>
    <w:rsid w:val="00C4311C"/>
    <w:rsid w:val="00C43250"/>
    <w:rsid w:val="00C43765"/>
    <w:rsid w:val="00C44571"/>
    <w:rsid w:val="00C46AA7"/>
    <w:rsid w:val="00C46E23"/>
    <w:rsid w:val="00C47132"/>
    <w:rsid w:val="00C47B47"/>
    <w:rsid w:val="00C47DF0"/>
    <w:rsid w:val="00C50FD3"/>
    <w:rsid w:val="00C51429"/>
    <w:rsid w:val="00C51782"/>
    <w:rsid w:val="00C5185A"/>
    <w:rsid w:val="00C52D66"/>
    <w:rsid w:val="00C533BB"/>
    <w:rsid w:val="00C54F84"/>
    <w:rsid w:val="00C55293"/>
    <w:rsid w:val="00C554CB"/>
    <w:rsid w:val="00C561BD"/>
    <w:rsid w:val="00C57460"/>
    <w:rsid w:val="00C57DB5"/>
    <w:rsid w:val="00C57EE1"/>
    <w:rsid w:val="00C60A1E"/>
    <w:rsid w:val="00C61591"/>
    <w:rsid w:val="00C61759"/>
    <w:rsid w:val="00C617CE"/>
    <w:rsid w:val="00C63DB4"/>
    <w:rsid w:val="00C63E9F"/>
    <w:rsid w:val="00C65D83"/>
    <w:rsid w:val="00C66224"/>
    <w:rsid w:val="00C66674"/>
    <w:rsid w:val="00C66E34"/>
    <w:rsid w:val="00C66EA9"/>
    <w:rsid w:val="00C67B9F"/>
    <w:rsid w:val="00C70999"/>
    <w:rsid w:val="00C70DE5"/>
    <w:rsid w:val="00C71264"/>
    <w:rsid w:val="00C7200E"/>
    <w:rsid w:val="00C72919"/>
    <w:rsid w:val="00C7399A"/>
    <w:rsid w:val="00C74671"/>
    <w:rsid w:val="00C7472F"/>
    <w:rsid w:val="00C748FF"/>
    <w:rsid w:val="00C76FDA"/>
    <w:rsid w:val="00C772A1"/>
    <w:rsid w:val="00C77775"/>
    <w:rsid w:val="00C777E5"/>
    <w:rsid w:val="00C80792"/>
    <w:rsid w:val="00C815D7"/>
    <w:rsid w:val="00C81C70"/>
    <w:rsid w:val="00C82625"/>
    <w:rsid w:val="00C832FC"/>
    <w:rsid w:val="00C834C4"/>
    <w:rsid w:val="00C848D8"/>
    <w:rsid w:val="00C850BA"/>
    <w:rsid w:val="00C8510E"/>
    <w:rsid w:val="00C853E2"/>
    <w:rsid w:val="00C861B2"/>
    <w:rsid w:val="00C86973"/>
    <w:rsid w:val="00C900AB"/>
    <w:rsid w:val="00C90454"/>
    <w:rsid w:val="00C911A2"/>
    <w:rsid w:val="00C91987"/>
    <w:rsid w:val="00C91A96"/>
    <w:rsid w:val="00C91EA1"/>
    <w:rsid w:val="00C92E9F"/>
    <w:rsid w:val="00C94E49"/>
    <w:rsid w:val="00C95F87"/>
    <w:rsid w:val="00C9623B"/>
    <w:rsid w:val="00C96955"/>
    <w:rsid w:val="00C974DF"/>
    <w:rsid w:val="00CA0CD6"/>
    <w:rsid w:val="00CA0E9F"/>
    <w:rsid w:val="00CA10B8"/>
    <w:rsid w:val="00CA39C6"/>
    <w:rsid w:val="00CA3E20"/>
    <w:rsid w:val="00CA3F86"/>
    <w:rsid w:val="00CA446D"/>
    <w:rsid w:val="00CA462C"/>
    <w:rsid w:val="00CA5D34"/>
    <w:rsid w:val="00CA65FD"/>
    <w:rsid w:val="00CA6CAC"/>
    <w:rsid w:val="00CA7F2C"/>
    <w:rsid w:val="00CB21F2"/>
    <w:rsid w:val="00CB3DCE"/>
    <w:rsid w:val="00CB4EE0"/>
    <w:rsid w:val="00CB5C82"/>
    <w:rsid w:val="00CB6EF0"/>
    <w:rsid w:val="00CC0667"/>
    <w:rsid w:val="00CC0ECA"/>
    <w:rsid w:val="00CC1623"/>
    <w:rsid w:val="00CC1FB7"/>
    <w:rsid w:val="00CC33D7"/>
    <w:rsid w:val="00CC3C48"/>
    <w:rsid w:val="00CC41CB"/>
    <w:rsid w:val="00CC4729"/>
    <w:rsid w:val="00CC56B0"/>
    <w:rsid w:val="00CC5860"/>
    <w:rsid w:val="00CC586C"/>
    <w:rsid w:val="00CC5C38"/>
    <w:rsid w:val="00CC7072"/>
    <w:rsid w:val="00CC7CAB"/>
    <w:rsid w:val="00CD067E"/>
    <w:rsid w:val="00CD1213"/>
    <w:rsid w:val="00CD1741"/>
    <w:rsid w:val="00CD1FB5"/>
    <w:rsid w:val="00CD2B0E"/>
    <w:rsid w:val="00CD317A"/>
    <w:rsid w:val="00CD383E"/>
    <w:rsid w:val="00CD3AFB"/>
    <w:rsid w:val="00CD4191"/>
    <w:rsid w:val="00CD51E2"/>
    <w:rsid w:val="00CD5743"/>
    <w:rsid w:val="00CD6405"/>
    <w:rsid w:val="00CD7571"/>
    <w:rsid w:val="00CE00A8"/>
    <w:rsid w:val="00CE0946"/>
    <w:rsid w:val="00CE16A5"/>
    <w:rsid w:val="00CE19B4"/>
    <w:rsid w:val="00CE1CD4"/>
    <w:rsid w:val="00CE227C"/>
    <w:rsid w:val="00CE27E6"/>
    <w:rsid w:val="00CE4125"/>
    <w:rsid w:val="00CE5505"/>
    <w:rsid w:val="00CE5EE5"/>
    <w:rsid w:val="00CE7711"/>
    <w:rsid w:val="00CE7AE1"/>
    <w:rsid w:val="00CF01F7"/>
    <w:rsid w:val="00CF022D"/>
    <w:rsid w:val="00CF0241"/>
    <w:rsid w:val="00CF1435"/>
    <w:rsid w:val="00CF1D56"/>
    <w:rsid w:val="00CF1F3C"/>
    <w:rsid w:val="00CF2C57"/>
    <w:rsid w:val="00CF3075"/>
    <w:rsid w:val="00CF5E6D"/>
    <w:rsid w:val="00CF626C"/>
    <w:rsid w:val="00CF71C9"/>
    <w:rsid w:val="00CF7BA1"/>
    <w:rsid w:val="00D00181"/>
    <w:rsid w:val="00D003A2"/>
    <w:rsid w:val="00D00A50"/>
    <w:rsid w:val="00D02C17"/>
    <w:rsid w:val="00D0353E"/>
    <w:rsid w:val="00D04206"/>
    <w:rsid w:val="00D072F2"/>
    <w:rsid w:val="00D10CCD"/>
    <w:rsid w:val="00D11244"/>
    <w:rsid w:val="00D12751"/>
    <w:rsid w:val="00D12B27"/>
    <w:rsid w:val="00D12BA1"/>
    <w:rsid w:val="00D12EB4"/>
    <w:rsid w:val="00D12F67"/>
    <w:rsid w:val="00D133B0"/>
    <w:rsid w:val="00D13467"/>
    <w:rsid w:val="00D14292"/>
    <w:rsid w:val="00D14E7C"/>
    <w:rsid w:val="00D15784"/>
    <w:rsid w:val="00D16CB2"/>
    <w:rsid w:val="00D20FCA"/>
    <w:rsid w:val="00D2143F"/>
    <w:rsid w:val="00D215F7"/>
    <w:rsid w:val="00D21F78"/>
    <w:rsid w:val="00D220B9"/>
    <w:rsid w:val="00D22219"/>
    <w:rsid w:val="00D222C2"/>
    <w:rsid w:val="00D2252C"/>
    <w:rsid w:val="00D226D9"/>
    <w:rsid w:val="00D24BE1"/>
    <w:rsid w:val="00D2521D"/>
    <w:rsid w:val="00D26D7A"/>
    <w:rsid w:val="00D26F62"/>
    <w:rsid w:val="00D300DA"/>
    <w:rsid w:val="00D30D6D"/>
    <w:rsid w:val="00D31F9B"/>
    <w:rsid w:val="00D34115"/>
    <w:rsid w:val="00D345C9"/>
    <w:rsid w:val="00D34D46"/>
    <w:rsid w:val="00D352BE"/>
    <w:rsid w:val="00D35DD2"/>
    <w:rsid w:val="00D36137"/>
    <w:rsid w:val="00D3752E"/>
    <w:rsid w:val="00D376A4"/>
    <w:rsid w:val="00D377E4"/>
    <w:rsid w:val="00D412BA"/>
    <w:rsid w:val="00D43033"/>
    <w:rsid w:val="00D43119"/>
    <w:rsid w:val="00D43D22"/>
    <w:rsid w:val="00D45024"/>
    <w:rsid w:val="00D464B7"/>
    <w:rsid w:val="00D46D1F"/>
    <w:rsid w:val="00D504F0"/>
    <w:rsid w:val="00D50E51"/>
    <w:rsid w:val="00D50F72"/>
    <w:rsid w:val="00D51644"/>
    <w:rsid w:val="00D52821"/>
    <w:rsid w:val="00D530AB"/>
    <w:rsid w:val="00D53276"/>
    <w:rsid w:val="00D53697"/>
    <w:rsid w:val="00D53AC4"/>
    <w:rsid w:val="00D57A95"/>
    <w:rsid w:val="00D57CAC"/>
    <w:rsid w:val="00D60085"/>
    <w:rsid w:val="00D619BF"/>
    <w:rsid w:val="00D62561"/>
    <w:rsid w:val="00D626E1"/>
    <w:rsid w:val="00D63D88"/>
    <w:rsid w:val="00D648A4"/>
    <w:rsid w:val="00D64E75"/>
    <w:rsid w:val="00D65C49"/>
    <w:rsid w:val="00D66286"/>
    <w:rsid w:val="00D6674D"/>
    <w:rsid w:val="00D67136"/>
    <w:rsid w:val="00D67F56"/>
    <w:rsid w:val="00D70D60"/>
    <w:rsid w:val="00D711D3"/>
    <w:rsid w:val="00D719AD"/>
    <w:rsid w:val="00D71C75"/>
    <w:rsid w:val="00D72722"/>
    <w:rsid w:val="00D72FBA"/>
    <w:rsid w:val="00D73496"/>
    <w:rsid w:val="00D734CE"/>
    <w:rsid w:val="00D7383D"/>
    <w:rsid w:val="00D75D9B"/>
    <w:rsid w:val="00D8082E"/>
    <w:rsid w:val="00D82021"/>
    <w:rsid w:val="00D8336E"/>
    <w:rsid w:val="00D838F8"/>
    <w:rsid w:val="00D84273"/>
    <w:rsid w:val="00D912CD"/>
    <w:rsid w:val="00D92CF6"/>
    <w:rsid w:val="00D933A9"/>
    <w:rsid w:val="00D941BA"/>
    <w:rsid w:val="00D95292"/>
    <w:rsid w:val="00D96940"/>
    <w:rsid w:val="00D970BE"/>
    <w:rsid w:val="00DA28B9"/>
    <w:rsid w:val="00DA38BD"/>
    <w:rsid w:val="00DA5A1C"/>
    <w:rsid w:val="00DA708E"/>
    <w:rsid w:val="00DA7122"/>
    <w:rsid w:val="00DA783C"/>
    <w:rsid w:val="00DA7A02"/>
    <w:rsid w:val="00DB0218"/>
    <w:rsid w:val="00DB0392"/>
    <w:rsid w:val="00DB1581"/>
    <w:rsid w:val="00DB158F"/>
    <w:rsid w:val="00DB3506"/>
    <w:rsid w:val="00DB379A"/>
    <w:rsid w:val="00DB567E"/>
    <w:rsid w:val="00DB6227"/>
    <w:rsid w:val="00DB728D"/>
    <w:rsid w:val="00DC15EC"/>
    <w:rsid w:val="00DC1F1D"/>
    <w:rsid w:val="00DC2AE9"/>
    <w:rsid w:val="00DC3524"/>
    <w:rsid w:val="00DC3D36"/>
    <w:rsid w:val="00DC49A3"/>
    <w:rsid w:val="00DC4E32"/>
    <w:rsid w:val="00DC5223"/>
    <w:rsid w:val="00DC55F3"/>
    <w:rsid w:val="00DC6021"/>
    <w:rsid w:val="00DC7A71"/>
    <w:rsid w:val="00DD03FC"/>
    <w:rsid w:val="00DD04E2"/>
    <w:rsid w:val="00DD0829"/>
    <w:rsid w:val="00DD172E"/>
    <w:rsid w:val="00DD2A09"/>
    <w:rsid w:val="00DD35DA"/>
    <w:rsid w:val="00DD4295"/>
    <w:rsid w:val="00DD4902"/>
    <w:rsid w:val="00DD5B7A"/>
    <w:rsid w:val="00DD6C02"/>
    <w:rsid w:val="00DE1882"/>
    <w:rsid w:val="00DE18FF"/>
    <w:rsid w:val="00DE1903"/>
    <w:rsid w:val="00DE2FB1"/>
    <w:rsid w:val="00DE3FDC"/>
    <w:rsid w:val="00DE55EC"/>
    <w:rsid w:val="00DE589D"/>
    <w:rsid w:val="00DE5CEC"/>
    <w:rsid w:val="00DE61B7"/>
    <w:rsid w:val="00DE6572"/>
    <w:rsid w:val="00DE6A66"/>
    <w:rsid w:val="00DE6BF0"/>
    <w:rsid w:val="00DF00A1"/>
    <w:rsid w:val="00DF0563"/>
    <w:rsid w:val="00DF1C4E"/>
    <w:rsid w:val="00DF2506"/>
    <w:rsid w:val="00DF2CE1"/>
    <w:rsid w:val="00DF33A9"/>
    <w:rsid w:val="00DF420F"/>
    <w:rsid w:val="00DF4C24"/>
    <w:rsid w:val="00DF53BE"/>
    <w:rsid w:val="00DF5D11"/>
    <w:rsid w:val="00DF5E38"/>
    <w:rsid w:val="00DF5F30"/>
    <w:rsid w:val="00DF5F63"/>
    <w:rsid w:val="00DF6032"/>
    <w:rsid w:val="00DF64D3"/>
    <w:rsid w:val="00DF65DF"/>
    <w:rsid w:val="00DF7E97"/>
    <w:rsid w:val="00E003D8"/>
    <w:rsid w:val="00E00789"/>
    <w:rsid w:val="00E010D9"/>
    <w:rsid w:val="00E020BE"/>
    <w:rsid w:val="00E02A4E"/>
    <w:rsid w:val="00E036B8"/>
    <w:rsid w:val="00E038A8"/>
    <w:rsid w:val="00E04585"/>
    <w:rsid w:val="00E049D7"/>
    <w:rsid w:val="00E0574E"/>
    <w:rsid w:val="00E05D6B"/>
    <w:rsid w:val="00E05E06"/>
    <w:rsid w:val="00E0703D"/>
    <w:rsid w:val="00E07353"/>
    <w:rsid w:val="00E07C4D"/>
    <w:rsid w:val="00E10054"/>
    <w:rsid w:val="00E10C31"/>
    <w:rsid w:val="00E1174A"/>
    <w:rsid w:val="00E1223A"/>
    <w:rsid w:val="00E12807"/>
    <w:rsid w:val="00E13523"/>
    <w:rsid w:val="00E14132"/>
    <w:rsid w:val="00E177A2"/>
    <w:rsid w:val="00E179CC"/>
    <w:rsid w:val="00E2027B"/>
    <w:rsid w:val="00E20AEA"/>
    <w:rsid w:val="00E220E6"/>
    <w:rsid w:val="00E24123"/>
    <w:rsid w:val="00E249C6"/>
    <w:rsid w:val="00E24A0B"/>
    <w:rsid w:val="00E25119"/>
    <w:rsid w:val="00E27177"/>
    <w:rsid w:val="00E27BC8"/>
    <w:rsid w:val="00E302BF"/>
    <w:rsid w:val="00E30731"/>
    <w:rsid w:val="00E30E3D"/>
    <w:rsid w:val="00E319E4"/>
    <w:rsid w:val="00E31D81"/>
    <w:rsid w:val="00E326CB"/>
    <w:rsid w:val="00E3292B"/>
    <w:rsid w:val="00E32A0E"/>
    <w:rsid w:val="00E347F1"/>
    <w:rsid w:val="00E34969"/>
    <w:rsid w:val="00E35172"/>
    <w:rsid w:val="00E35513"/>
    <w:rsid w:val="00E3601D"/>
    <w:rsid w:val="00E37314"/>
    <w:rsid w:val="00E37985"/>
    <w:rsid w:val="00E42292"/>
    <w:rsid w:val="00E422E0"/>
    <w:rsid w:val="00E426D8"/>
    <w:rsid w:val="00E42B2F"/>
    <w:rsid w:val="00E42E27"/>
    <w:rsid w:val="00E43BC9"/>
    <w:rsid w:val="00E440DA"/>
    <w:rsid w:val="00E45F79"/>
    <w:rsid w:val="00E46205"/>
    <w:rsid w:val="00E465ED"/>
    <w:rsid w:val="00E46C64"/>
    <w:rsid w:val="00E47660"/>
    <w:rsid w:val="00E51DA2"/>
    <w:rsid w:val="00E52121"/>
    <w:rsid w:val="00E522DD"/>
    <w:rsid w:val="00E52471"/>
    <w:rsid w:val="00E54EED"/>
    <w:rsid w:val="00E552CD"/>
    <w:rsid w:val="00E56917"/>
    <w:rsid w:val="00E56A79"/>
    <w:rsid w:val="00E56B92"/>
    <w:rsid w:val="00E572BD"/>
    <w:rsid w:val="00E574CE"/>
    <w:rsid w:val="00E57575"/>
    <w:rsid w:val="00E575C6"/>
    <w:rsid w:val="00E601E7"/>
    <w:rsid w:val="00E620B0"/>
    <w:rsid w:val="00E625ED"/>
    <w:rsid w:val="00E6384F"/>
    <w:rsid w:val="00E63C3A"/>
    <w:rsid w:val="00E6570B"/>
    <w:rsid w:val="00E67DA6"/>
    <w:rsid w:val="00E70169"/>
    <w:rsid w:val="00E7085C"/>
    <w:rsid w:val="00E709E4"/>
    <w:rsid w:val="00E718F9"/>
    <w:rsid w:val="00E727CC"/>
    <w:rsid w:val="00E72B76"/>
    <w:rsid w:val="00E73962"/>
    <w:rsid w:val="00E7454A"/>
    <w:rsid w:val="00E75480"/>
    <w:rsid w:val="00E754D8"/>
    <w:rsid w:val="00E758AE"/>
    <w:rsid w:val="00E7594C"/>
    <w:rsid w:val="00E77E65"/>
    <w:rsid w:val="00E77EFE"/>
    <w:rsid w:val="00E80FBB"/>
    <w:rsid w:val="00E81124"/>
    <w:rsid w:val="00E81D49"/>
    <w:rsid w:val="00E82855"/>
    <w:rsid w:val="00E828BA"/>
    <w:rsid w:val="00E83284"/>
    <w:rsid w:val="00E832CA"/>
    <w:rsid w:val="00E838AC"/>
    <w:rsid w:val="00E8443A"/>
    <w:rsid w:val="00E84708"/>
    <w:rsid w:val="00E86B18"/>
    <w:rsid w:val="00E86D29"/>
    <w:rsid w:val="00E87257"/>
    <w:rsid w:val="00E876D7"/>
    <w:rsid w:val="00E8775B"/>
    <w:rsid w:val="00E877EC"/>
    <w:rsid w:val="00E87A91"/>
    <w:rsid w:val="00E90064"/>
    <w:rsid w:val="00E90AB1"/>
    <w:rsid w:val="00E90F68"/>
    <w:rsid w:val="00E910D5"/>
    <w:rsid w:val="00E91C1F"/>
    <w:rsid w:val="00E92364"/>
    <w:rsid w:val="00E932F9"/>
    <w:rsid w:val="00E94ADC"/>
    <w:rsid w:val="00E952DC"/>
    <w:rsid w:val="00EA0858"/>
    <w:rsid w:val="00EA0882"/>
    <w:rsid w:val="00EA1A39"/>
    <w:rsid w:val="00EA314A"/>
    <w:rsid w:val="00EA445D"/>
    <w:rsid w:val="00EA4848"/>
    <w:rsid w:val="00EA58D5"/>
    <w:rsid w:val="00EA59D5"/>
    <w:rsid w:val="00EA5C5C"/>
    <w:rsid w:val="00EA6BFC"/>
    <w:rsid w:val="00EA77E3"/>
    <w:rsid w:val="00EB1219"/>
    <w:rsid w:val="00EB3135"/>
    <w:rsid w:val="00EB3470"/>
    <w:rsid w:val="00EB3786"/>
    <w:rsid w:val="00EB5903"/>
    <w:rsid w:val="00EB5D8F"/>
    <w:rsid w:val="00EB6163"/>
    <w:rsid w:val="00EB6C6D"/>
    <w:rsid w:val="00EB6C9D"/>
    <w:rsid w:val="00EB7CA8"/>
    <w:rsid w:val="00EB7CAD"/>
    <w:rsid w:val="00EC0F60"/>
    <w:rsid w:val="00EC1072"/>
    <w:rsid w:val="00EC1B0B"/>
    <w:rsid w:val="00EC1EFC"/>
    <w:rsid w:val="00EC33E7"/>
    <w:rsid w:val="00EC427C"/>
    <w:rsid w:val="00EC4581"/>
    <w:rsid w:val="00EC605F"/>
    <w:rsid w:val="00EC7504"/>
    <w:rsid w:val="00EC7FF1"/>
    <w:rsid w:val="00ED158C"/>
    <w:rsid w:val="00ED1598"/>
    <w:rsid w:val="00ED2D6A"/>
    <w:rsid w:val="00ED3092"/>
    <w:rsid w:val="00ED35EA"/>
    <w:rsid w:val="00ED3AA5"/>
    <w:rsid w:val="00ED4E4F"/>
    <w:rsid w:val="00ED5014"/>
    <w:rsid w:val="00ED5838"/>
    <w:rsid w:val="00ED6517"/>
    <w:rsid w:val="00ED6D2B"/>
    <w:rsid w:val="00ED6DB8"/>
    <w:rsid w:val="00ED79E6"/>
    <w:rsid w:val="00EE19C5"/>
    <w:rsid w:val="00EE1B34"/>
    <w:rsid w:val="00EE484B"/>
    <w:rsid w:val="00EE4BD8"/>
    <w:rsid w:val="00EE50CC"/>
    <w:rsid w:val="00EE6995"/>
    <w:rsid w:val="00EE6CFC"/>
    <w:rsid w:val="00EE7F4F"/>
    <w:rsid w:val="00EF0994"/>
    <w:rsid w:val="00EF1242"/>
    <w:rsid w:val="00EF14B7"/>
    <w:rsid w:val="00EF1E94"/>
    <w:rsid w:val="00EF2ACF"/>
    <w:rsid w:val="00EF41B4"/>
    <w:rsid w:val="00EF4819"/>
    <w:rsid w:val="00EF56C1"/>
    <w:rsid w:val="00EF5D72"/>
    <w:rsid w:val="00EF603E"/>
    <w:rsid w:val="00F00808"/>
    <w:rsid w:val="00F00892"/>
    <w:rsid w:val="00F02A5B"/>
    <w:rsid w:val="00F02B44"/>
    <w:rsid w:val="00F032B8"/>
    <w:rsid w:val="00F05BC6"/>
    <w:rsid w:val="00F1194B"/>
    <w:rsid w:val="00F127CD"/>
    <w:rsid w:val="00F1287A"/>
    <w:rsid w:val="00F130DC"/>
    <w:rsid w:val="00F13AAB"/>
    <w:rsid w:val="00F145A8"/>
    <w:rsid w:val="00F14701"/>
    <w:rsid w:val="00F149AB"/>
    <w:rsid w:val="00F1531D"/>
    <w:rsid w:val="00F16D07"/>
    <w:rsid w:val="00F17472"/>
    <w:rsid w:val="00F200D9"/>
    <w:rsid w:val="00F206CA"/>
    <w:rsid w:val="00F20A75"/>
    <w:rsid w:val="00F20B02"/>
    <w:rsid w:val="00F21978"/>
    <w:rsid w:val="00F21FCF"/>
    <w:rsid w:val="00F2381C"/>
    <w:rsid w:val="00F2457C"/>
    <w:rsid w:val="00F248DB"/>
    <w:rsid w:val="00F25B8C"/>
    <w:rsid w:val="00F25D01"/>
    <w:rsid w:val="00F26310"/>
    <w:rsid w:val="00F26E5C"/>
    <w:rsid w:val="00F27708"/>
    <w:rsid w:val="00F27DBD"/>
    <w:rsid w:val="00F30AB3"/>
    <w:rsid w:val="00F31389"/>
    <w:rsid w:val="00F326A7"/>
    <w:rsid w:val="00F3363E"/>
    <w:rsid w:val="00F350C3"/>
    <w:rsid w:val="00F356E2"/>
    <w:rsid w:val="00F360A6"/>
    <w:rsid w:val="00F367A0"/>
    <w:rsid w:val="00F36CB2"/>
    <w:rsid w:val="00F36DE6"/>
    <w:rsid w:val="00F37606"/>
    <w:rsid w:val="00F4021B"/>
    <w:rsid w:val="00F40B2E"/>
    <w:rsid w:val="00F41965"/>
    <w:rsid w:val="00F422C4"/>
    <w:rsid w:val="00F433E7"/>
    <w:rsid w:val="00F43BC5"/>
    <w:rsid w:val="00F44378"/>
    <w:rsid w:val="00F464B3"/>
    <w:rsid w:val="00F47B19"/>
    <w:rsid w:val="00F47FFC"/>
    <w:rsid w:val="00F503C9"/>
    <w:rsid w:val="00F5164E"/>
    <w:rsid w:val="00F52791"/>
    <w:rsid w:val="00F53D29"/>
    <w:rsid w:val="00F55D6F"/>
    <w:rsid w:val="00F55F30"/>
    <w:rsid w:val="00F56345"/>
    <w:rsid w:val="00F60EF4"/>
    <w:rsid w:val="00F616D0"/>
    <w:rsid w:val="00F61DE6"/>
    <w:rsid w:val="00F6200D"/>
    <w:rsid w:val="00F62E92"/>
    <w:rsid w:val="00F63493"/>
    <w:rsid w:val="00F64F82"/>
    <w:rsid w:val="00F656BD"/>
    <w:rsid w:val="00F65A91"/>
    <w:rsid w:val="00F65BFC"/>
    <w:rsid w:val="00F660D7"/>
    <w:rsid w:val="00F6623D"/>
    <w:rsid w:val="00F66EB4"/>
    <w:rsid w:val="00F67653"/>
    <w:rsid w:val="00F67D0A"/>
    <w:rsid w:val="00F70FFC"/>
    <w:rsid w:val="00F715BF"/>
    <w:rsid w:val="00F71AD0"/>
    <w:rsid w:val="00F72ACB"/>
    <w:rsid w:val="00F72DEA"/>
    <w:rsid w:val="00F732B3"/>
    <w:rsid w:val="00F76DA1"/>
    <w:rsid w:val="00F77BD5"/>
    <w:rsid w:val="00F80C93"/>
    <w:rsid w:val="00F80E2B"/>
    <w:rsid w:val="00F810C8"/>
    <w:rsid w:val="00F81C80"/>
    <w:rsid w:val="00F82A9B"/>
    <w:rsid w:val="00F8378F"/>
    <w:rsid w:val="00F84FAC"/>
    <w:rsid w:val="00F85258"/>
    <w:rsid w:val="00F853E5"/>
    <w:rsid w:val="00F85618"/>
    <w:rsid w:val="00F86D97"/>
    <w:rsid w:val="00F870C2"/>
    <w:rsid w:val="00F9035A"/>
    <w:rsid w:val="00F90DD8"/>
    <w:rsid w:val="00F90DF3"/>
    <w:rsid w:val="00F91BC5"/>
    <w:rsid w:val="00F91C5D"/>
    <w:rsid w:val="00F92C5B"/>
    <w:rsid w:val="00F92ECD"/>
    <w:rsid w:val="00F94A3E"/>
    <w:rsid w:val="00F94A58"/>
    <w:rsid w:val="00F94F19"/>
    <w:rsid w:val="00F95CC1"/>
    <w:rsid w:val="00F96827"/>
    <w:rsid w:val="00F96F9A"/>
    <w:rsid w:val="00F9727A"/>
    <w:rsid w:val="00F976E8"/>
    <w:rsid w:val="00F97B37"/>
    <w:rsid w:val="00FA0D98"/>
    <w:rsid w:val="00FA24CB"/>
    <w:rsid w:val="00FA2C45"/>
    <w:rsid w:val="00FA32AF"/>
    <w:rsid w:val="00FA3B51"/>
    <w:rsid w:val="00FA3EAA"/>
    <w:rsid w:val="00FA4920"/>
    <w:rsid w:val="00FA4D46"/>
    <w:rsid w:val="00FA4FDF"/>
    <w:rsid w:val="00FA5505"/>
    <w:rsid w:val="00FA5DF6"/>
    <w:rsid w:val="00FA5E77"/>
    <w:rsid w:val="00FA78B1"/>
    <w:rsid w:val="00FB04AF"/>
    <w:rsid w:val="00FB0CEA"/>
    <w:rsid w:val="00FB1815"/>
    <w:rsid w:val="00FB2B7D"/>
    <w:rsid w:val="00FB33B7"/>
    <w:rsid w:val="00FB3AB5"/>
    <w:rsid w:val="00FB3D7A"/>
    <w:rsid w:val="00FB43E5"/>
    <w:rsid w:val="00FB4DF2"/>
    <w:rsid w:val="00FB56F3"/>
    <w:rsid w:val="00FB618B"/>
    <w:rsid w:val="00FB6EEE"/>
    <w:rsid w:val="00FB7015"/>
    <w:rsid w:val="00FC052A"/>
    <w:rsid w:val="00FC1BC8"/>
    <w:rsid w:val="00FC3685"/>
    <w:rsid w:val="00FC37EF"/>
    <w:rsid w:val="00FC4103"/>
    <w:rsid w:val="00FC58EC"/>
    <w:rsid w:val="00FC5A2F"/>
    <w:rsid w:val="00FC5E12"/>
    <w:rsid w:val="00FC76FC"/>
    <w:rsid w:val="00FD0ABC"/>
    <w:rsid w:val="00FD1438"/>
    <w:rsid w:val="00FD228A"/>
    <w:rsid w:val="00FD262C"/>
    <w:rsid w:val="00FD29BD"/>
    <w:rsid w:val="00FD2F90"/>
    <w:rsid w:val="00FD3415"/>
    <w:rsid w:val="00FD528F"/>
    <w:rsid w:val="00FD7370"/>
    <w:rsid w:val="00FE08A2"/>
    <w:rsid w:val="00FE0C2D"/>
    <w:rsid w:val="00FE1016"/>
    <w:rsid w:val="00FE116E"/>
    <w:rsid w:val="00FE1BFE"/>
    <w:rsid w:val="00FE240F"/>
    <w:rsid w:val="00FE2962"/>
    <w:rsid w:val="00FE2C9D"/>
    <w:rsid w:val="00FE59A4"/>
    <w:rsid w:val="00FE5AD5"/>
    <w:rsid w:val="00FE5F9C"/>
    <w:rsid w:val="00FE6957"/>
    <w:rsid w:val="00FE730D"/>
    <w:rsid w:val="00FE748C"/>
    <w:rsid w:val="00FE78DF"/>
    <w:rsid w:val="00FE7C05"/>
    <w:rsid w:val="00FF0D94"/>
    <w:rsid w:val="00FF11D6"/>
    <w:rsid w:val="00FF16ED"/>
    <w:rsid w:val="00FF2882"/>
    <w:rsid w:val="00FF4C92"/>
    <w:rsid w:val="00FF4DB8"/>
    <w:rsid w:val="00FF5AC5"/>
    <w:rsid w:val="00FF5BD1"/>
    <w:rsid w:val="00FF5CF3"/>
    <w:rsid w:val="00FF602A"/>
    <w:rsid w:val="00FF650D"/>
    <w:rsid w:val="00FF6943"/>
    <w:rsid w:val="00FF701F"/>
    <w:rsid w:val="00FF74CD"/>
    <w:rsid w:val="00FF78EF"/>
    <w:rsid w:val="00FF7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9C0AF9"/>
  <w15:docId w15:val="{45D160C8-B1B5-4A51-A8BD-9500E0447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2D93"/>
    <w:pPr>
      <w:spacing w:after="200" w:line="276" w:lineRule="auto"/>
    </w:pPr>
    <w:rPr>
      <w:rFonts w:cs="Calibri"/>
      <w:sz w:val="22"/>
      <w:szCs w:val="22"/>
    </w:rPr>
  </w:style>
  <w:style w:type="paragraph" w:styleId="1">
    <w:name w:val="heading 1"/>
    <w:basedOn w:val="a"/>
    <w:next w:val="a"/>
    <w:link w:val="10"/>
    <w:uiPriority w:val="99"/>
    <w:qFormat/>
    <w:rsid w:val="00A80077"/>
    <w:pPr>
      <w:keepNext/>
      <w:spacing w:before="240" w:after="120" w:line="240" w:lineRule="auto"/>
      <w:ind w:firstLine="709"/>
      <w:outlineLvl w:val="0"/>
    </w:pPr>
    <w:rPr>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cs="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Calibri" w:hAnsi="Calibri" w:cs="Calibri"/>
      <w:sz w:val="24"/>
      <w:szCs w:val="24"/>
    </w:rPr>
  </w:style>
  <w:style w:type="paragraph" w:styleId="5">
    <w:name w:val="heading 5"/>
    <w:basedOn w:val="a"/>
    <w:next w:val="a"/>
    <w:link w:val="50"/>
    <w:uiPriority w:val="99"/>
    <w:qFormat/>
    <w:rsid w:val="004354EC"/>
    <w:pPr>
      <w:keepNext/>
      <w:keepLines/>
      <w:suppressAutoHyphens/>
      <w:spacing w:before="220" w:after="40"/>
      <w:ind w:leftChars="-1" w:left="-1" w:hangingChars="1" w:hanging="1"/>
      <w:outlineLvl w:val="4"/>
    </w:pPr>
    <w:rPr>
      <w:b/>
      <w:bCs/>
      <w:position w:val="-1"/>
    </w:rPr>
  </w:style>
  <w:style w:type="paragraph" w:styleId="6">
    <w:name w:val="heading 6"/>
    <w:basedOn w:val="a"/>
    <w:next w:val="a"/>
    <w:link w:val="60"/>
    <w:uiPriority w:val="99"/>
    <w:qFormat/>
    <w:rsid w:val="004354EC"/>
    <w:pPr>
      <w:keepNext/>
      <w:keepLines/>
      <w:suppressAutoHyphens/>
      <w:spacing w:before="200" w:after="40"/>
      <w:ind w:leftChars="-1" w:left="-1" w:hangingChars="1" w:hanging="1"/>
      <w:outlineLvl w:val="5"/>
    </w:pPr>
    <w:rPr>
      <w:b/>
      <w:bCs/>
      <w:position w:val="-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80077"/>
    <w:rPr>
      <w:rFonts w:ascii="Times New Roman" w:hAnsi="Times New Roman" w:cs="Times New Roman"/>
      <w:b/>
      <w:bCs/>
      <w:kern w:val="32"/>
      <w:sz w:val="24"/>
      <w:szCs w:val="24"/>
    </w:rPr>
  </w:style>
  <w:style w:type="character" w:customStyle="1" w:styleId="20">
    <w:name w:val="Заголовок 2 Знак"/>
    <w:link w:val="2"/>
    <w:uiPriority w:val="99"/>
    <w:locked/>
    <w:rsid w:val="0018331B"/>
    <w:rPr>
      <w:rFonts w:ascii="Arial" w:hAnsi="Arial" w:cs="Arial"/>
      <w:b/>
      <w:bCs/>
      <w:i/>
      <w:iCs/>
      <w:sz w:val="28"/>
      <w:szCs w:val="28"/>
    </w:rPr>
  </w:style>
  <w:style w:type="character" w:customStyle="1" w:styleId="30">
    <w:name w:val="Заголовок 3 Знак"/>
    <w:link w:val="3"/>
    <w:uiPriority w:val="99"/>
    <w:locked/>
    <w:rsid w:val="0018331B"/>
    <w:rPr>
      <w:rFonts w:ascii="Arial" w:hAnsi="Arial" w:cs="Arial"/>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character" w:customStyle="1" w:styleId="50">
    <w:name w:val="Заголовок 5 Знак"/>
    <w:link w:val="5"/>
    <w:uiPriority w:val="99"/>
    <w:semiHidden/>
    <w:locked/>
    <w:rsid w:val="004354EC"/>
    <w:rPr>
      <w:b/>
      <w:bCs/>
      <w:sz w:val="22"/>
      <w:szCs w:val="22"/>
    </w:rPr>
  </w:style>
  <w:style w:type="character" w:customStyle="1" w:styleId="60">
    <w:name w:val="Заголовок 6 Знак"/>
    <w:link w:val="6"/>
    <w:uiPriority w:val="99"/>
    <w:semiHidden/>
    <w:locked/>
    <w:rsid w:val="004354EC"/>
    <w:rPr>
      <w:b/>
      <w:bCs/>
    </w:rPr>
  </w:style>
  <w:style w:type="paragraph" w:styleId="a3">
    <w:name w:val="Body Text"/>
    <w:basedOn w:val="a"/>
    <w:link w:val="a4"/>
    <w:uiPriority w:val="99"/>
    <w:rsid w:val="0018331B"/>
    <w:pPr>
      <w:spacing w:after="0" w:line="240" w:lineRule="auto"/>
    </w:pPr>
    <w:rPr>
      <w:sz w:val="24"/>
      <w:szCs w:val="24"/>
    </w:rPr>
  </w:style>
  <w:style w:type="character" w:customStyle="1" w:styleId="a4">
    <w:name w:val="Основной текст Знак"/>
    <w:link w:val="a3"/>
    <w:uiPriority w:val="99"/>
    <w:locked/>
    <w:rsid w:val="0018331B"/>
    <w:rPr>
      <w:rFonts w:ascii="Times New Roman" w:hAnsi="Times New Roman" w:cs="Times New Roman"/>
      <w:sz w:val="24"/>
      <w:szCs w:val="24"/>
    </w:rPr>
  </w:style>
  <w:style w:type="paragraph" w:styleId="21">
    <w:name w:val="Body Text 2"/>
    <w:basedOn w:val="a"/>
    <w:link w:val="22"/>
    <w:uiPriority w:val="99"/>
    <w:rsid w:val="0018331B"/>
    <w:pPr>
      <w:spacing w:after="0" w:line="240" w:lineRule="auto"/>
      <w:ind w:right="-57"/>
      <w:jc w:val="both"/>
    </w:pPr>
    <w:rPr>
      <w:sz w:val="24"/>
      <w:szCs w:val="24"/>
    </w:rPr>
  </w:style>
  <w:style w:type="character" w:customStyle="1" w:styleId="22">
    <w:name w:val="Основной текст 2 Знак"/>
    <w:link w:val="21"/>
    <w:uiPriority w:val="99"/>
    <w:locked/>
    <w:rsid w:val="0018331B"/>
    <w:rPr>
      <w:rFonts w:ascii="Times New Roman" w:hAnsi="Times New Roman" w:cs="Times New Roman"/>
      <w:sz w:val="24"/>
      <w:szCs w:val="24"/>
    </w:rPr>
  </w:style>
  <w:style w:type="character" w:customStyle="1" w:styleId="blk">
    <w:name w:val="blk"/>
    <w:uiPriority w:val="99"/>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basedOn w:val="a0"/>
    <w:uiPriority w:val="99"/>
    <w:rsid w:val="0018331B"/>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rsid w:val="0018331B"/>
    <w:pPr>
      <w:widowControl w:val="0"/>
      <w:spacing w:after="0" w:line="240" w:lineRule="auto"/>
    </w:pPr>
    <w:rPr>
      <w:rFonts w:cs="Times New Roman"/>
      <w:sz w:val="24"/>
      <w:szCs w:val="24"/>
      <w:lang w:val="en-US" w:eastAsia="nl-NL"/>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semiHidden/>
    <w:rsid w:val="0018331B"/>
    <w:pPr>
      <w:spacing w:after="0" w:line="240" w:lineRule="auto"/>
    </w:pPr>
    <w:rPr>
      <w:rFonts w:cs="Times New Roman"/>
      <w:sz w:val="20"/>
      <w:szCs w:val="20"/>
      <w:lang w:val="en-U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18331B"/>
    <w:rPr>
      <w:rFonts w:ascii="Times New Roman" w:hAnsi="Times New Roman" w:cs="Times New Roman"/>
      <w:sz w:val="20"/>
      <w:szCs w:val="20"/>
      <w:lang w:eastAsia="ru-RU"/>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1"/>
    <w:link w:val="aa"/>
    <w:uiPriority w:val="99"/>
    <w:locked/>
    <w:rsid w:val="0018331B"/>
    <w:rPr>
      <w:rFonts w:ascii="Times New Roman" w:hAnsi="Times New Roman" w:cs="Times New Roman"/>
      <w:sz w:val="20"/>
      <w:szCs w:val="20"/>
      <w:lang w:val="en-US"/>
    </w:rPr>
  </w:style>
  <w:style w:type="character" w:styleId="ac">
    <w:name w:val="footnote reference"/>
    <w:aliases w:val="Знак сноски-FN,Ciae niinee-FN,AЗнак сноски зел"/>
    <w:link w:val="11"/>
    <w:uiPriority w:val="99"/>
    <w:semiHidden/>
    <w:locked/>
    <w:rsid w:val="0018331B"/>
    <w:rPr>
      <w:vertAlign w:val="superscript"/>
    </w:rPr>
  </w:style>
  <w:style w:type="paragraph" w:styleId="23">
    <w:name w:val="List 2"/>
    <w:basedOn w:val="a"/>
    <w:uiPriority w:val="99"/>
    <w:rsid w:val="0018331B"/>
    <w:pPr>
      <w:spacing w:before="120" w:after="120" w:line="240" w:lineRule="auto"/>
      <w:ind w:left="720" w:hanging="360"/>
      <w:jc w:val="both"/>
    </w:pPr>
    <w:rPr>
      <w:rFonts w:ascii="Arial" w:eastAsia="Batang" w:hAnsi="Arial" w:cs="Arial"/>
      <w:sz w:val="20"/>
      <w:szCs w:val="20"/>
      <w:lang w:eastAsia="ko-KR"/>
    </w:rPr>
  </w:style>
  <w:style w:type="character" w:styleId="ad">
    <w:name w:val="Hyperlink"/>
    <w:uiPriority w:val="99"/>
    <w:rsid w:val="0018331B"/>
    <w:rPr>
      <w:color w:val="0000FF"/>
      <w:u w:val="single"/>
    </w:rPr>
  </w:style>
  <w:style w:type="paragraph" w:styleId="12">
    <w:name w:val="toc 1"/>
    <w:basedOn w:val="a"/>
    <w:next w:val="a"/>
    <w:autoRedefine/>
    <w:uiPriority w:val="99"/>
    <w:semiHidden/>
    <w:rsid w:val="0018331B"/>
    <w:pPr>
      <w:spacing w:before="240" w:after="120" w:line="240" w:lineRule="auto"/>
    </w:pPr>
    <w:rPr>
      <w:b/>
      <w:bCs/>
      <w:sz w:val="20"/>
      <w:szCs w:val="20"/>
    </w:rPr>
  </w:style>
  <w:style w:type="paragraph" w:styleId="24">
    <w:name w:val="toc 2"/>
    <w:basedOn w:val="a"/>
    <w:next w:val="a"/>
    <w:autoRedefine/>
    <w:uiPriority w:val="99"/>
    <w:semiHidden/>
    <w:rsid w:val="00595E77"/>
    <w:pPr>
      <w:tabs>
        <w:tab w:val="right" w:leader="dot" w:pos="9344"/>
      </w:tabs>
      <w:spacing w:before="120" w:after="0" w:line="240" w:lineRule="auto"/>
      <w:ind w:left="240"/>
    </w:pPr>
    <w:rPr>
      <w:i/>
      <w:iCs/>
      <w:noProof/>
      <w:sz w:val="20"/>
      <w:szCs w:val="20"/>
    </w:rPr>
  </w:style>
  <w:style w:type="paragraph" w:styleId="31">
    <w:name w:val="toc 3"/>
    <w:basedOn w:val="a"/>
    <w:next w:val="a"/>
    <w:autoRedefine/>
    <w:uiPriority w:val="99"/>
    <w:semiHidden/>
    <w:rsid w:val="00D072F2"/>
    <w:pPr>
      <w:spacing w:after="0" w:line="240" w:lineRule="auto"/>
      <w:ind w:left="480"/>
    </w:pPr>
    <w:rPr>
      <w:sz w:val="28"/>
      <w:szCs w:val="28"/>
    </w:rPr>
  </w:style>
  <w:style w:type="paragraph" w:styleId="ae">
    <w:name w:val="List Paragraph"/>
    <w:aliases w:val="Содержание. 2 уровень"/>
    <w:basedOn w:val="a"/>
    <w:link w:val="af"/>
    <w:uiPriority w:val="99"/>
    <w:qFormat/>
    <w:rsid w:val="0018331B"/>
    <w:pPr>
      <w:spacing w:before="120" w:after="120" w:line="240" w:lineRule="auto"/>
      <w:ind w:left="708"/>
    </w:pPr>
    <w:rPr>
      <w:rFonts w:cs="Times New Roman"/>
      <w:sz w:val="24"/>
      <w:szCs w:val="24"/>
    </w:rPr>
  </w:style>
  <w:style w:type="character" w:customStyle="1" w:styleId="af">
    <w:name w:val="Абзац списка Знак"/>
    <w:aliases w:val="Содержание. 2 уровень Знак"/>
    <w:link w:val="ae"/>
    <w:uiPriority w:val="99"/>
    <w:locked/>
    <w:rsid w:val="00EC4581"/>
    <w:rPr>
      <w:rFonts w:ascii="Times New Roman" w:hAnsi="Times New Roman" w:cs="Times New Roman"/>
      <w:sz w:val="24"/>
      <w:szCs w:val="24"/>
    </w:rPr>
  </w:style>
  <w:style w:type="character" w:styleId="af0">
    <w:name w:val="Emphasis"/>
    <w:uiPriority w:val="99"/>
    <w:qFormat/>
    <w:rsid w:val="0018331B"/>
    <w:rPr>
      <w:i/>
      <w:iCs/>
    </w:rPr>
  </w:style>
  <w:style w:type="paragraph" w:styleId="af1">
    <w:name w:val="Balloon Text"/>
    <w:basedOn w:val="a"/>
    <w:link w:val="af2"/>
    <w:uiPriority w:val="99"/>
    <w:semiHidden/>
    <w:rsid w:val="0018331B"/>
    <w:pPr>
      <w:spacing w:after="0" w:line="240" w:lineRule="auto"/>
    </w:pPr>
    <w:rPr>
      <w:rFonts w:ascii="Segoe UI" w:hAnsi="Segoe UI" w:cs="Segoe UI"/>
      <w:sz w:val="18"/>
      <w:szCs w:val="18"/>
    </w:rPr>
  </w:style>
  <w:style w:type="character" w:customStyle="1" w:styleId="af2">
    <w:name w:val="Текст выноски Знак"/>
    <w:link w:val="af1"/>
    <w:uiPriority w:val="99"/>
    <w:locked/>
    <w:rsid w:val="0018331B"/>
    <w:rPr>
      <w:rFonts w:ascii="Segoe UI" w:hAnsi="Segoe UI" w:cs="Segoe UI"/>
      <w:sz w:val="18"/>
      <w:szCs w:val="18"/>
    </w:rPr>
  </w:style>
  <w:style w:type="paragraph" w:customStyle="1" w:styleId="ConsPlusNormal">
    <w:name w:val="ConsPlusNormal"/>
    <w:uiPriority w:val="99"/>
    <w:rsid w:val="0018331B"/>
    <w:pPr>
      <w:widowControl w:val="0"/>
      <w:autoSpaceDE w:val="0"/>
      <w:autoSpaceDN w:val="0"/>
      <w:adjustRightInd w:val="0"/>
    </w:pPr>
    <w:rPr>
      <w:rFonts w:ascii="Arial" w:hAnsi="Arial" w:cs="Arial"/>
    </w:rPr>
  </w:style>
  <w:style w:type="paragraph" w:styleId="af3">
    <w:name w:val="header"/>
    <w:basedOn w:val="a"/>
    <w:link w:val="af4"/>
    <w:uiPriority w:val="99"/>
    <w:rsid w:val="0018331B"/>
    <w:pPr>
      <w:tabs>
        <w:tab w:val="center" w:pos="4677"/>
        <w:tab w:val="right" w:pos="9355"/>
      </w:tabs>
      <w:spacing w:after="0" w:line="240" w:lineRule="auto"/>
    </w:pPr>
    <w:rPr>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sz w:val="20"/>
      <w:szCs w:val="20"/>
    </w:rPr>
  </w:style>
  <w:style w:type="paragraph" w:styleId="af5">
    <w:name w:val="annotation text"/>
    <w:basedOn w:val="a"/>
    <w:link w:val="af6"/>
    <w:uiPriority w:val="99"/>
    <w:semiHidden/>
    <w:rsid w:val="0018331B"/>
    <w:pPr>
      <w:spacing w:after="0" w:line="240" w:lineRule="auto"/>
    </w:pPr>
    <w:rPr>
      <w:sz w:val="20"/>
      <w:szCs w:val="20"/>
    </w:rPr>
  </w:style>
  <w:style w:type="character" w:customStyle="1" w:styleId="af6">
    <w:name w:val="Текст примечания Знак"/>
    <w:link w:val="af5"/>
    <w:uiPriority w:val="99"/>
    <w:locked/>
    <w:rsid w:val="00F26E5C"/>
    <w:rPr>
      <w:sz w:val="20"/>
      <w:szCs w:val="20"/>
    </w:rPr>
  </w:style>
  <w:style w:type="character" w:customStyle="1" w:styleId="13">
    <w:name w:val="Текст примечания Знак1"/>
    <w:uiPriority w:val="99"/>
    <w:rsid w:val="00F26E5C"/>
    <w:rPr>
      <w:sz w:val="20"/>
      <w:szCs w:val="20"/>
    </w:rPr>
  </w:style>
  <w:style w:type="character" w:customStyle="1" w:styleId="111">
    <w:name w:val="Тема примечания Знак11"/>
    <w:uiPriority w:val="99"/>
    <w:rsid w:val="0018331B"/>
    <w:rPr>
      <w:b/>
      <w:bCs/>
      <w:sz w:val="20"/>
      <w:szCs w:val="20"/>
    </w:rPr>
  </w:style>
  <w:style w:type="paragraph" w:styleId="af7">
    <w:name w:val="annotation subject"/>
    <w:basedOn w:val="af5"/>
    <w:next w:val="af5"/>
    <w:link w:val="af8"/>
    <w:uiPriority w:val="99"/>
    <w:semiHidden/>
    <w:rsid w:val="0018331B"/>
    <w:rPr>
      <w:b/>
      <w:bCs/>
    </w:rPr>
  </w:style>
  <w:style w:type="character" w:customStyle="1" w:styleId="af8">
    <w:name w:val="Тема примечания Знак"/>
    <w:link w:val="af7"/>
    <w:uiPriority w:val="99"/>
    <w:locked/>
    <w:rsid w:val="00F26E5C"/>
    <w:rPr>
      <w:rFonts w:ascii="Times New Roman" w:hAnsi="Times New Roman" w:cs="Times New Roman"/>
      <w:b/>
      <w:bCs/>
      <w:sz w:val="20"/>
      <w:szCs w:val="20"/>
    </w:rPr>
  </w:style>
  <w:style w:type="character" w:customStyle="1" w:styleId="14">
    <w:name w:val="Тема примечания Знак1"/>
    <w:uiPriority w:val="99"/>
    <w:rsid w:val="00F26E5C"/>
    <w:rPr>
      <w:b/>
      <w:bCs/>
      <w:sz w:val="20"/>
      <w:szCs w:val="20"/>
    </w:rPr>
  </w:style>
  <w:style w:type="paragraph" w:styleId="25">
    <w:name w:val="Body Text Indent 2"/>
    <w:basedOn w:val="a"/>
    <w:link w:val="26"/>
    <w:uiPriority w:val="99"/>
    <w:rsid w:val="0018331B"/>
    <w:pPr>
      <w:spacing w:after="120" w:line="480" w:lineRule="auto"/>
      <w:ind w:left="283"/>
    </w:pPr>
    <w:rPr>
      <w:sz w:val="24"/>
      <w:szCs w:val="24"/>
    </w:rPr>
  </w:style>
  <w:style w:type="character" w:customStyle="1" w:styleId="26">
    <w:name w:val="Основной текст с отступом 2 Знак"/>
    <w:link w:val="25"/>
    <w:uiPriority w:val="99"/>
    <w:locked/>
    <w:rsid w:val="0018331B"/>
    <w:rPr>
      <w:rFonts w:ascii="Times New Roman" w:hAnsi="Times New Roman" w:cs="Times New Roman"/>
      <w:sz w:val="24"/>
      <w:szCs w:val="24"/>
    </w:rPr>
  </w:style>
  <w:style w:type="character" w:customStyle="1" w:styleId="apple-converted-space">
    <w:name w:val="apple-converted-space"/>
    <w:uiPriority w:val="99"/>
    <w:rsid w:val="0018331B"/>
  </w:style>
  <w:style w:type="character" w:customStyle="1" w:styleId="af9">
    <w:name w:val="Цветовое выделение"/>
    <w:uiPriority w:val="99"/>
    <w:rsid w:val="0018331B"/>
    <w:rPr>
      <w:b/>
      <w:bCs/>
      <w:color w:val="26282F"/>
    </w:rPr>
  </w:style>
  <w:style w:type="character" w:customStyle="1" w:styleId="afa">
    <w:name w:val="Гипертекстовая ссылка"/>
    <w:uiPriority w:val="99"/>
    <w:rsid w:val="0018331B"/>
    <w:rPr>
      <w:b/>
      <w:bCs/>
      <w:color w:val="auto"/>
    </w:rPr>
  </w:style>
  <w:style w:type="character" w:customStyle="1" w:styleId="afb">
    <w:name w:val="Активная гипертекстовая ссылка"/>
    <w:uiPriority w:val="99"/>
    <w:rsid w:val="0018331B"/>
    <w:rPr>
      <w:b/>
      <w:bCs/>
      <w:color w:val="auto"/>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bCs/>
      <w:color w:val="0058A9"/>
    </w:rPr>
  </w:style>
  <w:style w:type="character" w:customStyle="1" w:styleId="aff0">
    <w:name w:val="Выделение для Базового Поиска (курсив)"/>
    <w:uiPriority w:val="99"/>
    <w:rsid w:val="0018331B"/>
    <w:rPr>
      <w:b/>
      <w:bCs/>
      <w:i/>
      <w:iCs/>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i/>
      <w:iCs/>
      <w:color w:val="000080"/>
    </w:rPr>
  </w:style>
  <w:style w:type="character" w:customStyle="1" w:styleId="aff6">
    <w:name w:val="Заголовок своего сообщения"/>
    <w:uiPriority w:val="99"/>
    <w:rsid w:val="0018331B"/>
    <w:rPr>
      <w:b/>
      <w:bCs/>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sz w:val="24"/>
      <w:szCs w:val="24"/>
    </w:rPr>
  </w:style>
  <w:style w:type="character" w:customStyle="1" w:styleId="aff8">
    <w:name w:val="Заголовок чужого сообщения"/>
    <w:uiPriority w:val="99"/>
    <w:rsid w:val="0018331B"/>
    <w:rPr>
      <w:b/>
      <w:bCs/>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bCs/>
      <w:color w:val="26282F"/>
      <w:shd w:val="clear" w:color="auto" w:fill="auto"/>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a">
    <w:name w:val="Не вступил в силу"/>
    <w:uiPriority w:val="99"/>
    <w:rsid w:val="0018331B"/>
    <w:rPr>
      <w:b/>
      <w:bCs/>
      <w:color w:val="000000"/>
      <w:shd w:val="clear" w:color="auto" w:fill="auto"/>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sz w:val="24"/>
      <w:szCs w:val="24"/>
    </w:rPr>
  </w:style>
  <w:style w:type="character" w:customStyle="1" w:styleId="affffa">
    <w:name w:val="Сравнение редакций"/>
    <w:uiPriority w:val="99"/>
    <w:rsid w:val="0018331B"/>
    <w:rPr>
      <w:b/>
      <w:bCs/>
      <w:color w:val="26282F"/>
    </w:rPr>
  </w:style>
  <w:style w:type="character" w:customStyle="1" w:styleId="affffb">
    <w:name w:val="Сравнение редакций. Добавленный фрагмент"/>
    <w:uiPriority w:val="99"/>
    <w:rsid w:val="0018331B"/>
    <w:rPr>
      <w:color w:val="000000"/>
      <w:shd w:val="clear" w:color="auto" w:fill="auto"/>
    </w:rPr>
  </w:style>
  <w:style w:type="character" w:customStyle="1" w:styleId="affffc">
    <w:name w:val="Сравнение редакций. Удаленный фрагмент"/>
    <w:uiPriority w:val="99"/>
    <w:rsid w:val="0018331B"/>
    <w:rPr>
      <w:color w:val="000000"/>
      <w:shd w:val="clear" w:color="auto" w:fill="auto"/>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sz w:val="24"/>
      <w:szCs w:val="24"/>
    </w:rPr>
  </w:style>
  <w:style w:type="character" w:customStyle="1" w:styleId="affffe">
    <w:name w:val="Ссылка на утративший силу документ"/>
    <w:uiPriority w:val="99"/>
    <w:rsid w:val="0018331B"/>
    <w:rPr>
      <w:b/>
      <w:bCs/>
      <w:color w:val="auto"/>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color w:val="463F31"/>
      <w:sz w:val="24"/>
      <w:szCs w:val="24"/>
      <w:shd w:val="clear" w:color="auto" w:fill="FFFFA6"/>
    </w:rPr>
  </w:style>
  <w:style w:type="character" w:customStyle="1" w:styleId="afffff2">
    <w:name w:val="Утратил силу"/>
    <w:uiPriority w:val="99"/>
    <w:rsid w:val="0018331B"/>
    <w:rPr>
      <w:b/>
      <w:bCs/>
      <w:strike/>
      <w:color w:val="auto"/>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sz w:val="24"/>
      <w:szCs w:val="24"/>
    </w:rPr>
  </w:style>
  <w:style w:type="paragraph" w:customStyle="1" w:styleId="Default">
    <w:name w:val="Default"/>
    <w:uiPriority w:val="99"/>
    <w:rsid w:val="0018331B"/>
    <w:pPr>
      <w:autoSpaceDE w:val="0"/>
      <w:autoSpaceDN w:val="0"/>
      <w:adjustRightInd w:val="0"/>
    </w:pPr>
    <w:rPr>
      <w:rFonts w:cs="Calibri"/>
      <w:color w:val="000000"/>
      <w:sz w:val="24"/>
      <w:szCs w:val="24"/>
      <w:lang w:eastAsia="en-US"/>
    </w:rPr>
  </w:style>
  <w:style w:type="character" w:styleId="afffff5">
    <w:name w:val="annotation reference"/>
    <w:uiPriority w:val="99"/>
    <w:semiHidden/>
    <w:rsid w:val="0018331B"/>
    <w:rPr>
      <w:sz w:val="16"/>
      <w:szCs w:val="16"/>
    </w:rPr>
  </w:style>
  <w:style w:type="paragraph" w:styleId="41">
    <w:name w:val="toc 4"/>
    <w:basedOn w:val="a"/>
    <w:next w:val="a"/>
    <w:autoRedefine/>
    <w:uiPriority w:val="99"/>
    <w:semiHidden/>
    <w:rsid w:val="0018331B"/>
    <w:pPr>
      <w:spacing w:after="0" w:line="240" w:lineRule="auto"/>
      <w:ind w:left="720"/>
    </w:pPr>
    <w:rPr>
      <w:sz w:val="20"/>
      <w:szCs w:val="20"/>
    </w:rPr>
  </w:style>
  <w:style w:type="paragraph" w:styleId="51">
    <w:name w:val="toc 5"/>
    <w:basedOn w:val="a"/>
    <w:next w:val="a"/>
    <w:autoRedefine/>
    <w:uiPriority w:val="99"/>
    <w:semiHidden/>
    <w:rsid w:val="0018331B"/>
    <w:pPr>
      <w:spacing w:after="0" w:line="240" w:lineRule="auto"/>
      <w:ind w:left="960"/>
    </w:pPr>
    <w:rPr>
      <w:sz w:val="20"/>
      <w:szCs w:val="20"/>
    </w:rPr>
  </w:style>
  <w:style w:type="paragraph" w:styleId="61">
    <w:name w:val="toc 6"/>
    <w:basedOn w:val="a"/>
    <w:next w:val="a"/>
    <w:autoRedefine/>
    <w:uiPriority w:val="99"/>
    <w:semiHidden/>
    <w:rsid w:val="0018331B"/>
    <w:pPr>
      <w:spacing w:after="0" w:line="240" w:lineRule="auto"/>
      <w:ind w:left="1200"/>
    </w:pPr>
    <w:rPr>
      <w:sz w:val="20"/>
      <w:szCs w:val="20"/>
    </w:rPr>
  </w:style>
  <w:style w:type="paragraph" w:styleId="7">
    <w:name w:val="toc 7"/>
    <w:basedOn w:val="a"/>
    <w:next w:val="a"/>
    <w:autoRedefine/>
    <w:uiPriority w:val="99"/>
    <w:semiHidden/>
    <w:rsid w:val="0018331B"/>
    <w:pPr>
      <w:spacing w:after="0" w:line="240" w:lineRule="auto"/>
      <w:ind w:left="1440"/>
    </w:pPr>
    <w:rPr>
      <w:sz w:val="20"/>
      <w:szCs w:val="20"/>
    </w:rPr>
  </w:style>
  <w:style w:type="paragraph" w:styleId="8">
    <w:name w:val="toc 8"/>
    <w:basedOn w:val="a"/>
    <w:next w:val="a"/>
    <w:autoRedefine/>
    <w:uiPriority w:val="99"/>
    <w:semiHidden/>
    <w:rsid w:val="0018331B"/>
    <w:pPr>
      <w:spacing w:after="0" w:line="240" w:lineRule="auto"/>
      <w:ind w:left="1680"/>
    </w:pPr>
    <w:rPr>
      <w:sz w:val="20"/>
      <w:szCs w:val="20"/>
    </w:rPr>
  </w:style>
  <w:style w:type="paragraph" w:styleId="9">
    <w:name w:val="toc 9"/>
    <w:basedOn w:val="a"/>
    <w:next w:val="a"/>
    <w:autoRedefine/>
    <w:uiPriority w:val="99"/>
    <w:semiHidden/>
    <w:rsid w:val="0018331B"/>
    <w:pPr>
      <w:spacing w:after="0" w:line="240" w:lineRule="auto"/>
      <w:ind w:left="1920"/>
    </w:pPr>
    <w:rPr>
      <w:sz w:val="20"/>
      <w:szCs w:val="20"/>
    </w:rPr>
  </w:style>
  <w:style w:type="paragraph" w:customStyle="1" w:styleId="s1">
    <w:name w:val="s_1"/>
    <w:basedOn w:val="a"/>
    <w:uiPriority w:val="99"/>
    <w:rsid w:val="00FB6EEE"/>
    <w:pPr>
      <w:spacing w:before="100" w:beforeAutospacing="1" w:after="100" w:afterAutospacing="1" w:line="240" w:lineRule="auto"/>
    </w:pPr>
    <w:rPr>
      <w:sz w:val="24"/>
      <w:szCs w:val="24"/>
    </w:rPr>
  </w:style>
  <w:style w:type="table" w:styleId="afffff6">
    <w:name w:val="Table Grid"/>
    <w:basedOn w:val="a1"/>
    <w:uiPriority w:val="99"/>
    <w:rsid w:val="0055704C"/>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sz w:val="20"/>
      <w:szCs w:val="20"/>
    </w:rPr>
  </w:style>
  <w:style w:type="character" w:styleId="afffff9">
    <w:name w:val="endnote reference"/>
    <w:uiPriority w:val="99"/>
    <w:semiHidden/>
    <w:rsid w:val="00345B6C"/>
    <w:rPr>
      <w:vertAlign w:val="superscript"/>
    </w:rPr>
  </w:style>
  <w:style w:type="character" w:styleId="afffffa">
    <w:name w:val="Strong"/>
    <w:uiPriority w:val="99"/>
    <w:qFormat/>
    <w:rsid w:val="008E2F83"/>
    <w:rPr>
      <w:b/>
      <w:bCs/>
    </w:rPr>
  </w:style>
  <w:style w:type="table" w:customStyle="1" w:styleId="TableNormal1">
    <w:name w:val="Table Normal1"/>
    <w:uiPriority w:val="99"/>
    <w:rsid w:val="008E2F83"/>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99"/>
    <w:rsid w:val="008E2F83"/>
    <w:pPr>
      <w:widowControl w:val="0"/>
      <w:autoSpaceDE w:val="0"/>
      <w:autoSpaceDN w:val="0"/>
      <w:spacing w:after="0" w:line="240" w:lineRule="auto"/>
      <w:ind w:left="9"/>
    </w:pPr>
    <w:rPr>
      <w:lang w:eastAsia="en-US"/>
    </w:rPr>
  </w:style>
  <w:style w:type="character" w:styleId="afffffb">
    <w:name w:val="FollowedHyperlink"/>
    <w:uiPriority w:val="99"/>
    <w:rsid w:val="008E2F83"/>
    <w:rPr>
      <w:color w:val="0000FF"/>
      <w:u w:val="single"/>
    </w:rPr>
  </w:style>
  <w:style w:type="character" w:styleId="afffffc">
    <w:name w:val="Subtle Emphasis"/>
    <w:uiPriority w:val="99"/>
    <w:qFormat/>
    <w:rsid w:val="00AE5DD7"/>
    <w:rPr>
      <w:i/>
      <w:iCs/>
      <w:color w:val="auto"/>
    </w:rPr>
  </w:style>
  <w:style w:type="paragraph" w:styleId="afffffd">
    <w:name w:val="Subtitle"/>
    <w:basedOn w:val="a"/>
    <w:next w:val="a"/>
    <w:link w:val="afffffe"/>
    <w:uiPriority w:val="99"/>
    <w:qFormat/>
    <w:rsid w:val="00A62263"/>
    <w:pPr>
      <w:spacing w:after="60"/>
      <w:jc w:val="center"/>
      <w:outlineLvl w:val="1"/>
    </w:pPr>
    <w:rPr>
      <w:rFonts w:ascii="Calibri Light" w:hAnsi="Calibri Light" w:cs="Calibri Light"/>
      <w:sz w:val="24"/>
      <w:szCs w:val="24"/>
    </w:rPr>
  </w:style>
  <w:style w:type="character" w:customStyle="1" w:styleId="afffffe">
    <w:name w:val="Подзаголовок Знак"/>
    <w:link w:val="afffffd"/>
    <w:uiPriority w:val="99"/>
    <w:locked/>
    <w:rsid w:val="00A62263"/>
    <w:rPr>
      <w:rFonts w:ascii="Calibri Light" w:hAnsi="Calibri Light" w:cs="Calibri Light"/>
      <w:sz w:val="24"/>
      <w:szCs w:val="24"/>
    </w:rPr>
  </w:style>
  <w:style w:type="paragraph" w:styleId="affffff">
    <w:name w:val="TOC Heading"/>
    <w:basedOn w:val="1"/>
    <w:next w:val="a"/>
    <w:uiPriority w:val="99"/>
    <w:qFormat/>
    <w:rsid w:val="0029513F"/>
    <w:pPr>
      <w:keepLines/>
      <w:spacing w:after="0" w:line="259" w:lineRule="auto"/>
      <w:outlineLvl w:val="9"/>
    </w:pPr>
    <w:rPr>
      <w:rFonts w:ascii="Calibri Light" w:hAnsi="Calibri Light" w:cs="Calibri Light"/>
      <w:b w:val="0"/>
      <w:bCs w:val="0"/>
      <w:color w:val="2F5496"/>
      <w:kern w:val="0"/>
    </w:rPr>
  </w:style>
  <w:style w:type="table" w:customStyle="1" w:styleId="310">
    <w:name w:val="Таблица простая 31"/>
    <w:uiPriority w:val="99"/>
    <w:rsid w:val="001E4C11"/>
    <w:rPr>
      <w:rFonts w:cs="Calibri"/>
    </w:rPr>
    <w:tblPr>
      <w:tblStyleRowBandSize w:val="1"/>
      <w:tblStyleColBandSize w:val="1"/>
      <w:tblCellMar>
        <w:top w:w="0" w:type="dxa"/>
        <w:left w:w="108" w:type="dxa"/>
        <w:bottom w:w="0" w:type="dxa"/>
        <w:right w:w="108" w:type="dxa"/>
      </w:tblCellMar>
    </w:tblPr>
  </w:style>
  <w:style w:type="character" w:customStyle="1" w:styleId="16">
    <w:name w:val="Неразрешенное упоминание1"/>
    <w:uiPriority w:val="99"/>
    <w:semiHidden/>
    <w:rsid w:val="001E4C11"/>
    <w:rPr>
      <w:color w:val="auto"/>
      <w:shd w:val="clear" w:color="auto" w:fill="auto"/>
    </w:rPr>
  </w:style>
  <w:style w:type="paragraph" w:customStyle="1" w:styleId="27">
    <w:name w:val="Заголовок2"/>
    <w:basedOn w:val="a"/>
    <w:next w:val="a"/>
    <w:link w:val="affffff0"/>
    <w:uiPriority w:val="99"/>
    <w:rsid w:val="00FA4D46"/>
    <w:pPr>
      <w:spacing w:after="120"/>
      <w:ind w:firstLine="709"/>
      <w:outlineLvl w:val="0"/>
    </w:pPr>
    <w:rPr>
      <w:rFonts w:cs="Times New Roman"/>
      <w:kern w:val="28"/>
      <w:sz w:val="24"/>
      <w:szCs w:val="24"/>
    </w:rPr>
  </w:style>
  <w:style w:type="character" w:customStyle="1" w:styleId="affffff0">
    <w:name w:val="Заголовок Знак"/>
    <w:link w:val="27"/>
    <w:uiPriority w:val="99"/>
    <w:locked/>
    <w:rsid w:val="00FA4D46"/>
    <w:rPr>
      <w:rFonts w:ascii="Times New Roman" w:hAnsi="Times New Roman" w:cs="Times New Roman"/>
      <w:kern w:val="28"/>
      <w:sz w:val="24"/>
      <w:szCs w:val="24"/>
    </w:rPr>
  </w:style>
  <w:style w:type="table" w:customStyle="1" w:styleId="17">
    <w:name w:val="Сетка таблицы1"/>
    <w:uiPriority w:val="99"/>
    <w:rsid w:val="001F4FD2"/>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723A3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99"/>
    <w:rsid w:val="00241AAD"/>
    <w:pPr>
      <w:snapToGrid w:val="0"/>
      <w:spacing w:after="0" w:line="240" w:lineRule="auto"/>
    </w:pPr>
    <w:rPr>
      <w:sz w:val="24"/>
      <w:szCs w:val="24"/>
    </w:rPr>
  </w:style>
  <w:style w:type="table" w:customStyle="1" w:styleId="112">
    <w:name w:val="Сетка таблицы11"/>
    <w:uiPriority w:val="99"/>
    <w:rsid w:val="00DC3524"/>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1">
    <w:name w:val="Revision"/>
    <w:hidden/>
    <w:uiPriority w:val="99"/>
    <w:semiHidden/>
    <w:rsid w:val="00421505"/>
    <w:rPr>
      <w:rFonts w:cs="Calibri"/>
      <w:sz w:val="22"/>
      <w:szCs w:val="22"/>
    </w:rPr>
  </w:style>
  <w:style w:type="paragraph" w:customStyle="1" w:styleId="product-detail-pagearticle">
    <w:name w:val="product-detail-page__article"/>
    <w:basedOn w:val="a"/>
    <w:uiPriority w:val="99"/>
    <w:rsid w:val="00182BD0"/>
    <w:pPr>
      <w:spacing w:before="100" w:beforeAutospacing="1" w:after="100" w:afterAutospacing="1" w:line="240" w:lineRule="auto"/>
    </w:pPr>
    <w:rPr>
      <w:sz w:val="24"/>
      <w:szCs w:val="24"/>
    </w:rPr>
  </w:style>
  <w:style w:type="paragraph" w:customStyle="1" w:styleId="29">
    <w:name w:val="Знак2"/>
    <w:basedOn w:val="a"/>
    <w:uiPriority w:val="99"/>
    <w:rsid w:val="004D3ECC"/>
    <w:pPr>
      <w:tabs>
        <w:tab w:val="left" w:pos="708"/>
      </w:tabs>
      <w:spacing w:after="160" w:line="240" w:lineRule="exact"/>
    </w:pPr>
    <w:rPr>
      <w:rFonts w:ascii="Verdana" w:hAnsi="Verdana" w:cs="Verdana"/>
      <w:sz w:val="20"/>
      <w:szCs w:val="20"/>
      <w:lang w:val="en-US" w:eastAsia="en-US"/>
    </w:rPr>
  </w:style>
  <w:style w:type="character" w:customStyle="1" w:styleId="help">
    <w:name w:val="help"/>
    <w:uiPriority w:val="99"/>
    <w:rsid w:val="00594860"/>
  </w:style>
  <w:style w:type="paragraph" w:customStyle="1" w:styleId="msonormal0">
    <w:name w:val="msonormal"/>
    <w:basedOn w:val="a"/>
    <w:uiPriority w:val="99"/>
    <w:rsid w:val="00F464B3"/>
    <w:rPr>
      <w:sz w:val="24"/>
      <w:szCs w:val="24"/>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
    <w:uiPriority w:val="99"/>
    <w:semiHidden/>
    <w:rsid w:val="00F464B3"/>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F464B3"/>
    <w:rPr>
      <w:sz w:val="22"/>
      <w:szCs w:val="22"/>
    </w:rPr>
  </w:style>
  <w:style w:type="character" w:customStyle="1" w:styleId="1a">
    <w:name w:val="Неразрешенное упоминание1"/>
    <w:uiPriority w:val="99"/>
    <w:rsid w:val="004354EC"/>
    <w:rPr>
      <w:color w:val="auto"/>
      <w:w w:val="100"/>
      <w:effect w:val="none"/>
      <w:shd w:val="clear" w:color="auto" w:fill="auto"/>
      <w:vertAlign w:val="baseline"/>
      <w:em w:val="none"/>
    </w:rPr>
  </w:style>
  <w:style w:type="table" w:customStyle="1" w:styleId="TableNormal2">
    <w:name w:val="Table Normal2"/>
    <w:uiPriority w:val="99"/>
    <w:rsid w:val="004354EC"/>
    <w:pPr>
      <w:spacing w:after="200" w:line="276" w:lineRule="auto"/>
      <w:ind w:hanging="1"/>
    </w:pPr>
    <w:rPr>
      <w:rFonts w:cs="Calibri"/>
      <w:sz w:val="22"/>
      <w:szCs w:val="22"/>
    </w:rPr>
    <w:tblPr>
      <w:tblCellMar>
        <w:top w:w="0" w:type="dxa"/>
        <w:left w:w="0" w:type="dxa"/>
        <w:bottom w:w="0" w:type="dxa"/>
        <w:right w:w="0" w:type="dxa"/>
      </w:tblCellMar>
    </w:tblPr>
  </w:style>
  <w:style w:type="table" w:customStyle="1" w:styleId="TableNormal11">
    <w:name w:val="Table Normal11"/>
    <w:uiPriority w:val="99"/>
    <w:rsid w:val="004354EC"/>
    <w:pPr>
      <w:widowControl w:val="0"/>
      <w:suppressAutoHyphens/>
      <w:autoSpaceDE w:val="0"/>
      <w:autoSpaceDN w:val="0"/>
      <w:spacing w:after="200" w:line="1" w:lineRule="atLeast"/>
      <w:ind w:leftChars="-1" w:left="-1" w:hangingChars="1" w:hanging="1"/>
      <w:outlineLvl w:val="0"/>
    </w:pPr>
    <w:rPr>
      <w:rFonts w:cs="Calibri"/>
      <w:position w:val="-1"/>
      <w:sz w:val="22"/>
      <w:szCs w:val="22"/>
      <w:lang w:val="en-US" w:eastAsia="en-US"/>
    </w:rPr>
    <w:tblPr>
      <w:tblCellMar>
        <w:top w:w="0" w:type="dxa"/>
        <w:left w:w="0" w:type="dxa"/>
        <w:bottom w:w="0" w:type="dxa"/>
        <w:right w:w="0" w:type="dxa"/>
      </w:tblCellMar>
    </w:tblPr>
  </w:style>
  <w:style w:type="table" w:customStyle="1" w:styleId="130">
    <w:name w:val="13"/>
    <w:basedOn w:val="TableNormal11"/>
    <w:uiPriority w:val="99"/>
    <w:rsid w:val="004354EC"/>
    <w:tblPr>
      <w:tblStyleRowBandSize w:val="1"/>
      <w:tblStyleColBandSize w:val="1"/>
      <w:tblCellMar>
        <w:left w:w="108" w:type="dxa"/>
        <w:right w:w="108" w:type="dxa"/>
      </w:tblCellMar>
    </w:tblPr>
  </w:style>
  <w:style w:type="table" w:customStyle="1" w:styleId="121">
    <w:name w:val="12"/>
    <w:basedOn w:val="TableNormal11"/>
    <w:uiPriority w:val="99"/>
    <w:rsid w:val="004354EC"/>
    <w:tblPr>
      <w:tblStyleRowBandSize w:val="1"/>
      <w:tblStyleColBandSize w:val="1"/>
      <w:tblCellMar>
        <w:left w:w="108" w:type="dxa"/>
        <w:right w:w="108" w:type="dxa"/>
      </w:tblCellMar>
    </w:tblPr>
  </w:style>
  <w:style w:type="table" w:customStyle="1" w:styleId="113">
    <w:name w:val="11"/>
    <w:basedOn w:val="TableNormal11"/>
    <w:uiPriority w:val="99"/>
    <w:rsid w:val="004354EC"/>
    <w:tblPr>
      <w:tblStyleRowBandSize w:val="1"/>
      <w:tblStyleColBandSize w:val="1"/>
      <w:tblCellMar>
        <w:left w:w="108" w:type="dxa"/>
        <w:right w:w="108" w:type="dxa"/>
      </w:tblCellMar>
    </w:tblPr>
  </w:style>
  <w:style w:type="table" w:customStyle="1" w:styleId="100">
    <w:name w:val="10"/>
    <w:basedOn w:val="TableNormal11"/>
    <w:uiPriority w:val="99"/>
    <w:rsid w:val="004354EC"/>
    <w:tblPr>
      <w:tblStyleRowBandSize w:val="1"/>
      <w:tblStyleColBandSize w:val="1"/>
      <w:tblCellMar>
        <w:left w:w="108" w:type="dxa"/>
        <w:right w:w="108" w:type="dxa"/>
      </w:tblCellMar>
    </w:tblPr>
  </w:style>
  <w:style w:type="table" w:customStyle="1" w:styleId="90">
    <w:name w:val="9"/>
    <w:basedOn w:val="TableNormal11"/>
    <w:uiPriority w:val="99"/>
    <w:rsid w:val="004354EC"/>
    <w:tblPr>
      <w:tblStyleRowBandSize w:val="1"/>
      <w:tblStyleColBandSize w:val="1"/>
      <w:tblCellMar>
        <w:left w:w="108" w:type="dxa"/>
        <w:right w:w="108" w:type="dxa"/>
      </w:tblCellMar>
    </w:tblPr>
  </w:style>
  <w:style w:type="table" w:customStyle="1" w:styleId="80">
    <w:name w:val="8"/>
    <w:basedOn w:val="TableNormal11"/>
    <w:uiPriority w:val="99"/>
    <w:rsid w:val="004354EC"/>
    <w:tblPr>
      <w:tblStyleRowBandSize w:val="1"/>
      <w:tblStyleColBandSize w:val="1"/>
      <w:tblCellMar>
        <w:left w:w="108" w:type="dxa"/>
        <w:right w:w="108" w:type="dxa"/>
      </w:tblCellMar>
    </w:tblPr>
  </w:style>
  <w:style w:type="table" w:customStyle="1" w:styleId="70">
    <w:name w:val="7"/>
    <w:basedOn w:val="TableNormal2"/>
    <w:uiPriority w:val="99"/>
    <w:rsid w:val="004354EC"/>
    <w:pPr>
      <w:widowControl w:val="0"/>
    </w:pPr>
    <w:tblPr>
      <w:tblStyleRowBandSize w:val="1"/>
      <w:tblStyleColBandSize w:val="1"/>
      <w:tblCellMar>
        <w:left w:w="108" w:type="dxa"/>
        <w:right w:w="108" w:type="dxa"/>
      </w:tblCellMar>
    </w:tblPr>
  </w:style>
  <w:style w:type="table" w:customStyle="1" w:styleId="62">
    <w:name w:val="6"/>
    <w:basedOn w:val="TableNormal2"/>
    <w:uiPriority w:val="99"/>
    <w:rsid w:val="004354EC"/>
    <w:pPr>
      <w:widowControl w:val="0"/>
    </w:pPr>
    <w:tblPr>
      <w:tblStyleRowBandSize w:val="1"/>
      <w:tblStyleColBandSize w:val="1"/>
      <w:tblCellMar>
        <w:left w:w="108" w:type="dxa"/>
        <w:right w:w="108" w:type="dxa"/>
      </w:tblCellMar>
    </w:tblPr>
  </w:style>
  <w:style w:type="table" w:customStyle="1" w:styleId="52">
    <w:name w:val="5"/>
    <w:basedOn w:val="TableNormal2"/>
    <w:uiPriority w:val="99"/>
    <w:rsid w:val="004354EC"/>
    <w:pPr>
      <w:widowControl w:val="0"/>
    </w:pPr>
    <w:tblPr>
      <w:tblStyleRowBandSize w:val="1"/>
      <w:tblStyleColBandSize w:val="1"/>
      <w:tblCellMar>
        <w:left w:w="108" w:type="dxa"/>
        <w:right w:w="108" w:type="dxa"/>
      </w:tblCellMar>
    </w:tblPr>
  </w:style>
  <w:style w:type="table" w:customStyle="1" w:styleId="42">
    <w:name w:val="4"/>
    <w:basedOn w:val="TableNormal2"/>
    <w:uiPriority w:val="99"/>
    <w:rsid w:val="004354EC"/>
    <w:pPr>
      <w:widowControl w:val="0"/>
    </w:pPr>
    <w:tblPr>
      <w:tblStyleRowBandSize w:val="1"/>
      <w:tblStyleColBandSize w:val="1"/>
      <w:tblCellMar>
        <w:left w:w="108" w:type="dxa"/>
        <w:right w:w="108" w:type="dxa"/>
      </w:tblCellMar>
    </w:tblPr>
  </w:style>
  <w:style w:type="table" w:customStyle="1" w:styleId="32">
    <w:name w:val="3"/>
    <w:basedOn w:val="TableNormal2"/>
    <w:uiPriority w:val="99"/>
    <w:rsid w:val="004354EC"/>
    <w:pPr>
      <w:widowControl w:val="0"/>
    </w:pPr>
    <w:tblPr>
      <w:tblStyleRowBandSize w:val="1"/>
      <w:tblStyleColBandSize w:val="1"/>
      <w:tblCellMar>
        <w:left w:w="108" w:type="dxa"/>
        <w:right w:w="108" w:type="dxa"/>
      </w:tblCellMar>
    </w:tblPr>
  </w:style>
  <w:style w:type="table" w:customStyle="1" w:styleId="2a">
    <w:name w:val="2"/>
    <w:basedOn w:val="TableNormal2"/>
    <w:uiPriority w:val="99"/>
    <w:rsid w:val="004354EC"/>
    <w:pPr>
      <w:widowControl w:val="0"/>
    </w:pPr>
    <w:tblPr>
      <w:tblStyleRowBandSize w:val="1"/>
      <w:tblStyleColBandSize w:val="1"/>
      <w:tblCellMar>
        <w:left w:w="108" w:type="dxa"/>
        <w:right w:w="108" w:type="dxa"/>
      </w:tblCellMar>
    </w:tblPr>
  </w:style>
  <w:style w:type="character" w:customStyle="1" w:styleId="maillinktitle">
    <w:name w:val="mail_link__title"/>
    <w:uiPriority w:val="99"/>
    <w:rsid w:val="00221CF5"/>
  </w:style>
  <w:style w:type="character" w:customStyle="1" w:styleId="maillinksubtitle">
    <w:name w:val="mail_link__subtitle"/>
    <w:uiPriority w:val="99"/>
    <w:rsid w:val="00221CF5"/>
  </w:style>
  <w:style w:type="character" w:customStyle="1" w:styleId="2b">
    <w:name w:val="Основной текст (2)"/>
    <w:uiPriority w:val="99"/>
    <w:rsid w:val="00F00892"/>
    <w:rPr>
      <w:rFonts w:ascii="Times New Roman" w:hAnsi="Times New Roman" w:cs="Times New Roman"/>
      <w:color w:val="000000"/>
      <w:spacing w:val="0"/>
      <w:w w:val="100"/>
      <w:position w:val="0"/>
      <w:sz w:val="24"/>
      <w:szCs w:val="24"/>
      <w:u w:val="none"/>
      <w:lang w:val="ru-RU" w:eastAsia="ru-RU"/>
    </w:rPr>
  </w:style>
  <w:style w:type="character" w:customStyle="1" w:styleId="Calibri">
    <w:name w:val="Основной текст + Calibri"/>
    <w:aliases w:val="141,5 pt2"/>
    <w:uiPriority w:val="99"/>
    <w:rsid w:val="00150E2D"/>
    <w:rPr>
      <w:rFonts w:ascii="Calibri" w:hAnsi="Calibri" w:cs="Calibri"/>
      <w:sz w:val="29"/>
      <w:szCs w:val="29"/>
      <w:u w:val="none"/>
    </w:rPr>
  </w:style>
  <w:style w:type="paragraph" w:customStyle="1" w:styleId="11">
    <w:name w:val="Знак сноски1"/>
    <w:basedOn w:val="a"/>
    <w:link w:val="ac"/>
    <w:uiPriority w:val="99"/>
    <w:rsid w:val="003D5F8A"/>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645285">
      <w:marLeft w:val="0"/>
      <w:marRight w:val="0"/>
      <w:marTop w:val="0"/>
      <w:marBottom w:val="0"/>
      <w:divBdr>
        <w:top w:val="none" w:sz="0" w:space="0" w:color="auto"/>
        <w:left w:val="none" w:sz="0" w:space="0" w:color="auto"/>
        <w:bottom w:val="none" w:sz="0" w:space="0" w:color="auto"/>
        <w:right w:val="none" w:sz="0" w:space="0" w:color="auto"/>
      </w:divBdr>
    </w:div>
    <w:div w:id="902645288">
      <w:marLeft w:val="0"/>
      <w:marRight w:val="0"/>
      <w:marTop w:val="0"/>
      <w:marBottom w:val="0"/>
      <w:divBdr>
        <w:top w:val="none" w:sz="0" w:space="0" w:color="auto"/>
        <w:left w:val="none" w:sz="0" w:space="0" w:color="auto"/>
        <w:bottom w:val="none" w:sz="0" w:space="0" w:color="auto"/>
        <w:right w:val="none" w:sz="0" w:space="0" w:color="auto"/>
      </w:divBdr>
    </w:div>
    <w:div w:id="902645290">
      <w:marLeft w:val="0"/>
      <w:marRight w:val="0"/>
      <w:marTop w:val="0"/>
      <w:marBottom w:val="0"/>
      <w:divBdr>
        <w:top w:val="none" w:sz="0" w:space="0" w:color="auto"/>
        <w:left w:val="none" w:sz="0" w:space="0" w:color="auto"/>
        <w:bottom w:val="none" w:sz="0" w:space="0" w:color="auto"/>
        <w:right w:val="none" w:sz="0" w:space="0" w:color="auto"/>
      </w:divBdr>
    </w:div>
    <w:div w:id="902645291">
      <w:marLeft w:val="0"/>
      <w:marRight w:val="0"/>
      <w:marTop w:val="0"/>
      <w:marBottom w:val="0"/>
      <w:divBdr>
        <w:top w:val="none" w:sz="0" w:space="0" w:color="auto"/>
        <w:left w:val="none" w:sz="0" w:space="0" w:color="auto"/>
        <w:bottom w:val="none" w:sz="0" w:space="0" w:color="auto"/>
        <w:right w:val="none" w:sz="0" w:space="0" w:color="auto"/>
      </w:divBdr>
    </w:div>
    <w:div w:id="902645292">
      <w:marLeft w:val="0"/>
      <w:marRight w:val="0"/>
      <w:marTop w:val="0"/>
      <w:marBottom w:val="0"/>
      <w:divBdr>
        <w:top w:val="none" w:sz="0" w:space="0" w:color="auto"/>
        <w:left w:val="none" w:sz="0" w:space="0" w:color="auto"/>
        <w:bottom w:val="none" w:sz="0" w:space="0" w:color="auto"/>
        <w:right w:val="none" w:sz="0" w:space="0" w:color="auto"/>
      </w:divBdr>
    </w:div>
    <w:div w:id="902645293">
      <w:marLeft w:val="0"/>
      <w:marRight w:val="0"/>
      <w:marTop w:val="0"/>
      <w:marBottom w:val="0"/>
      <w:divBdr>
        <w:top w:val="none" w:sz="0" w:space="0" w:color="auto"/>
        <w:left w:val="none" w:sz="0" w:space="0" w:color="auto"/>
        <w:bottom w:val="none" w:sz="0" w:space="0" w:color="auto"/>
        <w:right w:val="none" w:sz="0" w:space="0" w:color="auto"/>
      </w:divBdr>
    </w:div>
    <w:div w:id="902645295">
      <w:marLeft w:val="0"/>
      <w:marRight w:val="0"/>
      <w:marTop w:val="0"/>
      <w:marBottom w:val="0"/>
      <w:divBdr>
        <w:top w:val="none" w:sz="0" w:space="0" w:color="auto"/>
        <w:left w:val="none" w:sz="0" w:space="0" w:color="auto"/>
        <w:bottom w:val="none" w:sz="0" w:space="0" w:color="auto"/>
        <w:right w:val="none" w:sz="0" w:space="0" w:color="auto"/>
      </w:divBdr>
    </w:div>
    <w:div w:id="902645301">
      <w:marLeft w:val="0"/>
      <w:marRight w:val="0"/>
      <w:marTop w:val="0"/>
      <w:marBottom w:val="0"/>
      <w:divBdr>
        <w:top w:val="none" w:sz="0" w:space="0" w:color="auto"/>
        <w:left w:val="none" w:sz="0" w:space="0" w:color="auto"/>
        <w:bottom w:val="none" w:sz="0" w:space="0" w:color="auto"/>
        <w:right w:val="none" w:sz="0" w:space="0" w:color="auto"/>
      </w:divBdr>
    </w:div>
    <w:div w:id="902645302">
      <w:marLeft w:val="0"/>
      <w:marRight w:val="0"/>
      <w:marTop w:val="0"/>
      <w:marBottom w:val="0"/>
      <w:divBdr>
        <w:top w:val="none" w:sz="0" w:space="0" w:color="auto"/>
        <w:left w:val="none" w:sz="0" w:space="0" w:color="auto"/>
        <w:bottom w:val="none" w:sz="0" w:space="0" w:color="auto"/>
        <w:right w:val="none" w:sz="0" w:space="0" w:color="auto"/>
      </w:divBdr>
    </w:div>
    <w:div w:id="902645303">
      <w:marLeft w:val="0"/>
      <w:marRight w:val="0"/>
      <w:marTop w:val="0"/>
      <w:marBottom w:val="0"/>
      <w:divBdr>
        <w:top w:val="none" w:sz="0" w:space="0" w:color="auto"/>
        <w:left w:val="none" w:sz="0" w:space="0" w:color="auto"/>
        <w:bottom w:val="none" w:sz="0" w:space="0" w:color="auto"/>
        <w:right w:val="none" w:sz="0" w:space="0" w:color="auto"/>
      </w:divBdr>
    </w:div>
    <w:div w:id="902645304">
      <w:marLeft w:val="0"/>
      <w:marRight w:val="0"/>
      <w:marTop w:val="0"/>
      <w:marBottom w:val="0"/>
      <w:divBdr>
        <w:top w:val="none" w:sz="0" w:space="0" w:color="auto"/>
        <w:left w:val="none" w:sz="0" w:space="0" w:color="auto"/>
        <w:bottom w:val="none" w:sz="0" w:space="0" w:color="auto"/>
        <w:right w:val="none" w:sz="0" w:space="0" w:color="auto"/>
      </w:divBdr>
    </w:div>
    <w:div w:id="902645307">
      <w:marLeft w:val="0"/>
      <w:marRight w:val="0"/>
      <w:marTop w:val="0"/>
      <w:marBottom w:val="0"/>
      <w:divBdr>
        <w:top w:val="none" w:sz="0" w:space="0" w:color="auto"/>
        <w:left w:val="none" w:sz="0" w:space="0" w:color="auto"/>
        <w:bottom w:val="none" w:sz="0" w:space="0" w:color="auto"/>
        <w:right w:val="none" w:sz="0" w:space="0" w:color="auto"/>
      </w:divBdr>
    </w:div>
    <w:div w:id="902645308">
      <w:marLeft w:val="0"/>
      <w:marRight w:val="0"/>
      <w:marTop w:val="0"/>
      <w:marBottom w:val="0"/>
      <w:divBdr>
        <w:top w:val="none" w:sz="0" w:space="0" w:color="auto"/>
        <w:left w:val="none" w:sz="0" w:space="0" w:color="auto"/>
        <w:bottom w:val="none" w:sz="0" w:space="0" w:color="auto"/>
        <w:right w:val="none" w:sz="0" w:space="0" w:color="auto"/>
      </w:divBdr>
      <w:divsChild>
        <w:div w:id="902645313">
          <w:marLeft w:val="0"/>
          <w:marRight w:val="0"/>
          <w:marTop w:val="0"/>
          <w:marBottom w:val="0"/>
          <w:divBdr>
            <w:top w:val="none" w:sz="0" w:space="0" w:color="auto"/>
            <w:left w:val="none" w:sz="0" w:space="0" w:color="auto"/>
            <w:bottom w:val="none" w:sz="0" w:space="0" w:color="auto"/>
            <w:right w:val="none" w:sz="0" w:space="0" w:color="auto"/>
          </w:divBdr>
          <w:divsChild>
            <w:div w:id="902645314">
              <w:marLeft w:val="0"/>
              <w:marRight w:val="0"/>
              <w:marTop w:val="0"/>
              <w:marBottom w:val="0"/>
              <w:divBdr>
                <w:top w:val="none" w:sz="0" w:space="0" w:color="auto"/>
                <w:left w:val="none" w:sz="0" w:space="0" w:color="auto"/>
                <w:bottom w:val="none" w:sz="0" w:space="0" w:color="auto"/>
                <w:right w:val="none" w:sz="0" w:space="0" w:color="auto"/>
              </w:divBdr>
              <w:divsChild>
                <w:div w:id="902645294">
                  <w:marLeft w:val="0"/>
                  <w:marRight w:val="0"/>
                  <w:marTop w:val="0"/>
                  <w:marBottom w:val="0"/>
                  <w:divBdr>
                    <w:top w:val="none" w:sz="0" w:space="0" w:color="auto"/>
                    <w:left w:val="none" w:sz="0" w:space="0" w:color="auto"/>
                    <w:bottom w:val="none" w:sz="0" w:space="0" w:color="auto"/>
                    <w:right w:val="none" w:sz="0" w:space="0" w:color="auto"/>
                  </w:divBdr>
                  <w:divsChild>
                    <w:div w:id="902645317">
                      <w:marLeft w:val="0"/>
                      <w:marRight w:val="0"/>
                      <w:marTop w:val="0"/>
                      <w:marBottom w:val="0"/>
                      <w:divBdr>
                        <w:top w:val="none" w:sz="0" w:space="0" w:color="auto"/>
                        <w:left w:val="none" w:sz="0" w:space="0" w:color="auto"/>
                        <w:bottom w:val="none" w:sz="0" w:space="0" w:color="auto"/>
                        <w:right w:val="none" w:sz="0" w:space="0" w:color="auto"/>
                      </w:divBdr>
                      <w:divsChild>
                        <w:div w:id="902645311">
                          <w:marLeft w:val="0"/>
                          <w:marRight w:val="0"/>
                          <w:marTop w:val="0"/>
                          <w:marBottom w:val="0"/>
                          <w:divBdr>
                            <w:top w:val="none" w:sz="0" w:space="0" w:color="auto"/>
                            <w:left w:val="none" w:sz="0" w:space="0" w:color="auto"/>
                            <w:bottom w:val="none" w:sz="0" w:space="0" w:color="auto"/>
                            <w:right w:val="none" w:sz="0" w:space="0" w:color="auto"/>
                          </w:divBdr>
                          <w:divsChild>
                            <w:div w:id="9026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645309">
      <w:marLeft w:val="0"/>
      <w:marRight w:val="0"/>
      <w:marTop w:val="0"/>
      <w:marBottom w:val="0"/>
      <w:divBdr>
        <w:top w:val="none" w:sz="0" w:space="0" w:color="auto"/>
        <w:left w:val="none" w:sz="0" w:space="0" w:color="auto"/>
        <w:bottom w:val="none" w:sz="0" w:space="0" w:color="auto"/>
        <w:right w:val="none" w:sz="0" w:space="0" w:color="auto"/>
      </w:divBdr>
    </w:div>
    <w:div w:id="902645315">
      <w:marLeft w:val="0"/>
      <w:marRight w:val="0"/>
      <w:marTop w:val="0"/>
      <w:marBottom w:val="0"/>
      <w:divBdr>
        <w:top w:val="none" w:sz="0" w:space="0" w:color="auto"/>
        <w:left w:val="none" w:sz="0" w:space="0" w:color="auto"/>
        <w:bottom w:val="none" w:sz="0" w:space="0" w:color="auto"/>
        <w:right w:val="none" w:sz="0" w:space="0" w:color="auto"/>
      </w:divBdr>
    </w:div>
    <w:div w:id="902645319">
      <w:marLeft w:val="0"/>
      <w:marRight w:val="0"/>
      <w:marTop w:val="0"/>
      <w:marBottom w:val="0"/>
      <w:divBdr>
        <w:top w:val="none" w:sz="0" w:space="0" w:color="auto"/>
        <w:left w:val="none" w:sz="0" w:space="0" w:color="auto"/>
        <w:bottom w:val="none" w:sz="0" w:space="0" w:color="auto"/>
        <w:right w:val="none" w:sz="0" w:space="0" w:color="auto"/>
      </w:divBdr>
    </w:div>
    <w:div w:id="902645320">
      <w:marLeft w:val="0"/>
      <w:marRight w:val="0"/>
      <w:marTop w:val="0"/>
      <w:marBottom w:val="0"/>
      <w:divBdr>
        <w:top w:val="none" w:sz="0" w:space="0" w:color="auto"/>
        <w:left w:val="none" w:sz="0" w:space="0" w:color="auto"/>
        <w:bottom w:val="none" w:sz="0" w:space="0" w:color="auto"/>
        <w:right w:val="none" w:sz="0" w:space="0" w:color="auto"/>
      </w:divBdr>
      <w:divsChild>
        <w:div w:id="902645300">
          <w:marLeft w:val="0"/>
          <w:marRight w:val="0"/>
          <w:marTop w:val="0"/>
          <w:marBottom w:val="0"/>
          <w:divBdr>
            <w:top w:val="none" w:sz="0" w:space="0" w:color="auto"/>
            <w:left w:val="none" w:sz="0" w:space="0" w:color="auto"/>
            <w:bottom w:val="none" w:sz="0" w:space="0" w:color="auto"/>
            <w:right w:val="none" w:sz="0" w:space="0" w:color="auto"/>
          </w:divBdr>
          <w:divsChild>
            <w:div w:id="902645329">
              <w:marLeft w:val="0"/>
              <w:marRight w:val="0"/>
              <w:marTop w:val="0"/>
              <w:marBottom w:val="0"/>
              <w:divBdr>
                <w:top w:val="none" w:sz="0" w:space="0" w:color="auto"/>
                <w:left w:val="none" w:sz="0" w:space="0" w:color="auto"/>
                <w:bottom w:val="none" w:sz="0" w:space="0" w:color="auto"/>
                <w:right w:val="none" w:sz="0" w:space="0" w:color="auto"/>
              </w:divBdr>
              <w:divsChild>
                <w:div w:id="902645305">
                  <w:marLeft w:val="0"/>
                  <w:marRight w:val="0"/>
                  <w:marTop w:val="0"/>
                  <w:marBottom w:val="0"/>
                  <w:divBdr>
                    <w:top w:val="none" w:sz="0" w:space="0" w:color="auto"/>
                    <w:left w:val="none" w:sz="0" w:space="0" w:color="auto"/>
                    <w:bottom w:val="none" w:sz="0" w:space="0" w:color="auto"/>
                    <w:right w:val="none" w:sz="0" w:space="0" w:color="auto"/>
                  </w:divBdr>
                  <w:divsChild>
                    <w:div w:id="902645326">
                      <w:marLeft w:val="0"/>
                      <w:marRight w:val="0"/>
                      <w:marTop w:val="0"/>
                      <w:marBottom w:val="0"/>
                      <w:divBdr>
                        <w:top w:val="none" w:sz="0" w:space="0" w:color="auto"/>
                        <w:left w:val="none" w:sz="0" w:space="0" w:color="auto"/>
                        <w:bottom w:val="none" w:sz="0" w:space="0" w:color="auto"/>
                        <w:right w:val="none" w:sz="0" w:space="0" w:color="auto"/>
                      </w:divBdr>
                      <w:divsChild>
                        <w:div w:id="902645331">
                          <w:marLeft w:val="0"/>
                          <w:marRight w:val="0"/>
                          <w:marTop w:val="0"/>
                          <w:marBottom w:val="0"/>
                          <w:divBdr>
                            <w:top w:val="none" w:sz="0" w:space="0" w:color="auto"/>
                            <w:left w:val="none" w:sz="0" w:space="0" w:color="auto"/>
                            <w:bottom w:val="none" w:sz="0" w:space="0" w:color="auto"/>
                            <w:right w:val="none" w:sz="0" w:space="0" w:color="auto"/>
                          </w:divBdr>
                          <w:divsChild>
                            <w:div w:id="902645312">
                              <w:marLeft w:val="0"/>
                              <w:marRight w:val="0"/>
                              <w:marTop w:val="0"/>
                              <w:marBottom w:val="0"/>
                              <w:divBdr>
                                <w:top w:val="none" w:sz="0" w:space="0" w:color="auto"/>
                                <w:left w:val="none" w:sz="0" w:space="0" w:color="auto"/>
                                <w:bottom w:val="none" w:sz="0" w:space="0" w:color="auto"/>
                                <w:right w:val="none" w:sz="0" w:space="0" w:color="auto"/>
                              </w:divBdr>
                              <w:divsChild>
                                <w:div w:id="90264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645322">
      <w:marLeft w:val="0"/>
      <w:marRight w:val="0"/>
      <w:marTop w:val="0"/>
      <w:marBottom w:val="0"/>
      <w:divBdr>
        <w:top w:val="none" w:sz="0" w:space="0" w:color="auto"/>
        <w:left w:val="none" w:sz="0" w:space="0" w:color="auto"/>
        <w:bottom w:val="none" w:sz="0" w:space="0" w:color="auto"/>
        <w:right w:val="none" w:sz="0" w:space="0" w:color="auto"/>
      </w:divBdr>
      <w:divsChild>
        <w:div w:id="902645321">
          <w:marLeft w:val="0"/>
          <w:marRight w:val="0"/>
          <w:marTop w:val="0"/>
          <w:marBottom w:val="0"/>
          <w:divBdr>
            <w:top w:val="none" w:sz="0" w:space="0" w:color="auto"/>
            <w:left w:val="none" w:sz="0" w:space="0" w:color="auto"/>
            <w:bottom w:val="none" w:sz="0" w:space="0" w:color="auto"/>
            <w:right w:val="none" w:sz="0" w:space="0" w:color="auto"/>
          </w:divBdr>
          <w:divsChild>
            <w:div w:id="902645332">
              <w:marLeft w:val="0"/>
              <w:marRight w:val="0"/>
              <w:marTop w:val="0"/>
              <w:marBottom w:val="0"/>
              <w:divBdr>
                <w:top w:val="none" w:sz="0" w:space="0" w:color="auto"/>
                <w:left w:val="none" w:sz="0" w:space="0" w:color="auto"/>
                <w:bottom w:val="none" w:sz="0" w:space="0" w:color="auto"/>
                <w:right w:val="none" w:sz="0" w:space="0" w:color="auto"/>
              </w:divBdr>
              <w:divsChild>
                <w:div w:id="902645299">
                  <w:marLeft w:val="0"/>
                  <w:marRight w:val="0"/>
                  <w:marTop w:val="0"/>
                  <w:marBottom w:val="0"/>
                  <w:divBdr>
                    <w:top w:val="none" w:sz="0" w:space="0" w:color="auto"/>
                    <w:left w:val="none" w:sz="0" w:space="0" w:color="auto"/>
                    <w:bottom w:val="none" w:sz="0" w:space="0" w:color="auto"/>
                    <w:right w:val="none" w:sz="0" w:space="0" w:color="auto"/>
                  </w:divBdr>
                  <w:divsChild>
                    <w:div w:id="902645316">
                      <w:marLeft w:val="0"/>
                      <w:marRight w:val="0"/>
                      <w:marTop w:val="0"/>
                      <w:marBottom w:val="0"/>
                      <w:divBdr>
                        <w:top w:val="none" w:sz="0" w:space="0" w:color="auto"/>
                        <w:left w:val="none" w:sz="0" w:space="0" w:color="auto"/>
                        <w:bottom w:val="none" w:sz="0" w:space="0" w:color="auto"/>
                        <w:right w:val="none" w:sz="0" w:space="0" w:color="auto"/>
                      </w:divBdr>
                      <w:divsChild>
                        <w:div w:id="902645289">
                          <w:marLeft w:val="0"/>
                          <w:marRight w:val="0"/>
                          <w:marTop w:val="0"/>
                          <w:marBottom w:val="0"/>
                          <w:divBdr>
                            <w:top w:val="none" w:sz="0" w:space="0" w:color="auto"/>
                            <w:left w:val="none" w:sz="0" w:space="0" w:color="auto"/>
                            <w:bottom w:val="none" w:sz="0" w:space="0" w:color="auto"/>
                            <w:right w:val="none" w:sz="0" w:space="0" w:color="auto"/>
                          </w:divBdr>
                          <w:divsChild>
                            <w:div w:id="90264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645323">
      <w:marLeft w:val="0"/>
      <w:marRight w:val="0"/>
      <w:marTop w:val="0"/>
      <w:marBottom w:val="0"/>
      <w:divBdr>
        <w:top w:val="none" w:sz="0" w:space="0" w:color="auto"/>
        <w:left w:val="none" w:sz="0" w:space="0" w:color="auto"/>
        <w:bottom w:val="none" w:sz="0" w:space="0" w:color="auto"/>
        <w:right w:val="none" w:sz="0" w:space="0" w:color="auto"/>
      </w:divBdr>
    </w:div>
    <w:div w:id="902645325">
      <w:marLeft w:val="0"/>
      <w:marRight w:val="0"/>
      <w:marTop w:val="0"/>
      <w:marBottom w:val="0"/>
      <w:divBdr>
        <w:top w:val="none" w:sz="0" w:space="0" w:color="auto"/>
        <w:left w:val="none" w:sz="0" w:space="0" w:color="auto"/>
        <w:bottom w:val="none" w:sz="0" w:space="0" w:color="auto"/>
        <w:right w:val="none" w:sz="0" w:space="0" w:color="auto"/>
      </w:divBdr>
    </w:div>
    <w:div w:id="902645327">
      <w:marLeft w:val="0"/>
      <w:marRight w:val="0"/>
      <w:marTop w:val="0"/>
      <w:marBottom w:val="0"/>
      <w:divBdr>
        <w:top w:val="none" w:sz="0" w:space="0" w:color="auto"/>
        <w:left w:val="none" w:sz="0" w:space="0" w:color="auto"/>
        <w:bottom w:val="none" w:sz="0" w:space="0" w:color="auto"/>
        <w:right w:val="none" w:sz="0" w:space="0" w:color="auto"/>
      </w:divBdr>
      <w:divsChild>
        <w:div w:id="902645297">
          <w:marLeft w:val="0"/>
          <w:marRight w:val="0"/>
          <w:marTop w:val="0"/>
          <w:marBottom w:val="0"/>
          <w:divBdr>
            <w:top w:val="none" w:sz="0" w:space="0" w:color="auto"/>
            <w:left w:val="none" w:sz="0" w:space="0" w:color="auto"/>
            <w:bottom w:val="none" w:sz="0" w:space="0" w:color="auto"/>
            <w:right w:val="none" w:sz="0" w:space="0" w:color="auto"/>
          </w:divBdr>
          <w:divsChild>
            <w:div w:id="902645318">
              <w:marLeft w:val="0"/>
              <w:marRight w:val="0"/>
              <w:marTop w:val="0"/>
              <w:marBottom w:val="0"/>
              <w:divBdr>
                <w:top w:val="none" w:sz="0" w:space="0" w:color="auto"/>
                <w:left w:val="none" w:sz="0" w:space="0" w:color="auto"/>
                <w:bottom w:val="none" w:sz="0" w:space="0" w:color="auto"/>
                <w:right w:val="none" w:sz="0" w:space="0" w:color="auto"/>
              </w:divBdr>
              <w:divsChild>
                <w:div w:id="9026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645328">
      <w:marLeft w:val="0"/>
      <w:marRight w:val="0"/>
      <w:marTop w:val="0"/>
      <w:marBottom w:val="0"/>
      <w:divBdr>
        <w:top w:val="none" w:sz="0" w:space="0" w:color="auto"/>
        <w:left w:val="none" w:sz="0" w:space="0" w:color="auto"/>
        <w:bottom w:val="none" w:sz="0" w:space="0" w:color="auto"/>
        <w:right w:val="none" w:sz="0" w:space="0" w:color="auto"/>
      </w:divBdr>
      <w:divsChild>
        <w:div w:id="902645324">
          <w:marLeft w:val="0"/>
          <w:marRight w:val="0"/>
          <w:marTop w:val="0"/>
          <w:marBottom w:val="0"/>
          <w:divBdr>
            <w:top w:val="none" w:sz="0" w:space="0" w:color="auto"/>
            <w:left w:val="none" w:sz="0" w:space="0" w:color="auto"/>
            <w:bottom w:val="none" w:sz="0" w:space="0" w:color="auto"/>
            <w:right w:val="none" w:sz="0" w:space="0" w:color="auto"/>
          </w:divBdr>
          <w:divsChild>
            <w:div w:id="902645336">
              <w:marLeft w:val="0"/>
              <w:marRight w:val="0"/>
              <w:marTop w:val="0"/>
              <w:marBottom w:val="0"/>
              <w:divBdr>
                <w:top w:val="none" w:sz="0" w:space="0" w:color="auto"/>
                <w:left w:val="none" w:sz="0" w:space="0" w:color="auto"/>
                <w:bottom w:val="none" w:sz="0" w:space="0" w:color="auto"/>
                <w:right w:val="none" w:sz="0" w:space="0" w:color="auto"/>
              </w:divBdr>
              <w:divsChild>
                <w:div w:id="90264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645330">
      <w:marLeft w:val="0"/>
      <w:marRight w:val="0"/>
      <w:marTop w:val="0"/>
      <w:marBottom w:val="0"/>
      <w:divBdr>
        <w:top w:val="none" w:sz="0" w:space="0" w:color="auto"/>
        <w:left w:val="none" w:sz="0" w:space="0" w:color="auto"/>
        <w:bottom w:val="none" w:sz="0" w:space="0" w:color="auto"/>
        <w:right w:val="none" w:sz="0" w:space="0" w:color="auto"/>
      </w:divBdr>
    </w:div>
    <w:div w:id="902645333">
      <w:marLeft w:val="0"/>
      <w:marRight w:val="0"/>
      <w:marTop w:val="0"/>
      <w:marBottom w:val="0"/>
      <w:divBdr>
        <w:top w:val="none" w:sz="0" w:space="0" w:color="auto"/>
        <w:left w:val="none" w:sz="0" w:space="0" w:color="auto"/>
        <w:bottom w:val="none" w:sz="0" w:space="0" w:color="auto"/>
        <w:right w:val="none" w:sz="0" w:space="0" w:color="auto"/>
      </w:divBdr>
      <w:divsChild>
        <w:div w:id="902645306">
          <w:marLeft w:val="60"/>
          <w:marRight w:val="60"/>
          <w:marTop w:val="100"/>
          <w:marBottom w:val="100"/>
          <w:divBdr>
            <w:top w:val="none" w:sz="0" w:space="0" w:color="auto"/>
            <w:left w:val="none" w:sz="0" w:space="0" w:color="auto"/>
            <w:bottom w:val="none" w:sz="0" w:space="0" w:color="auto"/>
            <w:right w:val="none" w:sz="0" w:space="0" w:color="auto"/>
          </w:divBdr>
        </w:div>
      </w:divsChild>
    </w:div>
    <w:div w:id="902645337">
      <w:marLeft w:val="0"/>
      <w:marRight w:val="0"/>
      <w:marTop w:val="0"/>
      <w:marBottom w:val="0"/>
      <w:divBdr>
        <w:top w:val="none" w:sz="0" w:space="0" w:color="auto"/>
        <w:left w:val="none" w:sz="0" w:space="0" w:color="auto"/>
        <w:bottom w:val="none" w:sz="0" w:space="0" w:color="auto"/>
        <w:right w:val="none" w:sz="0" w:space="0" w:color="auto"/>
      </w:divBdr>
    </w:div>
    <w:div w:id="902645339">
      <w:marLeft w:val="0"/>
      <w:marRight w:val="0"/>
      <w:marTop w:val="0"/>
      <w:marBottom w:val="0"/>
      <w:divBdr>
        <w:top w:val="none" w:sz="0" w:space="0" w:color="auto"/>
        <w:left w:val="none" w:sz="0" w:space="0" w:color="auto"/>
        <w:bottom w:val="none" w:sz="0" w:space="0" w:color="auto"/>
        <w:right w:val="none" w:sz="0" w:space="0" w:color="auto"/>
      </w:divBdr>
    </w:div>
    <w:div w:id="902645340">
      <w:marLeft w:val="0"/>
      <w:marRight w:val="0"/>
      <w:marTop w:val="0"/>
      <w:marBottom w:val="0"/>
      <w:divBdr>
        <w:top w:val="none" w:sz="0" w:space="0" w:color="auto"/>
        <w:left w:val="none" w:sz="0" w:space="0" w:color="auto"/>
        <w:bottom w:val="none" w:sz="0" w:space="0" w:color="auto"/>
        <w:right w:val="none" w:sz="0" w:space="0" w:color="auto"/>
      </w:divBdr>
    </w:div>
    <w:div w:id="902645346">
      <w:marLeft w:val="0"/>
      <w:marRight w:val="0"/>
      <w:marTop w:val="0"/>
      <w:marBottom w:val="0"/>
      <w:divBdr>
        <w:top w:val="none" w:sz="0" w:space="0" w:color="auto"/>
        <w:left w:val="none" w:sz="0" w:space="0" w:color="auto"/>
        <w:bottom w:val="none" w:sz="0" w:space="0" w:color="auto"/>
        <w:right w:val="none" w:sz="0" w:space="0" w:color="auto"/>
      </w:divBdr>
    </w:div>
    <w:div w:id="902645349">
      <w:marLeft w:val="0"/>
      <w:marRight w:val="0"/>
      <w:marTop w:val="0"/>
      <w:marBottom w:val="0"/>
      <w:divBdr>
        <w:top w:val="none" w:sz="0" w:space="0" w:color="auto"/>
        <w:left w:val="none" w:sz="0" w:space="0" w:color="auto"/>
        <w:bottom w:val="none" w:sz="0" w:space="0" w:color="auto"/>
        <w:right w:val="none" w:sz="0" w:space="0" w:color="auto"/>
      </w:divBdr>
    </w:div>
    <w:div w:id="902645350">
      <w:marLeft w:val="0"/>
      <w:marRight w:val="0"/>
      <w:marTop w:val="0"/>
      <w:marBottom w:val="0"/>
      <w:divBdr>
        <w:top w:val="none" w:sz="0" w:space="0" w:color="auto"/>
        <w:left w:val="none" w:sz="0" w:space="0" w:color="auto"/>
        <w:bottom w:val="none" w:sz="0" w:space="0" w:color="auto"/>
        <w:right w:val="none" w:sz="0" w:space="0" w:color="auto"/>
      </w:divBdr>
    </w:div>
    <w:div w:id="902645353">
      <w:marLeft w:val="0"/>
      <w:marRight w:val="0"/>
      <w:marTop w:val="0"/>
      <w:marBottom w:val="0"/>
      <w:divBdr>
        <w:top w:val="none" w:sz="0" w:space="0" w:color="auto"/>
        <w:left w:val="none" w:sz="0" w:space="0" w:color="auto"/>
        <w:bottom w:val="none" w:sz="0" w:space="0" w:color="auto"/>
        <w:right w:val="none" w:sz="0" w:space="0" w:color="auto"/>
      </w:divBdr>
    </w:div>
    <w:div w:id="902645356">
      <w:marLeft w:val="0"/>
      <w:marRight w:val="0"/>
      <w:marTop w:val="0"/>
      <w:marBottom w:val="0"/>
      <w:divBdr>
        <w:top w:val="none" w:sz="0" w:space="0" w:color="auto"/>
        <w:left w:val="none" w:sz="0" w:space="0" w:color="auto"/>
        <w:bottom w:val="none" w:sz="0" w:space="0" w:color="auto"/>
        <w:right w:val="none" w:sz="0" w:space="0" w:color="auto"/>
      </w:divBdr>
    </w:div>
    <w:div w:id="902645361">
      <w:marLeft w:val="0"/>
      <w:marRight w:val="0"/>
      <w:marTop w:val="0"/>
      <w:marBottom w:val="0"/>
      <w:divBdr>
        <w:top w:val="none" w:sz="0" w:space="0" w:color="auto"/>
        <w:left w:val="none" w:sz="0" w:space="0" w:color="auto"/>
        <w:bottom w:val="none" w:sz="0" w:space="0" w:color="auto"/>
        <w:right w:val="none" w:sz="0" w:space="0" w:color="auto"/>
      </w:divBdr>
    </w:div>
    <w:div w:id="902645363">
      <w:marLeft w:val="0"/>
      <w:marRight w:val="0"/>
      <w:marTop w:val="0"/>
      <w:marBottom w:val="0"/>
      <w:divBdr>
        <w:top w:val="none" w:sz="0" w:space="0" w:color="auto"/>
        <w:left w:val="none" w:sz="0" w:space="0" w:color="auto"/>
        <w:bottom w:val="none" w:sz="0" w:space="0" w:color="auto"/>
        <w:right w:val="none" w:sz="0" w:space="0" w:color="auto"/>
      </w:divBdr>
    </w:div>
    <w:div w:id="902645370">
      <w:marLeft w:val="0"/>
      <w:marRight w:val="0"/>
      <w:marTop w:val="0"/>
      <w:marBottom w:val="0"/>
      <w:divBdr>
        <w:top w:val="none" w:sz="0" w:space="0" w:color="auto"/>
        <w:left w:val="none" w:sz="0" w:space="0" w:color="auto"/>
        <w:bottom w:val="none" w:sz="0" w:space="0" w:color="auto"/>
        <w:right w:val="none" w:sz="0" w:space="0" w:color="auto"/>
      </w:divBdr>
    </w:div>
    <w:div w:id="902645393">
      <w:marLeft w:val="0"/>
      <w:marRight w:val="0"/>
      <w:marTop w:val="0"/>
      <w:marBottom w:val="0"/>
      <w:divBdr>
        <w:top w:val="none" w:sz="0" w:space="0" w:color="auto"/>
        <w:left w:val="none" w:sz="0" w:space="0" w:color="auto"/>
        <w:bottom w:val="none" w:sz="0" w:space="0" w:color="auto"/>
        <w:right w:val="none" w:sz="0" w:space="0" w:color="auto"/>
      </w:divBdr>
    </w:div>
    <w:div w:id="902645394">
      <w:marLeft w:val="0"/>
      <w:marRight w:val="0"/>
      <w:marTop w:val="0"/>
      <w:marBottom w:val="0"/>
      <w:divBdr>
        <w:top w:val="none" w:sz="0" w:space="0" w:color="auto"/>
        <w:left w:val="none" w:sz="0" w:space="0" w:color="auto"/>
        <w:bottom w:val="none" w:sz="0" w:space="0" w:color="auto"/>
        <w:right w:val="none" w:sz="0" w:space="0" w:color="auto"/>
      </w:divBdr>
    </w:div>
    <w:div w:id="902645397">
      <w:marLeft w:val="0"/>
      <w:marRight w:val="0"/>
      <w:marTop w:val="0"/>
      <w:marBottom w:val="0"/>
      <w:divBdr>
        <w:top w:val="none" w:sz="0" w:space="0" w:color="auto"/>
        <w:left w:val="none" w:sz="0" w:space="0" w:color="auto"/>
        <w:bottom w:val="none" w:sz="0" w:space="0" w:color="auto"/>
        <w:right w:val="none" w:sz="0" w:space="0" w:color="auto"/>
      </w:divBdr>
    </w:div>
    <w:div w:id="902645399">
      <w:marLeft w:val="0"/>
      <w:marRight w:val="0"/>
      <w:marTop w:val="0"/>
      <w:marBottom w:val="0"/>
      <w:divBdr>
        <w:top w:val="none" w:sz="0" w:space="0" w:color="auto"/>
        <w:left w:val="none" w:sz="0" w:space="0" w:color="auto"/>
        <w:bottom w:val="none" w:sz="0" w:space="0" w:color="auto"/>
        <w:right w:val="none" w:sz="0" w:space="0" w:color="auto"/>
      </w:divBdr>
    </w:div>
    <w:div w:id="902645402">
      <w:marLeft w:val="0"/>
      <w:marRight w:val="0"/>
      <w:marTop w:val="0"/>
      <w:marBottom w:val="0"/>
      <w:divBdr>
        <w:top w:val="none" w:sz="0" w:space="0" w:color="auto"/>
        <w:left w:val="none" w:sz="0" w:space="0" w:color="auto"/>
        <w:bottom w:val="none" w:sz="0" w:space="0" w:color="auto"/>
        <w:right w:val="none" w:sz="0" w:space="0" w:color="auto"/>
      </w:divBdr>
    </w:div>
    <w:div w:id="902645411">
      <w:marLeft w:val="0"/>
      <w:marRight w:val="0"/>
      <w:marTop w:val="0"/>
      <w:marBottom w:val="0"/>
      <w:divBdr>
        <w:top w:val="none" w:sz="0" w:space="0" w:color="auto"/>
        <w:left w:val="none" w:sz="0" w:space="0" w:color="auto"/>
        <w:bottom w:val="none" w:sz="0" w:space="0" w:color="auto"/>
        <w:right w:val="none" w:sz="0" w:space="0" w:color="auto"/>
      </w:divBdr>
    </w:div>
    <w:div w:id="902645413">
      <w:marLeft w:val="0"/>
      <w:marRight w:val="0"/>
      <w:marTop w:val="0"/>
      <w:marBottom w:val="0"/>
      <w:divBdr>
        <w:top w:val="none" w:sz="0" w:space="0" w:color="auto"/>
        <w:left w:val="none" w:sz="0" w:space="0" w:color="auto"/>
        <w:bottom w:val="none" w:sz="0" w:space="0" w:color="auto"/>
        <w:right w:val="none" w:sz="0" w:space="0" w:color="auto"/>
      </w:divBdr>
    </w:div>
    <w:div w:id="902645417">
      <w:marLeft w:val="0"/>
      <w:marRight w:val="0"/>
      <w:marTop w:val="0"/>
      <w:marBottom w:val="0"/>
      <w:divBdr>
        <w:top w:val="none" w:sz="0" w:space="0" w:color="auto"/>
        <w:left w:val="none" w:sz="0" w:space="0" w:color="auto"/>
        <w:bottom w:val="none" w:sz="0" w:space="0" w:color="auto"/>
        <w:right w:val="none" w:sz="0" w:space="0" w:color="auto"/>
      </w:divBdr>
    </w:div>
    <w:div w:id="902645418">
      <w:marLeft w:val="0"/>
      <w:marRight w:val="0"/>
      <w:marTop w:val="0"/>
      <w:marBottom w:val="0"/>
      <w:divBdr>
        <w:top w:val="none" w:sz="0" w:space="0" w:color="auto"/>
        <w:left w:val="none" w:sz="0" w:space="0" w:color="auto"/>
        <w:bottom w:val="none" w:sz="0" w:space="0" w:color="auto"/>
        <w:right w:val="none" w:sz="0" w:space="0" w:color="auto"/>
      </w:divBdr>
      <w:divsChild>
        <w:div w:id="902645342">
          <w:marLeft w:val="0"/>
          <w:marRight w:val="0"/>
          <w:marTop w:val="0"/>
          <w:marBottom w:val="0"/>
          <w:divBdr>
            <w:top w:val="none" w:sz="0" w:space="0" w:color="auto"/>
            <w:left w:val="none" w:sz="0" w:space="0" w:color="auto"/>
            <w:bottom w:val="none" w:sz="0" w:space="0" w:color="auto"/>
            <w:right w:val="none" w:sz="0" w:space="0" w:color="auto"/>
          </w:divBdr>
          <w:divsChild>
            <w:div w:id="902645534">
              <w:marLeft w:val="251"/>
              <w:marRight w:val="251"/>
              <w:marTop w:val="0"/>
              <w:marBottom w:val="0"/>
              <w:divBdr>
                <w:top w:val="none" w:sz="0" w:space="0" w:color="auto"/>
                <w:left w:val="none" w:sz="0" w:space="0" w:color="auto"/>
                <w:bottom w:val="none" w:sz="0" w:space="0" w:color="auto"/>
                <w:right w:val="none" w:sz="0" w:space="0" w:color="auto"/>
              </w:divBdr>
              <w:divsChild>
                <w:div w:id="902645357">
                  <w:marLeft w:val="0"/>
                  <w:marRight w:val="0"/>
                  <w:marTop w:val="0"/>
                  <w:marBottom w:val="0"/>
                  <w:divBdr>
                    <w:top w:val="single" w:sz="2" w:space="0" w:color="FF0000"/>
                    <w:left w:val="single" w:sz="2" w:space="4" w:color="FF0000"/>
                    <w:bottom w:val="single" w:sz="2" w:space="0" w:color="FF0000"/>
                    <w:right w:val="single" w:sz="2" w:space="4" w:color="FF0000"/>
                  </w:divBdr>
                  <w:divsChild>
                    <w:div w:id="902645437">
                      <w:marLeft w:val="0"/>
                      <w:marRight w:val="0"/>
                      <w:marTop w:val="0"/>
                      <w:marBottom w:val="0"/>
                      <w:divBdr>
                        <w:top w:val="none" w:sz="0" w:space="0" w:color="auto"/>
                        <w:left w:val="none" w:sz="0" w:space="0" w:color="auto"/>
                        <w:bottom w:val="none" w:sz="0" w:space="0" w:color="auto"/>
                        <w:right w:val="none" w:sz="0" w:space="0" w:color="auto"/>
                      </w:divBdr>
                      <w:divsChild>
                        <w:div w:id="902645398">
                          <w:marLeft w:val="0"/>
                          <w:marRight w:val="0"/>
                          <w:marTop w:val="0"/>
                          <w:marBottom w:val="0"/>
                          <w:divBdr>
                            <w:top w:val="none" w:sz="0" w:space="0" w:color="auto"/>
                            <w:left w:val="none" w:sz="0" w:space="0" w:color="auto"/>
                            <w:bottom w:val="none" w:sz="0" w:space="0" w:color="auto"/>
                            <w:right w:val="none" w:sz="0" w:space="0" w:color="auto"/>
                          </w:divBdr>
                          <w:divsChild>
                            <w:div w:id="902645360">
                              <w:marLeft w:val="84"/>
                              <w:marRight w:val="84"/>
                              <w:marTop w:val="84"/>
                              <w:marBottom w:val="84"/>
                              <w:divBdr>
                                <w:top w:val="none" w:sz="0" w:space="0" w:color="auto"/>
                                <w:left w:val="none" w:sz="0" w:space="0" w:color="auto"/>
                                <w:bottom w:val="none" w:sz="0" w:space="0" w:color="auto"/>
                                <w:right w:val="none" w:sz="0" w:space="0" w:color="auto"/>
                              </w:divBdr>
                              <w:divsChild>
                                <w:div w:id="90264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645392">
                  <w:marLeft w:val="0"/>
                  <w:marRight w:val="0"/>
                  <w:marTop w:val="0"/>
                  <w:marBottom w:val="0"/>
                  <w:divBdr>
                    <w:top w:val="single" w:sz="2" w:space="0" w:color="FF0000"/>
                    <w:left w:val="single" w:sz="2" w:space="4" w:color="FF0000"/>
                    <w:bottom w:val="single" w:sz="2" w:space="0" w:color="FF0000"/>
                    <w:right w:val="single" w:sz="2" w:space="4" w:color="FF0000"/>
                  </w:divBdr>
                  <w:divsChild>
                    <w:div w:id="902645415">
                      <w:marLeft w:val="0"/>
                      <w:marRight w:val="0"/>
                      <w:marTop w:val="0"/>
                      <w:marBottom w:val="0"/>
                      <w:divBdr>
                        <w:top w:val="none" w:sz="0" w:space="0" w:color="auto"/>
                        <w:left w:val="none" w:sz="0" w:space="0" w:color="auto"/>
                        <w:bottom w:val="none" w:sz="0" w:space="0" w:color="auto"/>
                        <w:right w:val="none" w:sz="0" w:space="0" w:color="auto"/>
                      </w:divBdr>
                      <w:divsChild>
                        <w:div w:id="902645429">
                          <w:marLeft w:val="0"/>
                          <w:marRight w:val="0"/>
                          <w:marTop w:val="0"/>
                          <w:marBottom w:val="0"/>
                          <w:divBdr>
                            <w:top w:val="none" w:sz="0" w:space="0" w:color="auto"/>
                            <w:left w:val="none" w:sz="0" w:space="0" w:color="auto"/>
                            <w:bottom w:val="none" w:sz="0" w:space="0" w:color="auto"/>
                            <w:right w:val="none" w:sz="0" w:space="0" w:color="auto"/>
                          </w:divBdr>
                          <w:divsChild>
                            <w:div w:id="902645486">
                              <w:marLeft w:val="0"/>
                              <w:marRight w:val="0"/>
                              <w:marTop w:val="167"/>
                              <w:marBottom w:val="167"/>
                              <w:divBdr>
                                <w:top w:val="none" w:sz="0" w:space="0" w:color="auto"/>
                                <w:left w:val="none" w:sz="0" w:space="0" w:color="auto"/>
                                <w:bottom w:val="none" w:sz="0" w:space="0" w:color="auto"/>
                                <w:right w:val="none" w:sz="0" w:space="0" w:color="auto"/>
                              </w:divBdr>
                              <w:divsChild>
                                <w:div w:id="902645549">
                                  <w:marLeft w:val="0"/>
                                  <w:marRight w:val="419"/>
                                  <w:marTop w:val="0"/>
                                  <w:marBottom w:val="84"/>
                                  <w:divBdr>
                                    <w:top w:val="none" w:sz="0" w:space="0" w:color="auto"/>
                                    <w:left w:val="none" w:sz="0" w:space="0" w:color="auto"/>
                                    <w:bottom w:val="single" w:sz="12" w:space="3" w:color="55BC74"/>
                                    <w:right w:val="none" w:sz="0" w:space="0" w:color="auto"/>
                                  </w:divBdr>
                                </w:div>
                              </w:divsChild>
                            </w:div>
                          </w:divsChild>
                        </w:div>
                      </w:divsChild>
                    </w:div>
                  </w:divsChild>
                </w:div>
              </w:divsChild>
            </w:div>
          </w:divsChild>
        </w:div>
        <w:div w:id="902645359">
          <w:marLeft w:val="0"/>
          <w:marRight w:val="0"/>
          <w:marTop w:val="0"/>
          <w:marBottom w:val="0"/>
          <w:divBdr>
            <w:top w:val="none" w:sz="0" w:space="0" w:color="auto"/>
            <w:left w:val="none" w:sz="0" w:space="0" w:color="auto"/>
            <w:bottom w:val="none" w:sz="0" w:space="0" w:color="auto"/>
            <w:right w:val="none" w:sz="0" w:space="0" w:color="auto"/>
          </w:divBdr>
        </w:div>
        <w:div w:id="902645551">
          <w:marLeft w:val="0"/>
          <w:marRight w:val="0"/>
          <w:marTop w:val="0"/>
          <w:marBottom w:val="0"/>
          <w:divBdr>
            <w:top w:val="none" w:sz="0" w:space="0" w:color="auto"/>
            <w:left w:val="none" w:sz="0" w:space="0" w:color="auto"/>
            <w:bottom w:val="none" w:sz="0" w:space="0" w:color="auto"/>
            <w:right w:val="none" w:sz="0" w:space="0" w:color="auto"/>
          </w:divBdr>
          <w:divsChild>
            <w:div w:id="902645395">
              <w:marLeft w:val="251"/>
              <w:marRight w:val="251"/>
              <w:marTop w:val="0"/>
              <w:marBottom w:val="0"/>
              <w:divBdr>
                <w:top w:val="none" w:sz="0" w:space="0" w:color="auto"/>
                <w:left w:val="none" w:sz="0" w:space="0" w:color="auto"/>
                <w:bottom w:val="none" w:sz="0" w:space="0" w:color="auto"/>
                <w:right w:val="none" w:sz="0" w:space="0" w:color="auto"/>
              </w:divBdr>
              <w:divsChild>
                <w:div w:id="902645530">
                  <w:marLeft w:val="1683"/>
                  <w:marRight w:val="0"/>
                  <w:marTop w:val="0"/>
                  <w:marBottom w:val="0"/>
                  <w:divBdr>
                    <w:top w:val="single" w:sz="2" w:space="0" w:color="FF0000"/>
                    <w:left w:val="single" w:sz="2" w:space="4" w:color="FF0000"/>
                    <w:bottom w:val="single" w:sz="2" w:space="0" w:color="FF0000"/>
                    <w:right w:val="single" w:sz="2" w:space="4" w:color="FF0000"/>
                  </w:divBdr>
                  <w:divsChild>
                    <w:div w:id="90264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645552">
          <w:marLeft w:val="0"/>
          <w:marRight w:val="0"/>
          <w:marTop w:val="0"/>
          <w:marBottom w:val="0"/>
          <w:divBdr>
            <w:top w:val="none" w:sz="0" w:space="0" w:color="auto"/>
            <w:left w:val="none" w:sz="0" w:space="0" w:color="auto"/>
            <w:bottom w:val="none" w:sz="0" w:space="0" w:color="auto"/>
            <w:right w:val="none" w:sz="0" w:space="0" w:color="auto"/>
          </w:divBdr>
          <w:divsChild>
            <w:div w:id="902645416">
              <w:marLeft w:val="251"/>
              <w:marRight w:val="251"/>
              <w:marTop w:val="0"/>
              <w:marBottom w:val="0"/>
              <w:divBdr>
                <w:top w:val="none" w:sz="0" w:space="0" w:color="auto"/>
                <w:left w:val="none" w:sz="0" w:space="0" w:color="auto"/>
                <w:bottom w:val="none" w:sz="0" w:space="0" w:color="auto"/>
                <w:right w:val="none" w:sz="0" w:space="0" w:color="auto"/>
              </w:divBdr>
              <w:divsChild>
                <w:div w:id="902645407">
                  <w:marLeft w:val="0"/>
                  <w:marRight w:val="0"/>
                  <w:marTop w:val="0"/>
                  <w:marBottom w:val="0"/>
                  <w:divBdr>
                    <w:top w:val="single" w:sz="2" w:space="0" w:color="FF0000"/>
                    <w:left w:val="single" w:sz="2" w:space="4" w:color="FF0000"/>
                    <w:bottom w:val="single" w:sz="2" w:space="0" w:color="FF0000"/>
                    <w:right w:val="single" w:sz="2" w:space="4" w:color="FF0000"/>
                  </w:divBdr>
                  <w:divsChild>
                    <w:div w:id="902645455">
                      <w:marLeft w:val="0"/>
                      <w:marRight w:val="0"/>
                      <w:marTop w:val="0"/>
                      <w:marBottom w:val="0"/>
                      <w:divBdr>
                        <w:top w:val="none" w:sz="0" w:space="0" w:color="auto"/>
                        <w:left w:val="none" w:sz="0" w:space="0" w:color="auto"/>
                        <w:bottom w:val="none" w:sz="0" w:space="0" w:color="auto"/>
                        <w:right w:val="none" w:sz="0" w:space="0" w:color="auto"/>
                      </w:divBdr>
                    </w:div>
                  </w:divsChild>
                </w:div>
                <w:div w:id="902645414">
                  <w:marLeft w:val="0"/>
                  <w:marRight w:val="0"/>
                  <w:marTop w:val="0"/>
                  <w:marBottom w:val="0"/>
                  <w:divBdr>
                    <w:top w:val="single" w:sz="2" w:space="0" w:color="FF0000"/>
                    <w:left w:val="single" w:sz="2" w:space="4" w:color="FF0000"/>
                    <w:bottom w:val="single" w:sz="2" w:space="0" w:color="FF0000"/>
                    <w:right w:val="single" w:sz="2" w:space="4" w:color="FF0000"/>
                  </w:divBdr>
                  <w:divsChild>
                    <w:div w:id="902645520">
                      <w:marLeft w:val="0"/>
                      <w:marRight w:val="0"/>
                      <w:marTop w:val="0"/>
                      <w:marBottom w:val="0"/>
                      <w:divBdr>
                        <w:top w:val="none" w:sz="0" w:space="0" w:color="auto"/>
                        <w:left w:val="none" w:sz="0" w:space="0" w:color="auto"/>
                        <w:bottom w:val="none" w:sz="0" w:space="0" w:color="auto"/>
                        <w:right w:val="none" w:sz="0" w:space="0" w:color="auto"/>
                      </w:divBdr>
                    </w:div>
                  </w:divsChild>
                </w:div>
                <w:div w:id="902645467">
                  <w:marLeft w:val="0"/>
                  <w:marRight w:val="0"/>
                  <w:marTop w:val="0"/>
                  <w:marBottom w:val="0"/>
                  <w:divBdr>
                    <w:top w:val="single" w:sz="2" w:space="0" w:color="FF0000"/>
                    <w:left w:val="single" w:sz="2" w:space="4" w:color="FF0000"/>
                    <w:bottom w:val="single" w:sz="2" w:space="0" w:color="FF0000"/>
                    <w:right w:val="single" w:sz="2" w:space="4" w:color="FF0000"/>
                  </w:divBdr>
                  <w:divsChild>
                    <w:div w:id="902645547">
                      <w:marLeft w:val="0"/>
                      <w:marRight w:val="0"/>
                      <w:marTop w:val="0"/>
                      <w:marBottom w:val="0"/>
                      <w:divBdr>
                        <w:top w:val="none" w:sz="0" w:space="0" w:color="auto"/>
                        <w:left w:val="none" w:sz="0" w:space="0" w:color="auto"/>
                        <w:bottom w:val="none" w:sz="0" w:space="0" w:color="auto"/>
                        <w:right w:val="none" w:sz="0" w:space="0" w:color="auto"/>
                      </w:divBdr>
                    </w:div>
                  </w:divsChild>
                </w:div>
                <w:div w:id="902645525">
                  <w:marLeft w:val="0"/>
                  <w:marRight w:val="0"/>
                  <w:marTop w:val="0"/>
                  <w:marBottom w:val="0"/>
                  <w:divBdr>
                    <w:top w:val="single" w:sz="2" w:space="0" w:color="FF0000"/>
                    <w:left w:val="single" w:sz="2" w:space="4" w:color="FF0000"/>
                    <w:bottom w:val="single" w:sz="2" w:space="0" w:color="FF0000"/>
                    <w:right w:val="single" w:sz="2" w:space="4" w:color="FF0000"/>
                  </w:divBdr>
                </w:div>
              </w:divsChild>
            </w:div>
          </w:divsChild>
        </w:div>
      </w:divsChild>
    </w:div>
    <w:div w:id="902645419">
      <w:marLeft w:val="0"/>
      <w:marRight w:val="0"/>
      <w:marTop w:val="0"/>
      <w:marBottom w:val="0"/>
      <w:divBdr>
        <w:top w:val="none" w:sz="0" w:space="0" w:color="auto"/>
        <w:left w:val="none" w:sz="0" w:space="0" w:color="auto"/>
        <w:bottom w:val="none" w:sz="0" w:space="0" w:color="auto"/>
        <w:right w:val="none" w:sz="0" w:space="0" w:color="auto"/>
      </w:divBdr>
    </w:div>
    <w:div w:id="902645420">
      <w:marLeft w:val="0"/>
      <w:marRight w:val="0"/>
      <w:marTop w:val="0"/>
      <w:marBottom w:val="0"/>
      <w:divBdr>
        <w:top w:val="none" w:sz="0" w:space="0" w:color="auto"/>
        <w:left w:val="none" w:sz="0" w:space="0" w:color="auto"/>
        <w:bottom w:val="none" w:sz="0" w:space="0" w:color="auto"/>
        <w:right w:val="none" w:sz="0" w:space="0" w:color="auto"/>
      </w:divBdr>
    </w:div>
    <w:div w:id="902645422">
      <w:marLeft w:val="0"/>
      <w:marRight w:val="0"/>
      <w:marTop w:val="0"/>
      <w:marBottom w:val="0"/>
      <w:divBdr>
        <w:top w:val="none" w:sz="0" w:space="0" w:color="auto"/>
        <w:left w:val="none" w:sz="0" w:space="0" w:color="auto"/>
        <w:bottom w:val="none" w:sz="0" w:space="0" w:color="auto"/>
        <w:right w:val="none" w:sz="0" w:space="0" w:color="auto"/>
      </w:divBdr>
    </w:div>
    <w:div w:id="902645424">
      <w:marLeft w:val="0"/>
      <w:marRight w:val="0"/>
      <w:marTop w:val="0"/>
      <w:marBottom w:val="0"/>
      <w:divBdr>
        <w:top w:val="none" w:sz="0" w:space="0" w:color="auto"/>
        <w:left w:val="none" w:sz="0" w:space="0" w:color="auto"/>
        <w:bottom w:val="none" w:sz="0" w:space="0" w:color="auto"/>
        <w:right w:val="none" w:sz="0" w:space="0" w:color="auto"/>
      </w:divBdr>
    </w:div>
    <w:div w:id="902645426">
      <w:marLeft w:val="0"/>
      <w:marRight w:val="0"/>
      <w:marTop w:val="0"/>
      <w:marBottom w:val="0"/>
      <w:divBdr>
        <w:top w:val="none" w:sz="0" w:space="0" w:color="auto"/>
        <w:left w:val="none" w:sz="0" w:space="0" w:color="auto"/>
        <w:bottom w:val="none" w:sz="0" w:space="0" w:color="auto"/>
        <w:right w:val="none" w:sz="0" w:space="0" w:color="auto"/>
      </w:divBdr>
    </w:div>
    <w:div w:id="902645427">
      <w:marLeft w:val="0"/>
      <w:marRight w:val="0"/>
      <w:marTop w:val="0"/>
      <w:marBottom w:val="0"/>
      <w:divBdr>
        <w:top w:val="none" w:sz="0" w:space="0" w:color="auto"/>
        <w:left w:val="none" w:sz="0" w:space="0" w:color="auto"/>
        <w:bottom w:val="none" w:sz="0" w:space="0" w:color="auto"/>
        <w:right w:val="none" w:sz="0" w:space="0" w:color="auto"/>
      </w:divBdr>
    </w:div>
    <w:div w:id="902645433">
      <w:marLeft w:val="0"/>
      <w:marRight w:val="0"/>
      <w:marTop w:val="0"/>
      <w:marBottom w:val="0"/>
      <w:divBdr>
        <w:top w:val="none" w:sz="0" w:space="0" w:color="auto"/>
        <w:left w:val="none" w:sz="0" w:space="0" w:color="auto"/>
        <w:bottom w:val="none" w:sz="0" w:space="0" w:color="auto"/>
        <w:right w:val="none" w:sz="0" w:space="0" w:color="auto"/>
      </w:divBdr>
      <w:divsChild>
        <w:div w:id="902645287">
          <w:marLeft w:val="0"/>
          <w:marRight w:val="0"/>
          <w:marTop w:val="0"/>
          <w:marBottom w:val="0"/>
          <w:divBdr>
            <w:top w:val="none" w:sz="0" w:space="0" w:color="auto"/>
            <w:left w:val="none" w:sz="0" w:space="0" w:color="auto"/>
            <w:bottom w:val="none" w:sz="0" w:space="0" w:color="auto"/>
            <w:right w:val="none" w:sz="0" w:space="0" w:color="auto"/>
          </w:divBdr>
        </w:div>
        <w:div w:id="902645338">
          <w:marLeft w:val="0"/>
          <w:marRight w:val="0"/>
          <w:marTop w:val="0"/>
          <w:marBottom w:val="0"/>
          <w:divBdr>
            <w:top w:val="none" w:sz="0" w:space="0" w:color="auto"/>
            <w:left w:val="none" w:sz="0" w:space="0" w:color="auto"/>
            <w:bottom w:val="none" w:sz="0" w:space="0" w:color="auto"/>
            <w:right w:val="none" w:sz="0" w:space="0" w:color="auto"/>
          </w:divBdr>
        </w:div>
        <w:div w:id="902645343">
          <w:marLeft w:val="0"/>
          <w:marRight w:val="0"/>
          <w:marTop w:val="0"/>
          <w:marBottom w:val="0"/>
          <w:divBdr>
            <w:top w:val="none" w:sz="0" w:space="0" w:color="auto"/>
            <w:left w:val="none" w:sz="0" w:space="0" w:color="auto"/>
            <w:bottom w:val="none" w:sz="0" w:space="0" w:color="auto"/>
            <w:right w:val="none" w:sz="0" w:space="0" w:color="auto"/>
          </w:divBdr>
        </w:div>
        <w:div w:id="902645344">
          <w:marLeft w:val="0"/>
          <w:marRight w:val="0"/>
          <w:marTop w:val="0"/>
          <w:marBottom w:val="0"/>
          <w:divBdr>
            <w:top w:val="none" w:sz="0" w:space="0" w:color="auto"/>
            <w:left w:val="none" w:sz="0" w:space="0" w:color="auto"/>
            <w:bottom w:val="none" w:sz="0" w:space="0" w:color="auto"/>
            <w:right w:val="none" w:sz="0" w:space="0" w:color="auto"/>
          </w:divBdr>
        </w:div>
        <w:div w:id="902645347">
          <w:marLeft w:val="0"/>
          <w:marRight w:val="0"/>
          <w:marTop w:val="0"/>
          <w:marBottom w:val="0"/>
          <w:divBdr>
            <w:top w:val="none" w:sz="0" w:space="0" w:color="auto"/>
            <w:left w:val="none" w:sz="0" w:space="0" w:color="auto"/>
            <w:bottom w:val="none" w:sz="0" w:space="0" w:color="auto"/>
            <w:right w:val="none" w:sz="0" w:space="0" w:color="auto"/>
          </w:divBdr>
        </w:div>
        <w:div w:id="902645348">
          <w:marLeft w:val="0"/>
          <w:marRight w:val="0"/>
          <w:marTop w:val="0"/>
          <w:marBottom w:val="0"/>
          <w:divBdr>
            <w:top w:val="none" w:sz="0" w:space="0" w:color="auto"/>
            <w:left w:val="none" w:sz="0" w:space="0" w:color="auto"/>
            <w:bottom w:val="none" w:sz="0" w:space="0" w:color="auto"/>
            <w:right w:val="none" w:sz="0" w:space="0" w:color="auto"/>
          </w:divBdr>
        </w:div>
        <w:div w:id="902645352">
          <w:marLeft w:val="0"/>
          <w:marRight w:val="0"/>
          <w:marTop w:val="0"/>
          <w:marBottom w:val="0"/>
          <w:divBdr>
            <w:top w:val="none" w:sz="0" w:space="0" w:color="auto"/>
            <w:left w:val="none" w:sz="0" w:space="0" w:color="auto"/>
            <w:bottom w:val="none" w:sz="0" w:space="0" w:color="auto"/>
            <w:right w:val="none" w:sz="0" w:space="0" w:color="auto"/>
          </w:divBdr>
        </w:div>
        <w:div w:id="902645358">
          <w:marLeft w:val="0"/>
          <w:marRight w:val="0"/>
          <w:marTop w:val="0"/>
          <w:marBottom w:val="0"/>
          <w:divBdr>
            <w:top w:val="none" w:sz="0" w:space="0" w:color="auto"/>
            <w:left w:val="none" w:sz="0" w:space="0" w:color="auto"/>
            <w:bottom w:val="none" w:sz="0" w:space="0" w:color="auto"/>
            <w:right w:val="none" w:sz="0" w:space="0" w:color="auto"/>
          </w:divBdr>
        </w:div>
        <w:div w:id="902645362">
          <w:marLeft w:val="0"/>
          <w:marRight w:val="0"/>
          <w:marTop w:val="0"/>
          <w:marBottom w:val="0"/>
          <w:divBdr>
            <w:top w:val="none" w:sz="0" w:space="0" w:color="auto"/>
            <w:left w:val="none" w:sz="0" w:space="0" w:color="auto"/>
            <w:bottom w:val="none" w:sz="0" w:space="0" w:color="auto"/>
            <w:right w:val="none" w:sz="0" w:space="0" w:color="auto"/>
          </w:divBdr>
        </w:div>
        <w:div w:id="902645365">
          <w:marLeft w:val="0"/>
          <w:marRight w:val="0"/>
          <w:marTop w:val="0"/>
          <w:marBottom w:val="0"/>
          <w:divBdr>
            <w:top w:val="none" w:sz="0" w:space="0" w:color="auto"/>
            <w:left w:val="none" w:sz="0" w:space="0" w:color="auto"/>
            <w:bottom w:val="none" w:sz="0" w:space="0" w:color="auto"/>
            <w:right w:val="none" w:sz="0" w:space="0" w:color="auto"/>
          </w:divBdr>
        </w:div>
        <w:div w:id="902645366">
          <w:marLeft w:val="0"/>
          <w:marRight w:val="0"/>
          <w:marTop w:val="0"/>
          <w:marBottom w:val="0"/>
          <w:divBdr>
            <w:top w:val="none" w:sz="0" w:space="0" w:color="auto"/>
            <w:left w:val="none" w:sz="0" w:space="0" w:color="auto"/>
            <w:bottom w:val="none" w:sz="0" w:space="0" w:color="auto"/>
            <w:right w:val="none" w:sz="0" w:space="0" w:color="auto"/>
          </w:divBdr>
        </w:div>
        <w:div w:id="902645367">
          <w:marLeft w:val="0"/>
          <w:marRight w:val="0"/>
          <w:marTop w:val="0"/>
          <w:marBottom w:val="0"/>
          <w:divBdr>
            <w:top w:val="none" w:sz="0" w:space="0" w:color="auto"/>
            <w:left w:val="none" w:sz="0" w:space="0" w:color="auto"/>
            <w:bottom w:val="none" w:sz="0" w:space="0" w:color="auto"/>
            <w:right w:val="none" w:sz="0" w:space="0" w:color="auto"/>
          </w:divBdr>
        </w:div>
        <w:div w:id="902645368">
          <w:marLeft w:val="0"/>
          <w:marRight w:val="0"/>
          <w:marTop w:val="0"/>
          <w:marBottom w:val="0"/>
          <w:divBdr>
            <w:top w:val="none" w:sz="0" w:space="0" w:color="auto"/>
            <w:left w:val="none" w:sz="0" w:space="0" w:color="auto"/>
            <w:bottom w:val="none" w:sz="0" w:space="0" w:color="auto"/>
            <w:right w:val="none" w:sz="0" w:space="0" w:color="auto"/>
          </w:divBdr>
        </w:div>
        <w:div w:id="902645375">
          <w:marLeft w:val="0"/>
          <w:marRight w:val="0"/>
          <w:marTop w:val="0"/>
          <w:marBottom w:val="0"/>
          <w:divBdr>
            <w:top w:val="none" w:sz="0" w:space="0" w:color="auto"/>
            <w:left w:val="none" w:sz="0" w:space="0" w:color="auto"/>
            <w:bottom w:val="none" w:sz="0" w:space="0" w:color="auto"/>
            <w:right w:val="none" w:sz="0" w:space="0" w:color="auto"/>
          </w:divBdr>
        </w:div>
        <w:div w:id="902645376">
          <w:marLeft w:val="0"/>
          <w:marRight w:val="0"/>
          <w:marTop w:val="0"/>
          <w:marBottom w:val="0"/>
          <w:divBdr>
            <w:top w:val="none" w:sz="0" w:space="0" w:color="auto"/>
            <w:left w:val="none" w:sz="0" w:space="0" w:color="auto"/>
            <w:bottom w:val="none" w:sz="0" w:space="0" w:color="auto"/>
            <w:right w:val="none" w:sz="0" w:space="0" w:color="auto"/>
          </w:divBdr>
        </w:div>
        <w:div w:id="902645378">
          <w:marLeft w:val="0"/>
          <w:marRight w:val="0"/>
          <w:marTop w:val="0"/>
          <w:marBottom w:val="0"/>
          <w:divBdr>
            <w:top w:val="none" w:sz="0" w:space="0" w:color="auto"/>
            <w:left w:val="none" w:sz="0" w:space="0" w:color="auto"/>
            <w:bottom w:val="none" w:sz="0" w:space="0" w:color="auto"/>
            <w:right w:val="none" w:sz="0" w:space="0" w:color="auto"/>
          </w:divBdr>
        </w:div>
        <w:div w:id="902645379">
          <w:marLeft w:val="0"/>
          <w:marRight w:val="0"/>
          <w:marTop w:val="0"/>
          <w:marBottom w:val="0"/>
          <w:divBdr>
            <w:top w:val="none" w:sz="0" w:space="0" w:color="auto"/>
            <w:left w:val="none" w:sz="0" w:space="0" w:color="auto"/>
            <w:bottom w:val="none" w:sz="0" w:space="0" w:color="auto"/>
            <w:right w:val="none" w:sz="0" w:space="0" w:color="auto"/>
          </w:divBdr>
        </w:div>
        <w:div w:id="902645380">
          <w:marLeft w:val="0"/>
          <w:marRight w:val="0"/>
          <w:marTop w:val="0"/>
          <w:marBottom w:val="0"/>
          <w:divBdr>
            <w:top w:val="none" w:sz="0" w:space="0" w:color="auto"/>
            <w:left w:val="none" w:sz="0" w:space="0" w:color="auto"/>
            <w:bottom w:val="none" w:sz="0" w:space="0" w:color="auto"/>
            <w:right w:val="none" w:sz="0" w:space="0" w:color="auto"/>
          </w:divBdr>
        </w:div>
        <w:div w:id="902645383">
          <w:marLeft w:val="0"/>
          <w:marRight w:val="0"/>
          <w:marTop w:val="0"/>
          <w:marBottom w:val="0"/>
          <w:divBdr>
            <w:top w:val="none" w:sz="0" w:space="0" w:color="auto"/>
            <w:left w:val="none" w:sz="0" w:space="0" w:color="auto"/>
            <w:bottom w:val="none" w:sz="0" w:space="0" w:color="auto"/>
            <w:right w:val="none" w:sz="0" w:space="0" w:color="auto"/>
          </w:divBdr>
        </w:div>
        <w:div w:id="902645385">
          <w:marLeft w:val="0"/>
          <w:marRight w:val="0"/>
          <w:marTop w:val="0"/>
          <w:marBottom w:val="0"/>
          <w:divBdr>
            <w:top w:val="none" w:sz="0" w:space="0" w:color="auto"/>
            <w:left w:val="none" w:sz="0" w:space="0" w:color="auto"/>
            <w:bottom w:val="none" w:sz="0" w:space="0" w:color="auto"/>
            <w:right w:val="none" w:sz="0" w:space="0" w:color="auto"/>
          </w:divBdr>
        </w:div>
        <w:div w:id="902645386">
          <w:marLeft w:val="0"/>
          <w:marRight w:val="0"/>
          <w:marTop w:val="0"/>
          <w:marBottom w:val="0"/>
          <w:divBdr>
            <w:top w:val="none" w:sz="0" w:space="0" w:color="auto"/>
            <w:left w:val="none" w:sz="0" w:space="0" w:color="auto"/>
            <w:bottom w:val="none" w:sz="0" w:space="0" w:color="auto"/>
            <w:right w:val="none" w:sz="0" w:space="0" w:color="auto"/>
          </w:divBdr>
        </w:div>
        <w:div w:id="902645387">
          <w:marLeft w:val="0"/>
          <w:marRight w:val="0"/>
          <w:marTop w:val="0"/>
          <w:marBottom w:val="0"/>
          <w:divBdr>
            <w:top w:val="none" w:sz="0" w:space="0" w:color="auto"/>
            <w:left w:val="none" w:sz="0" w:space="0" w:color="auto"/>
            <w:bottom w:val="none" w:sz="0" w:space="0" w:color="auto"/>
            <w:right w:val="none" w:sz="0" w:space="0" w:color="auto"/>
          </w:divBdr>
        </w:div>
        <w:div w:id="902645391">
          <w:marLeft w:val="0"/>
          <w:marRight w:val="0"/>
          <w:marTop w:val="0"/>
          <w:marBottom w:val="0"/>
          <w:divBdr>
            <w:top w:val="none" w:sz="0" w:space="0" w:color="auto"/>
            <w:left w:val="none" w:sz="0" w:space="0" w:color="auto"/>
            <w:bottom w:val="none" w:sz="0" w:space="0" w:color="auto"/>
            <w:right w:val="none" w:sz="0" w:space="0" w:color="auto"/>
          </w:divBdr>
        </w:div>
        <w:div w:id="902645396">
          <w:marLeft w:val="0"/>
          <w:marRight w:val="0"/>
          <w:marTop w:val="0"/>
          <w:marBottom w:val="0"/>
          <w:divBdr>
            <w:top w:val="none" w:sz="0" w:space="0" w:color="auto"/>
            <w:left w:val="none" w:sz="0" w:space="0" w:color="auto"/>
            <w:bottom w:val="none" w:sz="0" w:space="0" w:color="auto"/>
            <w:right w:val="none" w:sz="0" w:space="0" w:color="auto"/>
          </w:divBdr>
        </w:div>
        <w:div w:id="902645403">
          <w:marLeft w:val="0"/>
          <w:marRight w:val="0"/>
          <w:marTop w:val="0"/>
          <w:marBottom w:val="0"/>
          <w:divBdr>
            <w:top w:val="none" w:sz="0" w:space="0" w:color="auto"/>
            <w:left w:val="none" w:sz="0" w:space="0" w:color="auto"/>
            <w:bottom w:val="none" w:sz="0" w:space="0" w:color="auto"/>
            <w:right w:val="none" w:sz="0" w:space="0" w:color="auto"/>
          </w:divBdr>
        </w:div>
        <w:div w:id="902645404">
          <w:marLeft w:val="0"/>
          <w:marRight w:val="0"/>
          <w:marTop w:val="0"/>
          <w:marBottom w:val="0"/>
          <w:divBdr>
            <w:top w:val="none" w:sz="0" w:space="0" w:color="auto"/>
            <w:left w:val="none" w:sz="0" w:space="0" w:color="auto"/>
            <w:bottom w:val="none" w:sz="0" w:space="0" w:color="auto"/>
            <w:right w:val="none" w:sz="0" w:space="0" w:color="auto"/>
          </w:divBdr>
        </w:div>
        <w:div w:id="902645406">
          <w:marLeft w:val="0"/>
          <w:marRight w:val="0"/>
          <w:marTop w:val="0"/>
          <w:marBottom w:val="0"/>
          <w:divBdr>
            <w:top w:val="none" w:sz="0" w:space="0" w:color="auto"/>
            <w:left w:val="none" w:sz="0" w:space="0" w:color="auto"/>
            <w:bottom w:val="none" w:sz="0" w:space="0" w:color="auto"/>
            <w:right w:val="none" w:sz="0" w:space="0" w:color="auto"/>
          </w:divBdr>
        </w:div>
        <w:div w:id="902645409">
          <w:marLeft w:val="0"/>
          <w:marRight w:val="0"/>
          <w:marTop w:val="0"/>
          <w:marBottom w:val="0"/>
          <w:divBdr>
            <w:top w:val="none" w:sz="0" w:space="0" w:color="auto"/>
            <w:left w:val="none" w:sz="0" w:space="0" w:color="auto"/>
            <w:bottom w:val="none" w:sz="0" w:space="0" w:color="auto"/>
            <w:right w:val="none" w:sz="0" w:space="0" w:color="auto"/>
          </w:divBdr>
        </w:div>
        <w:div w:id="902645410">
          <w:marLeft w:val="0"/>
          <w:marRight w:val="0"/>
          <w:marTop w:val="0"/>
          <w:marBottom w:val="0"/>
          <w:divBdr>
            <w:top w:val="none" w:sz="0" w:space="0" w:color="auto"/>
            <w:left w:val="none" w:sz="0" w:space="0" w:color="auto"/>
            <w:bottom w:val="none" w:sz="0" w:space="0" w:color="auto"/>
            <w:right w:val="none" w:sz="0" w:space="0" w:color="auto"/>
          </w:divBdr>
        </w:div>
        <w:div w:id="902645421">
          <w:marLeft w:val="0"/>
          <w:marRight w:val="0"/>
          <w:marTop w:val="0"/>
          <w:marBottom w:val="0"/>
          <w:divBdr>
            <w:top w:val="none" w:sz="0" w:space="0" w:color="auto"/>
            <w:left w:val="none" w:sz="0" w:space="0" w:color="auto"/>
            <w:bottom w:val="none" w:sz="0" w:space="0" w:color="auto"/>
            <w:right w:val="none" w:sz="0" w:space="0" w:color="auto"/>
          </w:divBdr>
        </w:div>
        <w:div w:id="902645423">
          <w:marLeft w:val="0"/>
          <w:marRight w:val="0"/>
          <w:marTop w:val="0"/>
          <w:marBottom w:val="0"/>
          <w:divBdr>
            <w:top w:val="none" w:sz="0" w:space="0" w:color="auto"/>
            <w:left w:val="none" w:sz="0" w:space="0" w:color="auto"/>
            <w:bottom w:val="none" w:sz="0" w:space="0" w:color="auto"/>
            <w:right w:val="none" w:sz="0" w:space="0" w:color="auto"/>
          </w:divBdr>
        </w:div>
        <w:div w:id="902645434">
          <w:marLeft w:val="0"/>
          <w:marRight w:val="0"/>
          <w:marTop w:val="0"/>
          <w:marBottom w:val="0"/>
          <w:divBdr>
            <w:top w:val="none" w:sz="0" w:space="0" w:color="auto"/>
            <w:left w:val="none" w:sz="0" w:space="0" w:color="auto"/>
            <w:bottom w:val="none" w:sz="0" w:space="0" w:color="auto"/>
            <w:right w:val="none" w:sz="0" w:space="0" w:color="auto"/>
          </w:divBdr>
        </w:div>
        <w:div w:id="902645438">
          <w:marLeft w:val="0"/>
          <w:marRight w:val="0"/>
          <w:marTop w:val="0"/>
          <w:marBottom w:val="0"/>
          <w:divBdr>
            <w:top w:val="none" w:sz="0" w:space="0" w:color="auto"/>
            <w:left w:val="none" w:sz="0" w:space="0" w:color="auto"/>
            <w:bottom w:val="none" w:sz="0" w:space="0" w:color="auto"/>
            <w:right w:val="none" w:sz="0" w:space="0" w:color="auto"/>
          </w:divBdr>
        </w:div>
        <w:div w:id="902645443">
          <w:marLeft w:val="0"/>
          <w:marRight w:val="0"/>
          <w:marTop w:val="0"/>
          <w:marBottom w:val="0"/>
          <w:divBdr>
            <w:top w:val="none" w:sz="0" w:space="0" w:color="auto"/>
            <w:left w:val="none" w:sz="0" w:space="0" w:color="auto"/>
            <w:bottom w:val="none" w:sz="0" w:space="0" w:color="auto"/>
            <w:right w:val="none" w:sz="0" w:space="0" w:color="auto"/>
          </w:divBdr>
        </w:div>
        <w:div w:id="902645447">
          <w:marLeft w:val="0"/>
          <w:marRight w:val="0"/>
          <w:marTop w:val="0"/>
          <w:marBottom w:val="0"/>
          <w:divBdr>
            <w:top w:val="none" w:sz="0" w:space="0" w:color="auto"/>
            <w:left w:val="none" w:sz="0" w:space="0" w:color="auto"/>
            <w:bottom w:val="none" w:sz="0" w:space="0" w:color="auto"/>
            <w:right w:val="none" w:sz="0" w:space="0" w:color="auto"/>
          </w:divBdr>
        </w:div>
        <w:div w:id="902645449">
          <w:marLeft w:val="0"/>
          <w:marRight w:val="0"/>
          <w:marTop w:val="0"/>
          <w:marBottom w:val="0"/>
          <w:divBdr>
            <w:top w:val="none" w:sz="0" w:space="0" w:color="auto"/>
            <w:left w:val="none" w:sz="0" w:space="0" w:color="auto"/>
            <w:bottom w:val="none" w:sz="0" w:space="0" w:color="auto"/>
            <w:right w:val="none" w:sz="0" w:space="0" w:color="auto"/>
          </w:divBdr>
        </w:div>
        <w:div w:id="902645452">
          <w:marLeft w:val="0"/>
          <w:marRight w:val="0"/>
          <w:marTop w:val="0"/>
          <w:marBottom w:val="0"/>
          <w:divBdr>
            <w:top w:val="none" w:sz="0" w:space="0" w:color="auto"/>
            <w:left w:val="none" w:sz="0" w:space="0" w:color="auto"/>
            <w:bottom w:val="none" w:sz="0" w:space="0" w:color="auto"/>
            <w:right w:val="none" w:sz="0" w:space="0" w:color="auto"/>
          </w:divBdr>
        </w:div>
        <w:div w:id="902645457">
          <w:marLeft w:val="0"/>
          <w:marRight w:val="0"/>
          <w:marTop w:val="0"/>
          <w:marBottom w:val="0"/>
          <w:divBdr>
            <w:top w:val="none" w:sz="0" w:space="0" w:color="auto"/>
            <w:left w:val="none" w:sz="0" w:space="0" w:color="auto"/>
            <w:bottom w:val="none" w:sz="0" w:space="0" w:color="auto"/>
            <w:right w:val="none" w:sz="0" w:space="0" w:color="auto"/>
          </w:divBdr>
        </w:div>
        <w:div w:id="902645459">
          <w:marLeft w:val="0"/>
          <w:marRight w:val="0"/>
          <w:marTop w:val="0"/>
          <w:marBottom w:val="0"/>
          <w:divBdr>
            <w:top w:val="none" w:sz="0" w:space="0" w:color="auto"/>
            <w:left w:val="none" w:sz="0" w:space="0" w:color="auto"/>
            <w:bottom w:val="none" w:sz="0" w:space="0" w:color="auto"/>
            <w:right w:val="none" w:sz="0" w:space="0" w:color="auto"/>
          </w:divBdr>
        </w:div>
        <w:div w:id="902645464">
          <w:marLeft w:val="0"/>
          <w:marRight w:val="0"/>
          <w:marTop w:val="0"/>
          <w:marBottom w:val="0"/>
          <w:divBdr>
            <w:top w:val="none" w:sz="0" w:space="0" w:color="auto"/>
            <w:left w:val="none" w:sz="0" w:space="0" w:color="auto"/>
            <w:bottom w:val="none" w:sz="0" w:space="0" w:color="auto"/>
            <w:right w:val="none" w:sz="0" w:space="0" w:color="auto"/>
          </w:divBdr>
        </w:div>
        <w:div w:id="902645468">
          <w:marLeft w:val="0"/>
          <w:marRight w:val="0"/>
          <w:marTop w:val="0"/>
          <w:marBottom w:val="0"/>
          <w:divBdr>
            <w:top w:val="none" w:sz="0" w:space="0" w:color="auto"/>
            <w:left w:val="none" w:sz="0" w:space="0" w:color="auto"/>
            <w:bottom w:val="none" w:sz="0" w:space="0" w:color="auto"/>
            <w:right w:val="none" w:sz="0" w:space="0" w:color="auto"/>
          </w:divBdr>
        </w:div>
        <w:div w:id="902645469">
          <w:marLeft w:val="0"/>
          <w:marRight w:val="0"/>
          <w:marTop w:val="0"/>
          <w:marBottom w:val="0"/>
          <w:divBdr>
            <w:top w:val="none" w:sz="0" w:space="0" w:color="auto"/>
            <w:left w:val="none" w:sz="0" w:space="0" w:color="auto"/>
            <w:bottom w:val="none" w:sz="0" w:space="0" w:color="auto"/>
            <w:right w:val="none" w:sz="0" w:space="0" w:color="auto"/>
          </w:divBdr>
        </w:div>
        <w:div w:id="902645471">
          <w:marLeft w:val="0"/>
          <w:marRight w:val="0"/>
          <w:marTop w:val="0"/>
          <w:marBottom w:val="0"/>
          <w:divBdr>
            <w:top w:val="none" w:sz="0" w:space="0" w:color="auto"/>
            <w:left w:val="none" w:sz="0" w:space="0" w:color="auto"/>
            <w:bottom w:val="none" w:sz="0" w:space="0" w:color="auto"/>
            <w:right w:val="none" w:sz="0" w:space="0" w:color="auto"/>
          </w:divBdr>
        </w:div>
        <w:div w:id="902645472">
          <w:marLeft w:val="0"/>
          <w:marRight w:val="0"/>
          <w:marTop w:val="0"/>
          <w:marBottom w:val="0"/>
          <w:divBdr>
            <w:top w:val="none" w:sz="0" w:space="0" w:color="auto"/>
            <w:left w:val="none" w:sz="0" w:space="0" w:color="auto"/>
            <w:bottom w:val="none" w:sz="0" w:space="0" w:color="auto"/>
            <w:right w:val="none" w:sz="0" w:space="0" w:color="auto"/>
          </w:divBdr>
        </w:div>
        <w:div w:id="902645473">
          <w:marLeft w:val="0"/>
          <w:marRight w:val="0"/>
          <w:marTop w:val="0"/>
          <w:marBottom w:val="0"/>
          <w:divBdr>
            <w:top w:val="none" w:sz="0" w:space="0" w:color="auto"/>
            <w:left w:val="none" w:sz="0" w:space="0" w:color="auto"/>
            <w:bottom w:val="none" w:sz="0" w:space="0" w:color="auto"/>
            <w:right w:val="none" w:sz="0" w:space="0" w:color="auto"/>
          </w:divBdr>
        </w:div>
        <w:div w:id="902645480">
          <w:marLeft w:val="0"/>
          <w:marRight w:val="0"/>
          <w:marTop w:val="0"/>
          <w:marBottom w:val="0"/>
          <w:divBdr>
            <w:top w:val="none" w:sz="0" w:space="0" w:color="auto"/>
            <w:left w:val="none" w:sz="0" w:space="0" w:color="auto"/>
            <w:bottom w:val="none" w:sz="0" w:space="0" w:color="auto"/>
            <w:right w:val="none" w:sz="0" w:space="0" w:color="auto"/>
          </w:divBdr>
        </w:div>
        <w:div w:id="902645481">
          <w:marLeft w:val="0"/>
          <w:marRight w:val="0"/>
          <w:marTop w:val="0"/>
          <w:marBottom w:val="0"/>
          <w:divBdr>
            <w:top w:val="none" w:sz="0" w:space="0" w:color="auto"/>
            <w:left w:val="none" w:sz="0" w:space="0" w:color="auto"/>
            <w:bottom w:val="none" w:sz="0" w:space="0" w:color="auto"/>
            <w:right w:val="none" w:sz="0" w:space="0" w:color="auto"/>
          </w:divBdr>
        </w:div>
        <w:div w:id="902645488">
          <w:marLeft w:val="0"/>
          <w:marRight w:val="0"/>
          <w:marTop w:val="0"/>
          <w:marBottom w:val="0"/>
          <w:divBdr>
            <w:top w:val="none" w:sz="0" w:space="0" w:color="auto"/>
            <w:left w:val="none" w:sz="0" w:space="0" w:color="auto"/>
            <w:bottom w:val="none" w:sz="0" w:space="0" w:color="auto"/>
            <w:right w:val="none" w:sz="0" w:space="0" w:color="auto"/>
          </w:divBdr>
        </w:div>
        <w:div w:id="902645489">
          <w:marLeft w:val="0"/>
          <w:marRight w:val="0"/>
          <w:marTop w:val="0"/>
          <w:marBottom w:val="0"/>
          <w:divBdr>
            <w:top w:val="none" w:sz="0" w:space="0" w:color="auto"/>
            <w:left w:val="none" w:sz="0" w:space="0" w:color="auto"/>
            <w:bottom w:val="none" w:sz="0" w:space="0" w:color="auto"/>
            <w:right w:val="none" w:sz="0" w:space="0" w:color="auto"/>
          </w:divBdr>
        </w:div>
        <w:div w:id="902645491">
          <w:marLeft w:val="0"/>
          <w:marRight w:val="0"/>
          <w:marTop w:val="0"/>
          <w:marBottom w:val="0"/>
          <w:divBdr>
            <w:top w:val="none" w:sz="0" w:space="0" w:color="auto"/>
            <w:left w:val="none" w:sz="0" w:space="0" w:color="auto"/>
            <w:bottom w:val="none" w:sz="0" w:space="0" w:color="auto"/>
            <w:right w:val="none" w:sz="0" w:space="0" w:color="auto"/>
          </w:divBdr>
        </w:div>
        <w:div w:id="902645492">
          <w:marLeft w:val="0"/>
          <w:marRight w:val="0"/>
          <w:marTop w:val="0"/>
          <w:marBottom w:val="0"/>
          <w:divBdr>
            <w:top w:val="none" w:sz="0" w:space="0" w:color="auto"/>
            <w:left w:val="none" w:sz="0" w:space="0" w:color="auto"/>
            <w:bottom w:val="none" w:sz="0" w:space="0" w:color="auto"/>
            <w:right w:val="none" w:sz="0" w:space="0" w:color="auto"/>
          </w:divBdr>
        </w:div>
        <w:div w:id="902645495">
          <w:marLeft w:val="0"/>
          <w:marRight w:val="0"/>
          <w:marTop w:val="0"/>
          <w:marBottom w:val="0"/>
          <w:divBdr>
            <w:top w:val="none" w:sz="0" w:space="0" w:color="auto"/>
            <w:left w:val="none" w:sz="0" w:space="0" w:color="auto"/>
            <w:bottom w:val="none" w:sz="0" w:space="0" w:color="auto"/>
            <w:right w:val="none" w:sz="0" w:space="0" w:color="auto"/>
          </w:divBdr>
        </w:div>
        <w:div w:id="902645497">
          <w:marLeft w:val="0"/>
          <w:marRight w:val="0"/>
          <w:marTop w:val="0"/>
          <w:marBottom w:val="0"/>
          <w:divBdr>
            <w:top w:val="none" w:sz="0" w:space="0" w:color="auto"/>
            <w:left w:val="none" w:sz="0" w:space="0" w:color="auto"/>
            <w:bottom w:val="none" w:sz="0" w:space="0" w:color="auto"/>
            <w:right w:val="none" w:sz="0" w:space="0" w:color="auto"/>
          </w:divBdr>
        </w:div>
        <w:div w:id="902645499">
          <w:marLeft w:val="0"/>
          <w:marRight w:val="0"/>
          <w:marTop w:val="0"/>
          <w:marBottom w:val="0"/>
          <w:divBdr>
            <w:top w:val="none" w:sz="0" w:space="0" w:color="auto"/>
            <w:left w:val="none" w:sz="0" w:space="0" w:color="auto"/>
            <w:bottom w:val="none" w:sz="0" w:space="0" w:color="auto"/>
            <w:right w:val="none" w:sz="0" w:space="0" w:color="auto"/>
          </w:divBdr>
        </w:div>
        <w:div w:id="902645505">
          <w:marLeft w:val="0"/>
          <w:marRight w:val="0"/>
          <w:marTop w:val="0"/>
          <w:marBottom w:val="0"/>
          <w:divBdr>
            <w:top w:val="none" w:sz="0" w:space="0" w:color="auto"/>
            <w:left w:val="none" w:sz="0" w:space="0" w:color="auto"/>
            <w:bottom w:val="none" w:sz="0" w:space="0" w:color="auto"/>
            <w:right w:val="none" w:sz="0" w:space="0" w:color="auto"/>
          </w:divBdr>
        </w:div>
        <w:div w:id="902645509">
          <w:marLeft w:val="0"/>
          <w:marRight w:val="0"/>
          <w:marTop w:val="0"/>
          <w:marBottom w:val="0"/>
          <w:divBdr>
            <w:top w:val="none" w:sz="0" w:space="0" w:color="auto"/>
            <w:left w:val="none" w:sz="0" w:space="0" w:color="auto"/>
            <w:bottom w:val="none" w:sz="0" w:space="0" w:color="auto"/>
            <w:right w:val="none" w:sz="0" w:space="0" w:color="auto"/>
          </w:divBdr>
        </w:div>
        <w:div w:id="902645511">
          <w:marLeft w:val="0"/>
          <w:marRight w:val="0"/>
          <w:marTop w:val="0"/>
          <w:marBottom w:val="0"/>
          <w:divBdr>
            <w:top w:val="none" w:sz="0" w:space="0" w:color="auto"/>
            <w:left w:val="none" w:sz="0" w:space="0" w:color="auto"/>
            <w:bottom w:val="none" w:sz="0" w:space="0" w:color="auto"/>
            <w:right w:val="none" w:sz="0" w:space="0" w:color="auto"/>
          </w:divBdr>
        </w:div>
        <w:div w:id="902645518">
          <w:marLeft w:val="0"/>
          <w:marRight w:val="0"/>
          <w:marTop w:val="0"/>
          <w:marBottom w:val="0"/>
          <w:divBdr>
            <w:top w:val="none" w:sz="0" w:space="0" w:color="auto"/>
            <w:left w:val="none" w:sz="0" w:space="0" w:color="auto"/>
            <w:bottom w:val="none" w:sz="0" w:space="0" w:color="auto"/>
            <w:right w:val="none" w:sz="0" w:space="0" w:color="auto"/>
          </w:divBdr>
        </w:div>
        <w:div w:id="902645524">
          <w:marLeft w:val="0"/>
          <w:marRight w:val="0"/>
          <w:marTop w:val="0"/>
          <w:marBottom w:val="0"/>
          <w:divBdr>
            <w:top w:val="none" w:sz="0" w:space="0" w:color="auto"/>
            <w:left w:val="none" w:sz="0" w:space="0" w:color="auto"/>
            <w:bottom w:val="none" w:sz="0" w:space="0" w:color="auto"/>
            <w:right w:val="none" w:sz="0" w:space="0" w:color="auto"/>
          </w:divBdr>
        </w:div>
        <w:div w:id="902645532">
          <w:marLeft w:val="0"/>
          <w:marRight w:val="0"/>
          <w:marTop w:val="0"/>
          <w:marBottom w:val="0"/>
          <w:divBdr>
            <w:top w:val="none" w:sz="0" w:space="0" w:color="auto"/>
            <w:left w:val="none" w:sz="0" w:space="0" w:color="auto"/>
            <w:bottom w:val="none" w:sz="0" w:space="0" w:color="auto"/>
            <w:right w:val="none" w:sz="0" w:space="0" w:color="auto"/>
          </w:divBdr>
        </w:div>
        <w:div w:id="902645540">
          <w:marLeft w:val="0"/>
          <w:marRight w:val="0"/>
          <w:marTop w:val="0"/>
          <w:marBottom w:val="0"/>
          <w:divBdr>
            <w:top w:val="none" w:sz="0" w:space="0" w:color="auto"/>
            <w:left w:val="none" w:sz="0" w:space="0" w:color="auto"/>
            <w:bottom w:val="none" w:sz="0" w:space="0" w:color="auto"/>
            <w:right w:val="none" w:sz="0" w:space="0" w:color="auto"/>
          </w:divBdr>
        </w:div>
        <w:div w:id="902645542">
          <w:marLeft w:val="0"/>
          <w:marRight w:val="0"/>
          <w:marTop w:val="0"/>
          <w:marBottom w:val="0"/>
          <w:divBdr>
            <w:top w:val="none" w:sz="0" w:space="0" w:color="auto"/>
            <w:left w:val="none" w:sz="0" w:space="0" w:color="auto"/>
            <w:bottom w:val="none" w:sz="0" w:space="0" w:color="auto"/>
            <w:right w:val="none" w:sz="0" w:space="0" w:color="auto"/>
          </w:divBdr>
        </w:div>
        <w:div w:id="902645545">
          <w:marLeft w:val="0"/>
          <w:marRight w:val="0"/>
          <w:marTop w:val="0"/>
          <w:marBottom w:val="0"/>
          <w:divBdr>
            <w:top w:val="none" w:sz="0" w:space="0" w:color="auto"/>
            <w:left w:val="none" w:sz="0" w:space="0" w:color="auto"/>
            <w:bottom w:val="none" w:sz="0" w:space="0" w:color="auto"/>
            <w:right w:val="none" w:sz="0" w:space="0" w:color="auto"/>
          </w:divBdr>
        </w:div>
        <w:div w:id="902645555">
          <w:marLeft w:val="0"/>
          <w:marRight w:val="0"/>
          <w:marTop w:val="0"/>
          <w:marBottom w:val="0"/>
          <w:divBdr>
            <w:top w:val="none" w:sz="0" w:space="0" w:color="auto"/>
            <w:left w:val="none" w:sz="0" w:space="0" w:color="auto"/>
            <w:bottom w:val="none" w:sz="0" w:space="0" w:color="auto"/>
            <w:right w:val="none" w:sz="0" w:space="0" w:color="auto"/>
          </w:divBdr>
        </w:div>
      </w:divsChild>
    </w:div>
    <w:div w:id="902645439">
      <w:marLeft w:val="0"/>
      <w:marRight w:val="0"/>
      <w:marTop w:val="0"/>
      <w:marBottom w:val="0"/>
      <w:divBdr>
        <w:top w:val="none" w:sz="0" w:space="0" w:color="auto"/>
        <w:left w:val="none" w:sz="0" w:space="0" w:color="auto"/>
        <w:bottom w:val="none" w:sz="0" w:space="0" w:color="auto"/>
        <w:right w:val="none" w:sz="0" w:space="0" w:color="auto"/>
      </w:divBdr>
    </w:div>
    <w:div w:id="902645441">
      <w:marLeft w:val="0"/>
      <w:marRight w:val="0"/>
      <w:marTop w:val="0"/>
      <w:marBottom w:val="0"/>
      <w:divBdr>
        <w:top w:val="none" w:sz="0" w:space="0" w:color="auto"/>
        <w:left w:val="none" w:sz="0" w:space="0" w:color="auto"/>
        <w:bottom w:val="none" w:sz="0" w:space="0" w:color="auto"/>
        <w:right w:val="none" w:sz="0" w:space="0" w:color="auto"/>
      </w:divBdr>
    </w:div>
    <w:div w:id="902645442">
      <w:marLeft w:val="0"/>
      <w:marRight w:val="0"/>
      <w:marTop w:val="0"/>
      <w:marBottom w:val="0"/>
      <w:divBdr>
        <w:top w:val="none" w:sz="0" w:space="0" w:color="auto"/>
        <w:left w:val="none" w:sz="0" w:space="0" w:color="auto"/>
        <w:bottom w:val="none" w:sz="0" w:space="0" w:color="auto"/>
        <w:right w:val="none" w:sz="0" w:space="0" w:color="auto"/>
      </w:divBdr>
    </w:div>
    <w:div w:id="902645444">
      <w:marLeft w:val="0"/>
      <w:marRight w:val="0"/>
      <w:marTop w:val="0"/>
      <w:marBottom w:val="0"/>
      <w:divBdr>
        <w:top w:val="none" w:sz="0" w:space="0" w:color="auto"/>
        <w:left w:val="none" w:sz="0" w:space="0" w:color="auto"/>
        <w:bottom w:val="none" w:sz="0" w:space="0" w:color="auto"/>
        <w:right w:val="none" w:sz="0" w:space="0" w:color="auto"/>
      </w:divBdr>
    </w:div>
    <w:div w:id="902645450">
      <w:marLeft w:val="0"/>
      <w:marRight w:val="0"/>
      <w:marTop w:val="0"/>
      <w:marBottom w:val="0"/>
      <w:divBdr>
        <w:top w:val="none" w:sz="0" w:space="0" w:color="auto"/>
        <w:left w:val="none" w:sz="0" w:space="0" w:color="auto"/>
        <w:bottom w:val="none" w:sz="0" w:space="0" w:color="auto"/>
        <w:right w:val="none" w:sz="0" w:space="0" w:color="auto"/>
      </w:divBdr>
    </w:div>
    <w:div w:id="902645453">
      <w:marLeft w:val="0"/>
      <w:marRight w:val="0"/>
      <w:marTop w:val="0"/>
      <w:marBottom w:val="0"/>
      <w:divBdr>
        <w:top w:val="none" w:sz="0" w:space="0" w:color="auto"/>
        <w:left w:val="none" w:sz="0" w:space="0" w:color="auto"/>
        <w:bottom w:val="none" w:sz="0" w:space="0" w:color="auto"/>
        <w:right w:val="none" w:sz="0" w:space="0" w:color="auto"/>
      </w:divBdr>
    </w:div>
    <w:div w:id="902645454">
      <w:marLeft w:val="0"/>
      <w:marRight w:val="0"/>
      <w:marTop w:val="0"/>
      <w:marBottom w:val="0"/>
      <w:divBdr>
        <w:top w:val="none" w:sz="0" w:space="0" w:color="auto"/>
        <w:left w:val="none" w:sz="0" w:space="0" w:color="auto"/>
        <w:bottom w:val="none" w:sz="0" w:space="0" w:color="auto"/>
        <w:right w:val="none" w:sz="0" w:space="0" w:color="auto"/>
      </w:divBdr>
    </w:div>
    <w:div w:id="902645461">
      <w:marLeft w:val="0"/>
      <w:marRight w:val="0"/>
      <w:marTop w:val="0"/>
      <w:marBottom w:val="0"/>
      <w:divBdr>
        <w:top w:val="none" w:sz="0" w:space="0" w:color="auto"/>
        <w:left w:val="none" w:sz="0" w:space="0" w:color="auto"/>
        <w:bottom w:val="none" w:sz="0" w:space="0" w:color="auto"/>
        <w:right w:val="none" w:sz="0" w:space="0" w:color="auto"/>
      </w:divBdr>
    </w:div>
    <w:div w:id="902645462">
      <w:marLeft w:val="0"/>
      <w:marRight w:val="0"/>
      <w:marTop w:val="0"/>
      <w:marBottom w:val="0"/>
      <w:divBdr>
        <w:top w:val="none" w:sz="0" w:space="0" w:color="auto"/>
        <w:left w:val="none" w:sz="0" w:space="0" w:color="auto"/>
        <w:bottom w:val="none" w:sz="0" w:space="0" w:color="auto"/>
        <w:right w:val="none" w:sz="0" w:space="0" w:color="auto"/>
      </w:divBdr>
    </w:div>
    <w:div w:id="902645463">
      <w:marLeft w:val="0"/>
      <w:marRight w:val="0"/>
      <w:marTop w:val="0"/>
      <w:marBottom w:val="0"/>
      <w:divBdr>
        <w:top w:val="none" w:sz="0" w:space="0" w:color="auto"/>
        <w:left w:val="none" w:sz="0" w:space="0" w:color="auto"/>
        <w:bottom w:val="none" w:sz="0" w:space="0" w:color="auto"/>
        <w:right w:val="none" w:sz="0" w:space="0" w:color="auto"/>
      </w:divBdr>
      <w:divsChild>
        <w:div w:id="902645384">
          <w:marLeft w:val="0"/>
          <w:marRight w:val="0"/>
          <w:marTop w:val="0"/>
          <w:marBottom w:val="218"/>
          <w:divBdr>
            <w:top w:val="none" w:sz="0" w:space="0" w:color="auto"/>
            <w:left w:val="none" w:sz="0" w:space="0" w:color="auto"/>
            <w:bottom w:val="none" w:sz="0" w:space="0" w:color="auto"/>
            <w:right w:val="none" w:sz="0" w:space="0" w:color="auto"/>
          </w:divBdr>
          <w:divsChild>
            <w:div w:id="902645432">
              <w:marLeft w:val="0"/>
              <w:marRight w:val="0"/>
              <w:marTop w:val="0"/>
              <w:marBottom w:val="0"/>
              <w:divBdr>
                <w:top w:val="none" w:sz="0" w:space="0" w:color="auto"/>
                <w:left w:val="none" w:sz="0" w:space="0" w:color="auto"/>
                <w:bottom w:val="none" w:sz="0" w:space="0" w:color="auto"/>
                <w:right w:val="none" w:sz="0" w:space="0" w:color="auto"/>
              </w:divBdr>
            </w:div>
          </w:divsChild>
        </w:div>
        <w:div w:id="902645445">
          <w:marLeft w:val="0"/>
          <w:marRight w:val="0"/>
          <w:marTop w:val="0"/>
          <w:marBottom w:val="218"/>
          <w:divBdr>
            <w:top w:val="none" w:sz="0" w:space="0" w:color="auto"/>
            <w:left w:val="none" w:sz="0" w:space="0" w:color="auto"/>
            <w:bottom w:val="none" w:sz="0" w:space="0" w:color="auto"/>
            <w:right w:val="none" w:sz="0" w:space="0" w:color="auto"/>
          </w:divBdr>
          <w:divsChild>
            <w:div w:id="90264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45466">
      <w:marLeft w:val="0"/>
      <w:marRight w:val="0"/>
      <w:marTop w:val="0"/>
      <w:marBottom w:val="0"/>
      <w:divBdr>
        <w:top w:val="none" w:sz="0" w:space="0" w:color="auto"/>
        <w:left w:val="none" w:sz="0" w:space="0" w:color="auto"/>
        <w:bottom w:val="none" w:sz="0" w:space="0" w:color="auto"/>
        <w:right w:val="none" w:sz="0" w:space="0" w:color="auto"/>
      </w:divBdr>
    </w:div>
    <w:div w:id="902645474">
      <w:marLeft w:val="0"/>
      <w:marRight w:val="0"/>
      <w:marTop w:val="0"/>
      <w:marBottom w:val="0"/>
      <w:divBdr>
        <w:top w:val="none" w:sz="0" w:space="0" w:color="auto"/>
        <w:left w:val="none" w:sz="0" w:space="0" w:color="auto"/>
        <w:bottom w:val="none" w:sz="0" w:space="0" w:color="auto"/>
        <w:right w:val="none" w:sz="0" w:space="0" w:color="auto"/>
      </w:divBdr>
    </w:div>
    <w:div w:id="902645476">
      <w:marLeft w:val="0"/>
      <w:marRight w:val="0"/>
      <w:marTop w:val="0"/>
      <w:marBottom w:val="0"/>
      <w:divBdr>
        <w:top w:val="none" w:sz="0" w:space="0" w:color="auto"/>
        <w:left w:val="none" w:sz="0" w:space="0" w:color="auto"/>
        <w:bottom w:val="none" w:sz="0" w:space="0" w:color="auto"/>
        <w:right w:val="none" w:sz="0" w:space="0" w:color="auto"/>
      </w:divBdr>
    </w:div>
    <w:div w:id="902645477">
      <w:marLeft w:val="0"/>
      <w:marRight w:val="0"/>
      <w:marTop w:val="0"/>
      <w:marBottom w:val="0"/>
      <w:divBdr>
        <w:top w:val="none" w:sz="0" w:space="0" w:color="auto"/>
        <w:left w:val="none" w:sz="0" w:space="0" w:color="auto"/>
        <w:bottom w:val="none" w:sz="0" w:space="0" w:color="auto"/>
        <w:right w:val="none" w:sz="0" w:space="0" w:color="auto"/>
      </w:divBdr>
    </w:div>
    <w:div w:id="902645478">
      <w:marLeft w:val="0"/>
      <w:marRight w:val="0"/>
      <w:marTop w:val="0"/>
      <w:marBottom w:val="0"/>
      <w:divBdr>
        <w:top w:val="none" w:sz="0" w:space="0" w:color="auto"/>
        <w:left w:val="none" w:sz="0" w:space="0" w:color="auto"/>
        <w:bottom w:val="none" w:sz="0" w:space="0" w:color="auto"/>
        <w:right w:val="none" w:sz="0" w:space="0" w:color="auto"/>
      </w:divBdr>
    </w:div>
    <w:div w:id="902645482">
      <w:marLeft w:val="0"/>
      <w:marRight w:val="0"/>
      <w:marTop w:val="0"/>
      <w:marBottom w:val="0"/>
      <w:divBdr>
        <w:top w:val="none" w:sz="0" w:space="0" w:color="auto"/>
        <w:left w:val="none" w:sz="0" w:space="0" w:color="auto"/>
        <w:bottom w:val="none" w:sz="0" w:space="0" w:color="auto"/>
        <w:right w:val="none" w:sz="0" w:space="0" w:color="auto"/>
      </w:divBdr>
    </w:div>
    <w:div w:id="902645483">
      <w:marLeft w:val="0"/>
      <w:marRight w:val="0"/>
      <w:marTop w:val="0"/>
      <w:marBottom w:val="0"/>
      <w:divBdr>
        <w:top w:val="none" w:sz="0" w:space="0" w:color="auto"/>
        <w:left w:val="none" w:sz="0" w:space="0" w:color="auto"/>
        <w:bottom w:val="none" w:sz="0" w:space="0" w:color="auto"/>
        <w:right w:val="none" w:sz="0" w:space="0" w:color="auto"/>
      </w:divBdr>
    </w:div>
    <w:div w:id="902645503">
      <w:marLeft w:val="0"/>
      <w:marRight w:val="0"/>
      <w:marTop w:val="0"/>
      <w:marBottom w:val="0"/>
      <w:divBdr>
        <w:top w:val="none" w:sz="0" w:space="0" w:color="auto"/>
        <w:left w:val="none" w:sz="0" w:space="0" w:color="auto"/>
        <w:bottom w:val="none" w:sz="0" w:space="0" w:color="auto"/>
        <w:right w:val="none" w:sz="0" w:space="0" w:color="auto"/>
      </w:divBdr>
    </w:div>
    <w:div w:id="902645507">
      <w:marLeft w:val="0"/>
      <w:marRight w:val="0"/>
      <w:marTop w:val="0"/>
      <w:marBottom w:val="0"/>
      <w:divBdr>
        <w:top w:val="none" w:sz="0" w:space="0" w:color="auto"/>
        <w:left w:val="none" w:sz="0" w:space="0" w:color="auto"/>
        <w:bottom w:val="none" w:sz="0" w:space="0" w:color="auto"/>
        <w:right w:val="none" w:sz="0" w:space="0" w:color="auto"/>
      </w:divBdr>
      <w:divsChild>
        <w:div w:id="902645388">
          <w:marLeft w:val="0"/>
          <w:marRight w:val="0"/>
          <w:marTop w:val="0"/>
          <w:marBottom w:val="184"/>
          <w:divBdr>
            <w:top w:val="none" w:sz="0" w:space="0" w:color="auto"/>
            <w:left w:val="none" w:sz="0" w:space="0" w:color="auto"/>
            <w:bottom w:val="none" w:sz="0" w:space="0" w:color="auto"/>
            <w:right w:val="none" w:sz="0" w:space="0" w:color="auto"/>
          </w:divBdr>
        </w:div>
        <w:div w:id="902645428">
          <w:marLeft w:val="0"/>
          <w:marRight w:val="0"/>
          <w:marTop w:val="0"/>
          <w:marBottom w:val="184"/>
          <w:divBdr>
            <w:top w:val="none" w:sz="0" w:space="0" w:color="auto"/>
            <w:left w:val="none" w:sz="0" w:space="0" w:color="auto"/>
            <w:bottom w:val="none" w:sz="0" w:space="0" w:color="auto"/>
            <w:right w:val="none" w:sz="0" w:space="0" w:color="auto"/>
          </w:divBdr>
        </w:div>
        <w:div w:id="902645458">
          <w:marLeft w:val="0"/>
          <w:marRight w:val="0"/>
          <w:marTop w:val="0"/>
          <w:marBottom w:val="184"/>
          <w:divBdr>
            <w:top w:val="none" w:sz="0" w:space="0" w:color="auto"/>
            <w:left w:val="none" w:sz="0" w:space="0" w:color="auto"/>
            <w:bottom w:val="none" w:sz="0" w:space="0" w:color="auto"/>
            <w:right w:val="none" w:sz="0" w:space="0" w:color="auto"/>
          </w:divBdr>
        </w:div>
        <w:div w:id="902645559">
          <w:marLeft w:val="0"/>
          <w:marRight w:val="0"/>
          <w:marTop w:val="0"/>
          <w:marBottom w:val="184"/>
          <w:divBdr>
            <w:top w:val="none" w:sz="0" w:space="0" w:color="auto"/>
            <w:left w:val="none" w:sz="0" w:space="0" w:color="auto"/>
            <w:bottom w:val="none" w:sz="0" w:space="0" w:color="auto"/>
            <w:right w:val="none" w:sz="0" w:space="0" w:color="auto"/>
          </w:divBdr>
        </w:div>
        <w:div w:id="902645564">
          <w:marLeft w:val="0"/>
          <w:marRight w:val="0"/>
          <w:marTop w:val="0"/>
          <w:marBottom w:val="184"/>
          <w:divBdr>
            <w:top w:val="none" w:sz="0" w:space="0" w:color="auto"/>
            <w:left w:val="none" w:sz="0" w:space="0" w:color="auto"/>
            <w:bottom w:val="none" w:sz="0" w:space="0" w:color="auto"/>
            <w:right w:val="none" w:sz="0" w:space="0" w:color="auto"/>
          </w:divBdr>
        </w:div>
      </w:divsChild>
    </w:div>
    <w:div w:id="902645508">
      <w:marLeft w:val="0"/>
      <w:marRight w:val="0"/>
      <w:marTop w:val="0"/>
      <w:marBottom w:val="0"/>
      <w:divBdr>
        <w:top w:val="none" w:sz="0" w:space="0" w:color="auto"/>
        <w:left w:val="none" w:sz="0" w:space="0" w:color="auto"/>
        <w:bottom w:val="none" w:sz="0" w:space="0" w:color="auto"/>
        <w:right w:val="none" w:sz="0" w:space="0" w:color="auto"/>
      </w:divBdr>
    </w:div>
    <w:div w:id="902645513">
      <w:marLeft w:val="0"/>
      <w:marRight w:val="0"/>
      <w:marTop w:val="0"/>
      <w:marBottom w:val="0"/>
      <w:divBdr>
        <w:top w:val="none" w:sz="0" w:space="0" w:color="auto"/>
        <w:left w:val="none" w:sz="0" w:space="0" w:color="auto"/>
        <w:bottom w:val="none" w:sz="0" w:space="0" w:color="auto"/>
        <w:right w:val="none" w:sz="0" w:space="0" w:color="auto"/>
      </w:divBdr>
    </w:div>
    <w:div w:id="902645514">
      <w:marLeft w:val="0"/>
      <w:marRight w:val="0"/>
      <w:marTop w:val="0"/>
      <w:marBottom w:val="0"/>
      <w:divBdr>
        <w:top w:val="none" w:sz="0" w:space="0" w:color="auto"/>
        <w:left w:val="none" w:sz="0" w:space="0" w:color="auto"/>
        <w:bottom w:val="none" w:sz="0" w:space="0" w:color="auto"/>
        <w:right w:val="none" w:sz="0" w:space="0" w:color="auto"/>
      </w:divBdr>
    </w:div>
    <w:div w:id="902645515">
      <w:marLeft w:val="0"/>
      <w:marRight w:val="0"/>
      <w:marTop w:val="0"/>
      <w:marBottom w:val="0"/>
      <w:divBdr>
        <w:top w:val="none" w:sz="0" w:space="0" w:color="auto"/>
        <w:left w:val="none" w:sz="0" w:space="0" w:color="auto"/>
        <w:bottom w:val="none" w:sz="0" w:space="0" w:color="auto"/>
        <w:right w:val="none" w:sz="0" w:space="0" w:color="auto"/>
      </w:divBdr>
    </w:div>
    <w:div w:id="902645517">
      <w:marLeft w:val="0"/>
      <w:marRight w:val="0"/>
      <w:marTop w:val="0"/>
      <w:marBottom w:val="0"/>
      <w:divBdr>
        <w:top w:val="none" w:sz="0" w:space="0" w:color="auto"/>
        <w:left w:val="none" w:sz="0" w:space="0" w:color="auto"/>
        <w:bottom w:val="none" w:sz="0" w:space="0" w:color="auto"/>
        <w:right w:val="none" w:sz="0" w:space="0" w:color="auto"/>
      </w:divBdr>
    </w:div>
    <w:div w:id="902645521">
      <w:marLeft w:val="0"/>
      <w:marRight w:val="0"/>
      <w:marTop w:val="0"/>
      <w:marBottom w:val="0"/>
      <w:divBdr>
        <w:top w:val="none" w:sz="0" w:space="0" w:color="auto"/>
        <w:left w:val="none" w:sz="0" w:space="0" w:color="auto"/>
        <w:bottom w:val="none" w:sz="0" w:space="0" w:color="auto"/>
        <w:right w:val="none" w:sz="0" w:space="0" w:color="auto"/>
      </w:divBdr>
      <w:divsChild>
        <w:div w:id="902645400">
          <w:marLeft w:val="0"/>
          <w:marRight w:val="0"/>
          <w:marTop w:val="72"/>
          <w:marBottom w:val="0"/>
          <w:divBdr>
            <w:top w:val="none" w:sz="0" w:space="0" w:color="auto"/>
            <w:left w:val="none" w:sz="0" w:space="0" w:color="auto"/>
            <w:bottom w:val="none" w:sz="0" w:space="0" w:color="auto"/>
            <w:right w:val="none" w:sz="0" w:space="0" w:color="auto"/>
          </w:divBdr>
        </w:div>
        <w:div w:id="902645408">
          <w:marLeft w:val="0"/>
          <w:marRight w:val="0"/>
          <w:marTop w:val="72"/>
          <w:marBottom w:val="0"/>
          <w:divBdr>
            <w:top w:val="none" w:sz="0" w:space="0" w:color="auto"/>
            <w:left w:val="none" w:sz="0" w:space="0" w:color="auto"/>
            <w:bottom w:val="none" w:sz="0" w:space="0" w:color="auto"/>
            <w:right w:val="none" w:sz="0" w:space="0" w:color="auto"/>
          </w:divBdr>
        </w:div>
        <w:div w:id="902645430">
          <w:marLeft w:val="0"/>
          <w:marRight w:val="0"/>
          <w:marTop w:val="72"/>
          <w:marBottom w:val="0"/>
          <w:divBdr>
            <w:top w:val="none" w:sz="0" w:space="0" w:color="auto"/>
            <w:left w:val="none" w:sz="0" w:space="0" w:color="auto"/>
            <w:bottom w:val="none" w:sz="0" w:space="0" w:color="auto"/>
            <w:right w:val="none" w:sz="0" w:space="0" w:color="auto"/>
          </w:divBdr>
        </w:div>
      </w:divsChild>
    </w:div>
    <w:div w:id="902645522">
      <w:marLeft w:val="0"/>
      <w:marRight w:val="0"/>
      <w:marTop w:val="0"/>
      <w:marBottom w:val="0"/>
      <w:divBdr>
        <w:top w:val="none" w:sz="0" w:space="0" w:color="auto"/>
        <w:left w:val="none" w:sz="0" w:space="0" w:color="auto"/>
        <w:bottom w:val="none" w:sz="0" w:space="0" w:color="auto"/>
        <w:right w:val="none" w:sz="0" w:space="0" w:color="auto"/>
      </w:divBdr>
    </w:div>
    <w:div w:id="902645526">
      <w:marLeft w:val="0"/>
      <w:marRight w:val="0"/>
      <w:marTop w:val="0"/>
      <w:marBottom w:val="0"/>
      <w:divBdr>
        <w:top w:val="none" w:sz="0" w:space="0" w:color="auto"/>
        <w:left w:val="none" w:sz="0" w:space="0" w:color="auto"/>
        <w:bottom w:val="none" w:sz="0" w:space="0" w:color="auto"/>
        <w:right w:val="none" w:sz="0" w:space="0" w:color="auto"/>
      </w:divBdr>
    </w:div>
    <w:div w:id="902645527">
      <w:marLeft w:val="0"/>
      <w:marRight w:val="0"/>
      <w:marTop w:val="0"/>
      <w:marBottom w:val="0"/>
      <w:divBdr>
        <w:top w:val="none" w:sz="0" w:space="0" w:color="auto"/>
        <w:left w:val="none" w:sz="0" w:space="0" w:color="auto"/>
        <w:bottom w:val="none" w:sz="0" w:space="0" w:color="auto"/>
        <w:right w:val="none" w:sz="0" w:space="0" w:color="auto"/>
      </w:divBdr>
    </w:div>
    <w:div w:id="902645531">
      <w:marLeft w:val="0"/>
      <w:marRight w:val="0"/>
      <w:marTop w:val="0"/>
      <w:marBottom w:val="0"/>
      <w:divBdr>
        <w:top w:val="none" w:sz="0" w:space="0" w:color="auto"/>
        <w:left w:val="none" w:sz="0" w:space="0" w:color="auto"/>
        <w:bottom w:val="none" w:sz="0" w:space="0" w:color="auto"/>
        <w:right w:val="none" w:sz="0" w:space="0" w:color="auto"/>
      </w:divBdr>
      <w:divsChild>
        <w:div w:id="902645436">
          <w:marLeft w:val="0"/>
          <w:marRight w:val="0"/>
          <w:marTop w:val="0"/>
          <w:marBottom w:val="184"/>
          <w:divBdr>
            <w:top w:val="none" w:sz="0" w:space="0" w:color="auto"/>
            <w:left w:val="none" w:sz="0" w:space="0" w:color="auto"/>
            <w:bottom w:val="none" w:sz="0" w:space="0" w:color="auto"/>
            <w:right w:val="none" w:sz="0" w:space="0" w:color="auto"/>
          </w:divBdr>
        </w:div>
        <w:div w:id="902645440">
          <w:marLeft w:val="0"/>
          <w:marRight w:val="0"/>
          <w:marTop w:val="0"/>
          <w:marBottom w:val="184"/>
          <w:divBdr>
            <w:top w:val="none" w:sz="0" w:space="0" w:color="auto"/>
            <w:left w:val="none" w:sz="0" w:space="0" w:color="auto"/>
            <w:bottom w:val="none" w:sz="0" w:space="0" w:color="auto"/>
            <w:right w:val="none" w:sz="0" w:space="0" w:color="auto"/>
          </w:divBdr>
        </w:div>
        <w:div w:id="902645456">
          <w:marLeft w:val="0"/>
          <w:marRight w:val="0"/>
          <w:marTop w:val="0"/>
          <w:marBottom w:val="184"/>
          <w:divBdr>
            <w:top w:val="none" w:sz="0" w:space="0" w:color="auto"/>
            <w:left w:val="none" w:sz="0" w:space="0" w:color="auto"/>
            <w:bottom w:val="none" w:sz="0" w:space="0" w:color="auto"/>
            <w:right w:val="none" w:sz="0" w:space="0" w:color="auto"/>
          </w:divBdr>
        </w:div>
        <w:div w:id="902645487">
          <w:marLeft w:val="0"/>
          <w:marRight w:val="0"/>
          <w:marTop w:val="0"/>
          <w:marBottom w:val="184"/>
          <w:divBdr>
            <w:top w:val="none" w:sz="0" w:space="0" w:color="auto"/>
            <w:left w:val="none" w:sz="0" w:space="0" w:color="auto"/>
            <w:bottom w:val="none" w:sz="0" w:space="0" w:color="auto"/>
            <w:right w:val="none" w:sz="0" w:space="0" w:color="auto"/>
          </w:divBdr>
        </w:div>
        <w:div w:id="902645548">
          <w:marLeft w:val="0"/>
          <w:marRight w:val="0"/>
          <w:marTop w:val="0"/>
          <w:marBottom w:val="184"/>
          <w:divBdr>
            <w:top w:val="none" w:sz="0" w:space="0" w:color="auto"/>
            <w:left w:val="none" w:sz="0" w:space="0" w:color="auto"/>
            <w:bottom w:val="none" w:sz="0" w:space="0" w:color="auto"/>
            <w:right w:val="none" w:sz="0" w:space="0" w:color="auto"/>
          </w:divBdr>
        </w:div>
      </w:divsChild>
    </w:div>
    <w:div w:id="902645537">
      <w:marLeft w:val="0"/>
      <w:marRight w:val="0"/>
      <w:marTop w:val="0"/>
      <w:marBottom w:val="0"/>
      <w:divBdr>
        <w:top w:val="none" w:sz="0" w:space="0" w:color="auto"/>
        <w:left w:val="none" w:sz="0" w:space="0" w:color="auto"/>
        <w:bottom w:val="none" w:sz="0" w:space="0" w:color="auto"/>
        <w:right w:val="none" w:sz="0" w:space="0" w:color="auto"/>
      </w:divBdr>
    </w:div>
    <w:div w:id="902645538">
      <w:marLeft w:val="0"/>
      <w:marRight w:val="0"/>
      <w:marTop w:val="0"/>
      <w:marBottom w:val="0"/>
      <w:divBdr>
        <w:top w:val="none" w:sz="0" w:space="0" w:color="auto"/>
        <w:left w:val="none" w:sz="0" w:space="0" w:color="auto"/>
        <w:bottom w:val="none" w:sz="0" w:space="0" w:color="auto"/>
        <w:right w:val="none" w:sz="0" w:space="0" w:color="auto"/>
      </w:divBdr>
    </w:div>
    <w:div w:id="902645543">
      <w:marLeft w:val="0"/>
      <w:marRight w:val="0"/>
      <w:marTop w:val="0"/>
      <w:marBottom w:val="0"/>
      <w:divBdr>
        <w:top w:val="none" w:sz="0" w:space="0" w:color="auto"/>
        <w:left w:val="none" w:sz="0" w:space="0" w:color="auto"/>
        <w:bottom w:val="none" w:sz="0" w:space="0" w:color="auto"/>
        <w:right w:val="none" w:sz="0" w:space="0" w:color="auto"/>
      </w:divBdr>
    </w:div>
    <w:div w:id="902645544">
      <w:marLeft w:val="0"/>
      <w:marRight w:val="0"/>
      <w:marTop w:val="0"/>
      <w:marBottom w:val="0"/>
      <w:divBdr>
        <w:top w:val="none" w:sz="0" w:space="0" w:color="auto"/>
        <w:left w:val="none" w:sz="0" w:space="0" w:color="auto"/>
        <w:bottom w:val="none" w:sz="0" w:space="0" w:color="auto"/>
        <w:right w:val="none" w:sz="0" w:space="0" w:color="auto"/>
      </w:divBdr>
    </w:div>
    <w:div w:id="902645546">
      <w:marLeft w:val="0"/>
      <w:marRight w:val="0"/>
      <w:marTop w:val="0"/>
      <w:marBottom w:val="0"/>
      <w:divBdr>
        <w:top w:val="none" w:sz="0" w:space="0" w:color="auto"/>
        <w:left w:val="none" w:sz="0" w:space="0" w:color="auto"/>
        <w:bottom w:val="none" w:sz="0" w:space="0" w:color="auto"/>
        <w:right w:val="none" w:sz="0" w:space="0" w:color="auto"/>
      </w:divBdr>
    </w:div>
    <w:div w:id="902645550">
      <w:marLeft w:val="0"/>
      <w:marRight w:val="0"/>
      <w:marTop w:val="0"/>
      <w:marBottom w:val="0"/>
      <w:divBdr>
        <w:top w:val="none" w:sz="0" w:space="0" w:color="auto"/>
        <w:left w:val="none" w:sz="0" w:space="0" w:color="auto"/>
        <w:bottom w:val="none" w:sz="0" w:space="0" w:color="auto"/>
        <w:right w:val="none" w:sz="0" w:space="0" w:color="auto"/>
      </w:divBdr>
    </w:div>
    <w:div w:id="902645554">
      <w:marLeft w:val="0"/>
      <w:marRight w:val="0"/>
      <w:marTop w:val="0"/>
      <w:marBottom w:val="0"/>
      <w:divBdr>
        <w:top w:val="none" w:sz="0" w:space="0" w:color="auto"/>
        <w:left w:val="none" w:sz="0" w:space="0" w:color="auto"/>
        <w:bottom w:val="none" w:sz="0" w:space="0" w:color="auto"/>
        <w:right w:val="none" w:sz="0" w:space="0" w:color="auto"/>
      </w:divBdr>
      <w:divsChild>
        <w:div w:id="902645493">
          <w:marLeft w:val="0"/>
          <w:marRight w:val="0"/>
          <w:marTop w:val="0"/>
          <w:marBottom w:val="0"/>
          <w:divBdr>
            <w:top w:val="none" w:sz="0" w:space="0" w:color="auto"/>
            <w:left w:val="none" w:sz="0" w:space="0" w:color="auto"/>
            <w:bottom w:val="none" w:sz="0" w:space="0" w:color="auto"/>
            <w:right w:val="none" w:sz="0" w:space="0" w:color="auto"/>
          </w:divBdr>
        </w:div>
      </w:divsChild>
    </w:div>
    <w:div w:id="902645556">
      <w:marLeft w:val="0"/>
      <w:marRight w:val="0"/>
      <w:marTop w:val="0"/>
      <w:marBottom w:val="0"/>
      <w:divBdr>
        <w:top w:val="none" w:sz="0" w:space="0" w:color="auto"/>
        <w:left w:val="none" w:sz="0" w:space="0" w:color="auto"/>
        <w:bottom w:val="none" w:sz="0" w:space="0" w:color="auto"/>
        <w:right w:val="none" w:sz="0" w:space="0" w:color="auto"/>
      </w:divBdr>
    </w:div>
    <w:div w:id="902645557">
      <w:marLeft w:val="0"/>
      <w:marRight w:val="0"/>
      <w:marTop w:val="0"/>
      <w:marBottom w:val="0"/>
      <w:divBdr>
        <w:top w:val="none" w:sz="0" w:space="0" w:color="auto"/>
        <w:left w:val="none" w:sz="0" w:space="0" w:color="auto"/>
        <w:bottom w:val="none" w:sz="0" w:space="0" w:color="auto"/>
        <w:right w:val="none" w:sz="0" w:space="0" w:color="auto"/>
      </w:divBdr>
      <w:divsChild>
        <w:div w:id="902645286">
          <w:marLeft w:val="0"/>
          <w:marRight w:val="0"/>
          <w:marTop w:val="0"/>
          <w:marBottom w:val="0"/>
          <w:divBdr>
            <w:top w:val="none" w:sz="0" w:space="0" w:color="auto"/>
            <w:left w:val="none" w:sz="0" w:space="0" w:color="auto"/>
            <w:bottom w:val="none" w:sz="0" w:space="0" w:color="auto"/>
            <w:right w:val="none" w:sz="0" w:space="0" w:color="auto"/>
          </w:divBdr>
        </w:div>
        <w:div w:id="902645341">
          <w:marLeft w:val="0"/>
          <w:marRight w:val="0"/>
          <w:marTop w:val="0"/>
          <w:marBottom w:val="0"/>
          <w:divBdr>
            <w:top w:val="none" w:sz="0" w:space="0" w:color="auto"/>
            <w:left w:val="none" w:sz="0" w:space="0" w:color="auto"/>
            <w:bottom w:val="none" w:sz="0" w:space="0" w:color="auto"/>
            <w:right w:val="none" w:sz="0" w:space="0" w:color="auto"/>
          </w:divBdr>
        </w:div>
        <w:div w:id="902645345">
          <w:marLeft w:val="0"/>
          <w:marRight w:val="0"/>
          <w:marTop w:val="0"/>
          <w:marBottom w:val="0"/>
          <w:divBdr>
            <w:top w:val="none" w:sz="0" w:space="0" w:color="auto"/>
            <w:left w:val="none" w:sz="0" w:space="0" w:color="auto"/>
            <w:bottom w:val="none" w:sz="0" w:space="0" w:color="auto"/>
            <w:right w:val="none" w:sz="0" w:space="0" w:color="auto"/>
          </w:divBdr>
        </w:div>
        <w:div w:id="902645351">
          <w:marLeft w:val="0"/>
          <w:marRight w:val="0"/>
          <w:marTop w:val="0"/>
          <w:marBottom w:val="0"/>
          <w:divBdr>
            <w:top w:val="none" w:sz="0" w:space="0" w:color="auto"/>
            <w:left w:val="none" w:sz="0" w:space="0" w:color="auto"/>
            <w:bottom w:val="none" w:sz="0" w:space="0" w:color="auto"/>
            <w:right w:val="none" w:sz="0" w:space="0" w:color="auto"/>
          </w:divBdr>
        </w:div>
        <w:div w:id="902645354">
          <w:marLeft w:val="0"/>
          <w:marRight w:val="0"/>
          <w:marTop w:val="0"/>
          <w:marBottom w:val="0"/>
          <w:divBdr>
            <w:top w:val="none" w:sz="0" w:space="0" w:color="auto"/>
            <w:left w:val="none" w:sz="0" w:space="0" w:color="auto"/>
            <w:bottom w:val="none" w:sz="0" w:space="0" w:color="auto"/>
            <w:right w:val="none" w:sz="0" w:space="0" w:color="auto"/>
          </w:divBdr>
        </w:div>
        <w:div w:id="902645364">
          <w:marLeft w:val="0"/>
          <w:marRight w:val="0"/>
          <w:marTop w:val="0"/>
          <w:marBottom w:val="0"/>
          <w:divBdr>
            <w:top w:val="none" w:sz="0" w:space="0" w:color="auto"/>
            <w:left w:val="none" w:sz="0" w:space="0" w:color="auto"/>
            <w:bottom w:val="none" w:sz="0" w:space="0" w:color="auto"/>
            <w:right w:val="none" w:sz="0" w:space="0" w:color="auto"/>
          </w:divBdr>
        </w:div>
        <w:div w:id="902645369">
          <w:marLeft w:val="0"/>
          <w:marRight w:val="0"/>
          <w:marTop w:val="0"/>
          <w:marBottom w:val="0"/>
          <w:divBdr>
            <w:top w:val="none" w:sz="0" w:space="0" w:color="auto"/>
            <w:left w:val="none" w:sz="0" w:space="0" w:color="auto"/>
            <w:bottom w:val="none" w:sz="0" w:space="0" w:color="auto"/>
            <w:right w:val="none" w:sz="0" w:space="0" w:color="auto"/>
          </w:divBdr>
        </w:div>
        <w:div w:id="902645371">
          <w:marLeft w:val="0"/>
          <w:marRight w:val="0"/>
          <w:marTop w:val="0"/>
          <w:marBottom w:val="0"/>
          <w:divBdr>
            <w:top w:val="none" w:sz="0" w:space="0" w:color="auto"/>
            <w:left w:val="none" w:sz="0" w:space="0" w:color="auto"/>
            <w:bottom w:val="none" w:sz="0" w:space="0" w:color="auto"/>
            <w:right w:val="none" w:sz="0" w:space="0" w:color="auto"/>
          </w:divBdr>
        </w:div>
        <w:div w:id="902645372">
          <w:marLeft w:val="0"/>
          <w:marRight w:val="0"/>
          <w:marTop w:val="0"/>
          <w:marBottom w:val="0"/>
          <w:divBdr>
            <w:top w:val="none" w:sz="0" w:space="0" w:color="auto"/>
            <w:left w:val="none" w:sz="0" w:space="0" w:color="auto"/>
            <w:bottom w:val="none" w:sz="0" w:space="0" w:color="auto"/>
            <w:right w:val="none" w:sz="0" w:space="0" w:color="auto"/>
          </w:divBdr>
        </w:div>
        <w:div w:id="902645373">
          <w:marLeft w:val="0"/>
          <w:marRight w:val="0"/>
          <w:marTop w:val="0"/>
          <w:marBottom w:val="0"/>
          <w:divBdr>
            <w:top w:val="none" w:sz="0" w:space="0" w:color="auto"/>
            <w:left w:val="none" w:sz="0" w:space="0" w:color="auto"/>
            <w:bottom w:val="none" w:sz="0" w:space="0" w:color="auto"/>
            <w:right w:val="none" w:sz="0" w:space="0" w:color="auto"/>
          </w:divBdr>
        </w:div>
        <w:div w:id="902645374">
          <w:marLeft w:val="0"/>
          <w:marRight w:val="0"/>
          <w:marTop w:val="0"/>
          <w:marBottom w:val="0"/>
          <w:divBdr>
            <w:top w:val="none" w:sz="0" w:space="0" w:color="auto"/>
            <w:left w:val="none" w:sz="0" w:space="0" w:color="auto"/>
            <w:bottom w:val="none" w:sz="0" w:space="0" w:color="auto"/>
            <w:right w:val="none" w:sz="0" w:space="0" w:color="auto"/>
          </w:divBdr>
        </w:div>
        <w:div w:id="902645377">
          <w:marLeft w:val="0"/>
          <w:marRight w:val="0"/>
          <w:marTop w:val="0"/>
          <w:marBottom w:val="0"/>
          <w:divBdr>
            <w:top w:val="none" w:sz="0" w:space="0" w:color="auto"/>
            <w:left w:val="none" w:sz="0" w:space="0" w:color="auto"/>
            <w:bottom w:val="none" w:sz="0" w:space="0" w:color="auto"/>
            <w:right w:val="none" w:sz="0" w:space="0" w:color="auto"/>
          </w:divBdr>
        </w:div>
        <w:div w:id="902645381">
          <w:marLeft w:val="0"/>
          <w:marRight w:val="0"/>
          <w:marTop w:val="0"/>
          <w:marBottom w:val="0"/>
          <w:divBdr>
            <w:top w:val="none" w:sz="0" w:space="0" w:color="auto"/>
            <w:left w:val="none" w:sz="0" w:space="0" w:color="auto"/>
            <w:bottom w:val="none" w:sz="0" w:space="0" w:color="auto"/>
            <w:right w:val="none" w:sz="0" w:space="0" w:color="auto"/>
          </w:divBdr>
        </w:div>
        <w:div w:id="902645382">
          <w:marLeft w:val="0"/>
          <w:marRight w:val="0"/>
          <w:marTop w:val="0"/>
          <w:marBottom w:val="0"/>
          <w:divBdr>
            <w:top w:val="none" w:sz="0" w:space="0" w:color="auto"/>
            <w:left w:val="none" w:sz="0" w:space="0" w:color="auto"/>
            <w:bottom w:val="none" w:sz="0" w:space="0" w:color="auto"/>
            <w:right w:val="none" w:sz="0" w:space="0" w:color="auto"/>
          </w:divBdr>
        </w:div>
        <w:div w:id="902645389">
          <w:marLeft w:val="0"/>
          <w:marRight w:val="0"/>
          <w:marTop w:val="0"/>
          <w:marBottom w:val="0"/>
          <w:divBdr>
            <w:top w:val="none" w:sz="0" w:space="0" w:color="auto"/>
            <w:left w:val="none" w:sz="0" w:space="0" w:color="auto"/>
            <w:bottom w:val="none" w:sz="0" w:space="0" w:color="auto"/>
            <w:right w:val="none" w:sz="0" w:space="0" w:color="auto"/>
          </w:divBdr>
        </w:div>
        <w:div w:id="902645390">
          <w:marLeft w:val="0"/>
          <w:marRight w:val="0"/>
          <w:marTop w:val="0"/>
          <w:marBottom w:val="0"/>
          <w:divBdr>
            <w:top w:val="none" w:sz="0" w:space="0" w:color="auto"/>
            <w:left w:val="none" w:sz="0" w:space="0" w:color="auto"/>
            <w:bottom w:val="none" w:sz="0" w:space="0" w:color="auto"/>
            <w:right w:val="none" w:sz="0" w:space="0" w:color="auto"/>
          </w:divBdr>
        </w:div>
        <w:div w:id="902645401">
          <w:marLeft w:val="0"/>
          <w:marRight w:val="0"/>
          <w:marTop w:val="0"/>
          <w:marBottom w:val="0"/>
          <w:divBdr>
            <w:top w:val="none" w:sz="0" w:space="0" w:color="auto"/>
            <w:left w:val="none" w:sz="0" w:space="0" w:color="auto"/>
            <w:bottom w:val="none" w:sz="0" w:space="0" w:color="auto"/>
            <w:right w:val="none" w:sz="0" w:space="0" w:color="auto"/>
          </w:divBdr>
        </w:div>
        <w:div w:id="902645405">
          <w:marLeft w:val="0"/>
          <w:marRight w:val="0"/>
          <w:marTop w:val="0"/>
          <w:marBottom w:val="0"/>
          <w:divBdr>
            <w:top w:val="none" w:sz="0" w:space="0" w:color="auto"/>
            <w:left w:val="none" w:sz="0" w:space="0" w:color="auto"/>
            <w:bottom w:val="none" w:sz="0" w:space="0" w:color="auto"/>
            <w:right w:val="none" w:sz="0" w:space="0" w:color="auto"/>
          </w:divBdr>
        </w:div>
        <w:div w:id="902645412">
          <w:marLeft w:val="0"/>
          <w:marRight w:val="0"/>
          <w:marTop w:val="0"/>
          <w:marBottom w:val="0"/>
          <w:divBdr>
            <w:top w:val="none" w:sz="0" w:space="0" w:color="auto"/>
            <w:left w:val="none" w:sz="0" w:space="0" w:color="auto"/>
            <w:bottom w:val="none" w:sz="0" w:space="0" w:color="auto"/>
            <w:right w:val="none" w:sz="0" w:space="0" w:color="auto"/>
          </w:divBdr>
        </w:div>
        <w:div w:id="902645425">
          <w:marLeft w:val="0"/>
          <w:marRight w:val="0"/>
          <w:marTop w:val="0"/>
          <w:marBottom w:val="0"/>
          <w:divBdr>
            <w:top w:val="none" w:sz="0" w:space="0" w:color="auto"/>
            <w:left w:val="none" w:sz="0" w:space="0" w:color="auto"/>
            <w:bottom w:val="none" w:sz="0" w:space="0" w:color="auto"/>
            <w:right w:val="none" w:sz="0" w:space="0" w:color="auto"/>
          </w:divBdr>
        </w:div>
        <w:div w:id="902645431">
          <w:marLeft w:val="0"/>
          <w:marRight w:val="0"/>
          <w:marTop w:val="0"/>
          <w:marBottom w:val="0"/>
          <w:divBdr>
            <w:top w:val="none" w:sz="0" w:space="0" w:color="auto"/>
            <w:left w:val="none" w:sz="0" w:space="0" w:color="auto"/>
            <w:bottom w:val="none" w:sz="0" w:space="0" w:color="auto"/>
            <w:right w:val="none" w:sz="0" w:space="0" w:color="auto"/>
          </w:divBdr>
        </w:div>
        <w:div w:id="902645435">
          <w:marLeft w:val="0"/>
          <w:marRight w:val="0"/>
          <w:marTop w:val="0"/>
          <w:marBottom w:val="0"/>
          <w:divBdr>
            <w:top w:val="none" w:sz="0" w:space="0" w:color="auto"/>
            <w:left w:val="none" w:sz="0" w:space="0" w:color="auto"/>
            <w:bottom w:val="none" w:sz="0" w:space="0" w:color="auto"/>
            <w:right w:val="none" w:sz="0" w:space="0" w:color="auto"/>
          </w:divBdr>
        </w:div>
        <w:div w:id="902645446">
          <w:marLeft w:val="0"/>
          <w:marRight w:val="0"/>
          <w:marTop w:val="0"/>
          <w:marBottom w:val="0"/>
          <w:divBdr>
            <w:top w:val="none" w:sz="0" w:space="0" w:color="auto"/>
            <w:left w:val="none" w:sz="0" w:space="0" w:color="auto"/>
            <w:bottom w:val="none" w:sz="0" w:space="0" w:color="auto"/>
            <w:right w:val="none" w:sz="0" w:space="0" w:color="auto"/>
          </w:divBdr>
        </w:div>
        <w:div w:id="902645448">
          <w:marLeft w:val="0"/>
          <w:marRight w:val="0"/>
          <w:marTop w:val="0"/>
          <w:marBottom w:val="0"/>
          <w:divBdr>
            <w:top w:val="none" w:sz="0" w:space="0" w:color="auto"/>
            <w:left w:val="none" w:sz="0" w:space="0" w:color="auto"/>
            <w:bottom w:val="none" w:sz="0" w:space="0" w:color="auto"/>
            <w:right w:val="none" w:sz="0" w:space="0" w:color="auto"/>
          </w:divBdr>
        </w:div>
        <w:div w:id="902645451">
          <w:marLeft w:val="0"/>
          <w:marRight w:val="0"/>
          <w:marTop w:val="0"/>
          <w:marBottom w:val="0"/>
          <w:divBdr>
            <w:top w:val="none" w:sz="0" w:space="0" w:color="auto"/>
            <w:left w:val="none" w:sz="0" w:space="0" w:color="auto"/>
            <w:bottom w:val="none" w:sz="0" w:space="0" w:color="auto"/>
            <w:right w:val="none" w:sz="0" w:space="0" w:color="auto"/>
          </w:divBdr>
        </w:div>
        <w:div w:id="902645460">
          <w:marLeft w:val="0"/>
          <w:marRight w:val="0"/>
          <w:marTop w:val="0"/>
          <w:marBottom w:val="0"/>
          <w:divBdr>
            <w:top w:val="none" w:sz="0" w:space="0" w:color="auto"/>
            <w:left w:val="none" w:sz="0" w:space="0" w:color="auto"/>
            <w:bottom w:val="none" w:sz="0" w:space="0" w:color="auto"/>
            <w:right w:val="none" w:sz="0" w:space="0" w:color="auto"/>
          </w:divBdr>
        </w:div>
        <w:div w:id="902645465">
          <w:marLeft w:val="0"/>
          <w:marRight w:val="0"/>
          <w:marTop w:val="0"/>
          <w:marBottom w:val="0"/>
          <w:divBdr>
            <w:top w:val="none" w:sz="0" w:space="0" w:color="auto"/>
            <w:left w:val="none" w:sz="0" w:space="0" w:color="auto"/>
            <w:bottom w:val="none" w:sz="0" w:space="0" w:color="auto"/>
            <w:right w:val="none" w:sz="0" w:space="0" w:color="auto"/>
          </w:divBdr>
        </w:div>
        <w:div w:id="902645470">
          <w:marLeft w:val="0"/>
          <w:marRight w:val="0"/>
          <w:marTop w:val="0"/>
          <w:marBottom w:val="0"/>
          <w:divBdr>
            <w:top w:val="none" w:sz="0" w:space="0" w:color="auto"/>
            <w:left w:val="none" w:sz="0" w:space="0" w:color="auto"/>
            <w:bottom w:val="none" w:sz="0" w:space="0" w:color="auto"/>
            <w:right w:val="none" w:sz="0" w:space="0" w:color="auto"/>
          </w:divBdr>
        </w:div>
        <w:div w:id="902645475">
          <w:marLeft w:val="0"/>
          <w:marRight w:val="0"/>
          <w:marTop w:val="0"/>
          <w:marBottom w:val="0"/>
          <w:divBdr>
            <w:top w:val="none" w:sz="0" w:space="0" w:color="auto"/>
            <w:left w:val="none" w:sz="0" w:space="0" w:color="auto"/>
            <w:bottom w:val="none" w:sz="0" w:space="0" w:color="auto"/>
            <w:right w:val="none" w:sz="0" w:space="0" w:color="auto"/>
          </w:divBdr>
        </w:div>
        <w:div w:id="902645484">
          <w:marLeft w:val="0"/>
          <w:marRight w:val="0"/>
          <w:marTop w:val="0"/>
          <w:marBottom w:val="0"/>
          <w:divBdr>
            <w:top w:val="none" w:sz="0" w:space="0" w:color="auto"/>
            <w:left w:val="none" w:sz="0" w:space="0" w:color="auto"/>
            <w:bottom w:val="none" w:sz="0" w:space="0" w:color="auto"/>
            <w:right w:val="none" w:sz="0" w:space="0" w:color="auto"/>
          </w:divBdr>
        </w:div>
        <w:div w:id="902645485">
          <w:marLeft w:val="0"/>
          <w:marRight w:val="0"/>
          <w:marTop w:val="0"/>
          <w:marBottom w:val="0"/>
          <w:divBdr>
            <w:top w:val="none" w:sz="0" w:space="0" w:color="auto"/>
            <w:left w:val="none" w:sz="0" w:space="0" w:color="auto"/>
            <w:bottom w:val="none" w:sz="0" w:space="0" w:color="auto"/>
            <w:right w:val="none" w:sz="0" w:space="0" w:color="auto"/>
          </w:divBdr>
        </w:div>
        <w:div w:id="902645490">
          <w:marLeft w:val="0"/>
          <w:marRight w:val="0"/>
          <w:marTop w:val="0"/>
          <w:marBottom w:val="0"/>
          <w:divBdr>
            <w:top w:val="none" w:sz="0" w:space="0" w:color="auto"/>
            <w:left w:val="none" w:sz="0" w:space="0" w:color="auto"/>
            <w:bottom w:val="none" w:sz="0" w:space="0" w:color="auto"/>
            <w:right w:val="none" w:sz="0" w:space="0" w:color="auto"/>
          </w:divBdr>
        </w:div>
        <w:div w:id="902645494">
          <w:marLeft w:val="0"/>
          <w:marRight w:val="0"/>
          <w:marTop w:val="0"/>
          <w:marBottom w:val="0"/>
          <w:divBdr>
            <w:top w:val="none" w:sz="0" w:space="0" w:color="auto"/>
            <w:left w:val="none" w:sz="0" w:space="0" w:color="auto"/>
            <w:bottom w:val="none" w:sz="0" w:space="0" w:color="auto"/>
            <w:right w:val="none" w:sz="0" w:space="0" w:color="auto"/>
          </w:divBdr>
        </w:div>
        <w:div w:id="902645496">
          <w:marLeft w:val="0"/>
          <w:marRight w:val="0"/>
          <w:marTop w:val="0"/>
          <w:marBottom w:val="0"/>
          <w:divBdr>
            <w:top w:val="none" w:sz="0" w:space="0" w:color="auto"/>
            <w:left w:val="none" w:sz="0" w:space="0" w:color="auto"/>
            <w:bottom w:val="none" w:sz="0" w:space="0" w:color="auto"/>
            <w:right w:val="none" w:sz="0" w:space="0" w:color="auto"/>
          </w:divBdr>
        </w:div>
        <w:div w:id="902645498">
          <w:marLeft w:val="0"/>
          <w:marRight w:val="0"/>
          <w:marTop w:val="0"/>
          <w:marBottom w:val="0"/>
          <w:divBdr>
            <w:top w:val="none" w:sz="0" w:space="0" w:color="auto"/>
            <w:left w:val="none" w:sz="0" w:space="0" w:color="auto"/>
            <w:bottom w:val="none" w:sz="0" w:space="0" w:color="auto"/>
            <w:right w:val="none" w:sz="0" w:space="0" w:color="auto"/>
          </w:divBdr>
        </w:div>
        <w:div w:id="902645500">
          <w:marLeft w:val="0"/>
          <w:marRight w:val="0"/>
          <w:marTop w:val="0"/>
          <w:marBottom w:val="0"/>
          <w:divBdr>
            <w:top w:val="none" w:sz="0" w:space="0" w:color="auto"/>
            <w:left w:val="none" w:sz="0" w:space="0" w:color="auto"/>
            <w:bottom w:val="none" w:sz="0" w:space="0" w:color="auto"/>
            <w:right w:val="none" w:sz="0" w:space="0" w:color="auto"/>
          </w:divBdr>
        </w:div>
        <w:div w:id="902645501">
          <w:marLeft w:val="0"/>
          <w:marRight w:val="0"/>
          <w:marTop w:val="0"/>
          <w:marBottom w:val="0"/>
          <w:divBdr>
            <w:top w:val="none" w:sz="0" w:space="0" w:color="auto"/>
            <w:left w:val="none" w:sz="0" w:space="0" w:color="auto"/>
            <w:bottom w:val="none" w:sz="0" w:space="0" w:color="auto"/>
            <w:right w:val="none" w:sz="0" w:space="0" w:color="auto"/>
          </w:divBdr>
        </w:div>
        <w:div w:id="902645502">
          <w:marLeft w:val="0"/>
          <w:marRight w:val="0"/>
          <w:marTop w:val="0"/>
          <w:marBottom w:val="0"/>
          <w:divBdr>
            <w:top w:val="none" w:sz="0" w:space="0" w:color="auto"/>
            <w:left w:val="none" w:sz="0" w:space="0" w:color="auto"/>
            <w:bottom w:val="none" w:sz="0" w:space="0" w:color="auto"/>
            <w:right w:val="none" w:sz="0" w:space="0" w:color="auto"/>
          </w:divBdr>
        </w:div>
        <w:div w:id="902645504">
          <w:marLeft w:val="0"/>
          <w:marRight w:val="0"/>
          <w:marTop w:val="0"/>
          <w:marBottom w:val="0"/>
          <w:divBdr>
            <w:top w:val="none" w:sz="0" w:space="0" w:color="auto"/>
            <w:left w:val="none" w:sz="0" w:space="0" w:color="auto"/>
            <w:bottom w:val="none" w:sz="0" w:space="0" w:color="auto"/>
            <w:right w:val="none" w:sz="0" w:space="0" w:color="auto"/>
          </w:divBdr>
        </w:div>
        <w:div w:id="902645506">
          <w:marLeft w:val="0"/>
          <w:marRight w:val="0"/>
          <w:marTop w:val="0"/>
          <w:marBottom w:val="0"/>
          <w:divBdr>
            <w:top w:val="none" w:sz="0" w:space="0" w:color="auto"/>
            <w:left w:val="none" w:sz="0" w:space="0" w:color="auto"/>
            <w:bottom w:val="none" w:sz="0" w:space="0" w:color="auto"/>
            <w:right w:val="none" w:sz="0" w:space="0" w:color="auto"/>
          </w:divBdr>
        </w:div>
        <w:div w:id="902645510">
          <w:marLeft w:val="0"/>
          <w:marRight w:val="0"/>
          <w:marTop w:val="0"/>
          <w:marBottom w:val="0"/>
          <w:divBdr>
            <w:top w:val="none" w:sz="0" w:space="0" w:color="auto"/>
            <w:left w:val="none" w:sz="0" w:space="0" w:color="auto"/>
            <w:bottom w:val="none" w:sz="0" w:space="0" w:color="auto"/>
            <w:right w:val="none" w:sz="0" w:space="0" w:color="auto"/>
          </w:divBdr>
        </w:div>
        <w:div w:id="902645512">
          <w:marLeft w:val="0"/>
          <w:marRight w:val="0"/>
          <w:marTop w:val="0"/>
          <w:marBottom w:val="0"/>
          <w:divBdr>
            <w:top w:val="none" w:sz="0" w:space="0" w:color="auto"/>
            <w:left w:val="none" w:sz="0" w:space="0" w:color="auto"/>
            <w:bottom w:val="none" w:sz="0" w:space="0" w:color="auto"/>
            <w:right w:val="none" w:sz="0" w:space="0" w:color="auto"/>
          </w:divBdr>
        </w:div>
        <w:div w:id="902645516">
          <w:marLeft w:val="0"/>
          <w:marRight w:val="0"/>
          <w:marTop w:val="0"/>
          <w:marBottom w:val="0"/>
          <w:divBdr>
            <w:top w:val="none" w:sz="0" w:space="0" w:color="auto"/>
            <w:left w:val="none" w:sz="0" w:space="0" w:color="auto"/>
            <w:bottom w:val="none" w:sz="0" w:space="0" w:color="auto"/>
            <w:right w:val="none" w:sz="0" w:space="0" w:color="auto"/>
          </w:divBdr>
        </w:div>
        <w:div w:id="902645519">
          <w:marLeft w:val="0"/>
          <w:marRight w:val="0"/>
          <w:marTop w:val="0"/>
          <w:marBottom w:val="0"/>
          <w:divBdr>
            <w:top w:val="none" w:sz="0" w:space="0" w:color="auto"/>
            <w:left w:val="none" w:sz="0" w:space="0" w:color="auto"/>
            <w:bottom w:val="none" w:sz="0" w:space="0" w:color="auto"/>
            <w:right w:val="none" w:sz="0" w:space="0" w:color="auto"/>
          </w:divBdr>
        </w:div>
        <w:div w:id="902645523">
          <w:marLeft w:val="0"/>
          <w:marRight w:val="0"/>
          <w:marTop w:val="0"/>
          <w:marBottom w:val="0"/>
          <w:divBdr>
            <w:top w:val="none" w:sz="0" w:space="0" w:color="auto"/>
            <w:left w:val="none" w:sz="0" w:space="0" w:color="auto"/>
            <w:bottom w:val="none" w:sz="0" w:space="0" w:color="auto"/>
            <w:right w:val="none" w:sz="0" w:space="0" w:color="auto"/>
          </w:divBdr>
        </w:div>
        <w:div w:id="902645528">
          <w:marLeft w:val="0"/>
          <w:marRight w:val="0"/>
          <w:marTop w:val="0"/>
          <w:marBottom w:val="0"/>
          <w:divBdr>
            <w:top w:val="none" w:sz="0" w:space="0" w:color="auto"/>
            <w:left w:val="none" w:sz="0" w:space="0" w:color="auto"/>
            <w:bottom w:val="none" w:sz="0" w:space="0" w:color="auto"/>
            <w:right w:val="none" w:sz="0" w:space="0" w:color="auto"/>
          </w:divBdr>
        </w:div>
        <w:div w:id="902645529">
          <w:marLeft w:val="0"/>
          <w:marRight w:val="0"/>
          <w:marTop w:val="0"/>
          <w:marBottom w:val="0"/>
          <w:divBdr>
            <w:top w:val="none" w:sz="0" w:space="0" w:color="auto"/>
            <w:left w:val="none" w:sz="0" w:space="0" w:color="auto"/>
            <w:bottom w:val="none" w:sz="0" w:space="0" w:color="auto"/>
            <w:right w:val="none" w:sz="0" w:space="0" w:color="auto"/>
          </w:divBdr>
        </w:div>
        <w:div w:id="902645533">
          <w:marLeft w:val="0"/>
          <w:marRight w:val="0"/>
          <w:marTop w:val="0"/>
          <w:marBottom w:val="0"/>
          <w:divBdr>
            <w:top w:val="none" w:sz="0" w:space="0" w:color="auto"/>
            <w:left w:val="none" w:sz="0" w:space="0" w:color="auto"/>
            <w:bottom w:val="none" w:sz="0" w:space="0" w:color="auto"/>
            <w:right w:val="none" w:sz="0" w:space="0" w:color="auto"/>
          </w:divBdr>
        </w:div>
        <w:div w:id="902645535">
          <w:marLeft w:val="0"/>
          <w:marRight w:val="0"/>
          <w:marTop w:val="0"/>
          <w:marBottom w:val="0"/>
          <w:divBdr>
            <w:top w:val="none" w:sz="0" w:space="0" w:color="auto"/>
            <w:left w:val="none" w:sz="0" w:space="0" w:color="auto"/>
            <w:bottom w:val="none" w:sz="0" w:space="0" w:color="auto"/>
            <w:right w:val="none" w:sz="0" w:space="0" w:color="auto"/>
          </w:divBdr>
        </w:div>
        <w:div w:id="902645536">
          <w:marLeft w:val="0"/>
          <w:marRight w:val="0"/>
          <w:marTop w:val="0"/>
          <w:marBottom w:val="0"/>
          <w:divBdr>
            <w:top w:val="none" w:sz="0" w:space="0" w:color="auto"/>
            <w:left w:val="none" w:sz="0" w:space="0" w:color="auto"/>
            <w:bottom w:val="none" w:sz="0" w:space="0" w:color="auto"/>
            <w:right w:val="none" w:sz="0" w:space="0" w:color="auto"/>
          </w:divBdr>
        </w:div>
        <w:div w:id="902645539">
          <w:marLeft w:val="0"/>
          <w:marRight w:val="0"/>
          <w:marTop w:val="0"/>
          <w:marBottom w:val="0"/>
          <w:divBdr>
            <w:top w:val="none" w:sz="0" w:space="0" w:color="auto"/>
            <w:left w:val="none" w:sz="0" w:space="0" w:color="auto"/>
            <w:bottom w:val="none" w:sz="0" w:space="0" w:color="auto"/>
            <w:right w:val="none" w:sz="0" w:space="0" w:color="auto"/>
          </w:divBdr>
        </w:div>
        <w:div w:id="902645541">
          <w:marLeft w:val="0"/>
          <w:marRight w:val="0"/>
          <w:marTop w:val="0"/>
          <w:marBottom w:val="0"/>
          <w:divBdr>
            <w:top w:val="none" w:sz="0" w:space="0" w:color="auto"/>
            <w:left w:val="none" w:sz="0" w:space="0" w:color="auto"/>
            <w:bottom w:val="none" w:sz="0" w:space="0" w:color="auto"/>
            <w:right w:val="none" w:sz="0" w:space="0" w:color="auto"/>
          </w:divBdr>
        </w:div>
        <w:div w:id="902645553">
          <w:marLeft w:val="0"/>
          <w:marRight w:val="0"/>
          <w:marTop w:val="0"/>
          <w:marBottom w:val="0"/>
          <w:divBdr>
            <w:top w:val="none" w:sz="0" w:space="0" w:color="auto"/>
            <w:left w:val="none" w:sz="0" w:space="0" w:color="auto"/>
            <w:bottom w:val="none" w:sz="0" w:space="0" w:color="auto"/>
            <w:right w:val="none" w:sz="0" w:space="0" w:color="auto"/>
          </w:divBdr>
        </w:div>
      </w:divsChild>
    </w:div>
    <w:div w:id="902645558">
      <w:marLeft w:val="0"/>
      <w:marRight w:val="0"/>
      <w:marTop w:val="0"/>
      <w:marBottom w:val="0"/>
      <w:divBdr>
        <w:top w:val="none" w:sz="0" w:space="0" w:color="auto"/>
        <w:left w:val="none" w:sz="0" w:space="0" w:color="auto"/>
        <w:bottom w:val="none" w:sz="0" w:space="0" w:color="auto"/>
        <w:right w:val="none" w:sz="0" w:space="0" w:color="auto"/>
      </w:divBdr>
    </w:div>
    <w:div w:id="902645560">
      <w:marLeft w:val="0"/>
      <w:marRight w:val="0"/>
      <w:marTop w:val="0"/>
      <w:marBottom w:val="0"/>
      <w:divBdr>
        <w:top w:val="none" w:sz="0" w:space="0" w:color="auto"/>
        <w:left w:val="none" w:sz="0" w:space="0" w:color="auto"/>
        <w:bottom w:val="none" w:sz="0" w:space="0" w:color="auto"/>
        <w:right w:val="none" w:sz="0" w:space="0" w:color="auto"/>
      </w:divBdr>
    </w:div>
    <w:div w:id="902645562">
      <w:marLeft w:val="0"/>
      <w:marRight w:val="0"/>
      <w:marTop w:val="0"/>
      <w:marBottom w:val="0"/>
      <w:divBdr>
        <w:top w:val="none" w:sz="0" w:space="0" w:color="auto"/>
        <w:left w:val="none" w:sz="0" w:space="0" w:color="auto"/>
        <w:bottom w:val="none" w:sz="0" w:space="0" w:color="auto"/>
        <w:right w:val="none" w:sz="0" w:space="0" w:color="auto"/>
      </w:divBdr>
    </w:div>
    <w:div w:id="902645563">
      <w:marLeft w:val="0"/>
      <w:marRight w:val="0"/>
      <w:marTop w:val="0"/>
      <w:marBottom w:val="0"/>
      <w:divBdr>
        <w:top w:val="none" w:sz="0" w:space="0" w:color="auto"/>
        <w:left w:val="none" w:sz="0" w:space="0" w:color="auto"/>
        <w:bottom w:val="none" w:sz="0" w:space="0" w:color="auto"/>
        <w:right w:val="none" w:sz="0" w:space="0" w:color="auto"/>
      </w:divBdr>
    </w:div>
    <w:div w:id="9026455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51208" TargetMode="External"/><Relationship Id="rId13" Type="http://schemas.openxmlformats.org/officeDocument/2006/relationships/hyperlink" Target="file:///\\www.svarkainfo.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www.svartex.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t-svarka.ru/gost_svarochnie_material/gost_21448-75.htm" TargetMode="External"/><Relationship Id="rId5" Type="http://schemas.openxmlformats.org/officeDocument/2006/relationships/footnotes" Target="footnotes.xml"/><Relationship Id="rId15" Type="http://schemas.openxmlformats.org/officeDocument/2006/relationships/hyperlink" Target="http://www.prosvark&#1091;.ru" TargetMode="External"/><Relationship Id="rId10" Type="http://schemas.openxmlformats.org/officeDocument/2006/relationships/hyperlink" Target="https://e.lanbook.com/book/151689" TargetMode="External"/><Relationship Id="rId4" Type="http://schemas.openxmlformats.org/officeDocument/2006/relationships/webSettings" Target="webSettings.xml"/><Relationship Id="rId9" Type="http://schemas.openxmlformats.org/officeDocument/2006/relationships/hyperlink" Target="https://e.lanbook.com/book/148059" TargetMode="External"/><Relationship Id="rId14" Type="http://schemas.openxmlformats.org/officeDocument/2006/relationships/hyperlink" Target="http://www.svar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26</Pages>
  <Words>5510</Words>
  <Characters>31408</Characters>
  <Application>Microsoft Office Word</Application>
  <DocSecurity>0</DocSecurity>
  <Lines>261</Lines>
  <Paragraphs>73</Paragraphs>
  <ScaleCrop>false</ScaleCrop>
  <Company>Hewlett-Packard</Company>
  <LinksUpToDate>false</LinksUpToDate>
  <CharactersWithSpaces>36845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dc:description/>
  <cp:lastModifiedBy>Рыскулова Миннибика</cp:lastModifiedBy>
  <cp:revision>36</cp:revision>
  <cp:lastPrinted>2023-07-09T23:08:00Z</cp:lastPrinted>
  <dcterms:created xsi:type="dcterms:W3CDTF">2023-07-21T16:35:00Z</dcterms:created>
  <dcterms:modified xsi:type="dcterms:W3CDTF">2023-07-27T06:52:00Z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